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C49162" w14:textId="42EAD78C" w:rsidR="00B23B31" w:rsidRDefault="00CF0EC5" w:rsidP="00201AC2">
      <w:pPr>
        <w:spacing w:after="180"/>
        <w:rPr>
          <w:b/>
          <w:sz w:val="44"/>
          <w:szCs w:val="44"/>
        </w:rPr>
      </w:pPr>
      <w:r>
        <w:rPr>
          <w:b/>
          <w:sz w:val="44"/>
          <w:szCs w:val="44"/>
        </w:rPr>
        <w:t>Where do you live?</w:t>
      </w:r>
    </w:p>
    <w:p w14:paraId="2F6AE34E" w14:textId="77777777" w:rsidR="00AB127D" w:rsidRPr="00AB127D" w:rsidRDefault="00AB127D" w:rsidP="00AB127D">
      <w:pPr>
        <w:spacing w:after="180"/>
        <w:rPr>
          <w:bCs/>
        </w:rPr>
      </w:pPr>
    </w:p>
    <w:p w14:paraId="465BEA9A" w14:textId="4BD37474" w:rsidR="00E1595D" w:rsidRDefault="00AB127D" w:rsidP="00E1595D">
      <w:pPr>
        <w:spacing w:after="180"/>
        <w:jc w:val="center"/>
        <w:rPr>
          <w:b/>
          <w:sz w:val="44"/>
          <w:szCs w:val="44"/>
        </w:rPr>
      </w:pPr>
      <w:r>
        <w:rPr>
          <w:b/>
          <w:noProof/>
          <w:sz w:val="44"/>
          <w:szCs w:val="44"/>
          <w:lang w:eastAsia="en-GB"/>
        </w:rPr>
        <w:drawing>
          <wp:inline distT="0" distB="0" distL="0" distR="0" wp14:anchorId="33B70EE4" wp14:editId="0D234F13">
            <wp:extent cx="2556977" cy="1692000"/>
            <wp:effectExtent l="38100" t="38100" r="91440" b="9906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zard-3981836_128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56977" cy="1692000"/>
                    </a:xfrm>
                    <a:prstGeom prst="rect">
                      <a:avLst/>
                    </a:prstGeom>
                    <a:effectLst>
                      <a:outerShdw blurRad="50800" dist="38100" dir="2700000" algn="tl" rotWithShape="0">
                        <a:prstClr val="black">
                          <a:alpha val="40000"/>
                        </a:prstClr>
                      </a:outerShdw>
                    </a:effectLst>
                  </pic:spPr>
                </pic:pic>
              </a:graphicData>
            </a:graphic>
          </wp:inline>
        </w:drawing>
      </w:r>
      <w:r>
        <w:rPr>
          <w:b/>
          <w:sz w:val="44"/>
          <w:szCs w:val="44"/>
        </w:rPr>
        <w:t xml:space="preserve">   </w:t>
      </w:r>
      <w:r>
        <w:rPr>
          <w:b/>
          <w:noProof/>
          <w:sz w:val="44"/>
          <w:szCs w:val="44"/>
          <w:lang w:eastAsia="en-GB"/>
        </w:rPr>
        <w:drawing>
          <wp:inline distT="0" distB="0" distL="0" distR="0" wp14:anchorId="0D40A6E0" wp14:editId="0BC20EF5">
            <wp:extent cx="2621985" cy="1692000"/>
            <wp:effectExtent l="38100" t="38100" r="102235" b="9906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al-3306089_128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21985" cy="1692000"/>
                    </a:xfrm>
                    <a:prstGeom prst="rect">
                      <a:avLst/>
                    </a:prstGeom>
                    <a:effectLst>
                      <a:outerShdw blurRad="50800" dist="38100" dir="2700000" algn="tl" rotWithShape="0">
                        <a:prstClr val="black">
                          <a:alpha val="40000"/>
                        </a:prstClr>
                      </a:outerShdw>
                    </a:effectLst>
                  </pic:spPr>
                </pic:pic>
              </a:graphicData>
            </a:graphic>
          </wp:inline>
        </w:drawing>
      </w:r>
    </w:p>
    <w:p w14:paraId="2125E32A" w14:textId="77777777" w:rsidR="00AB127D" w:rsidRDefault="00AB127D" w:rsidP="00201AC2">
      <w:pPr>
        <w:spacing w:after="180"/>
        <w:rPr>
          <w:bCs/>
        </w:rPr>
      </w:pPr>
    </w:p>
    <w:p w14:paraId="133930FB" w14:textId="223FBF70" w:rsidR="00AB127D" w:rsidRDefault="00AB127D" w:rsidP="00201AC2">
      <w:pPr>
        <w:spacing w:after="180"/>
        <w:rPr>
          <w:bCs/>
        </w:rPr>
      </w:pPr>
      <w:r>
        <w:rPr>
          <w:bCs/>
        </w:rPr>
        <w:t xml:space="preserve">The cards </w:t>
      </w:r>
      <w:r>
        <w:rPr>
          <w:bCs/>
        </w:rPr>
        <w:t xml:space="preserve">you have been given </w:t>
      </w:r>
      <w:r>
        <w:rPr>
          <w:bCs/>
        </w:rPr>
        <w:t>describe adaptations of two animals, a lizard</w:t>
      </w:r>
      <w:r>
        <w:rPr>
          <w:bCs/>
        </w:rPr>
        <w:t xml:space="preserve"> and a seal</w:t>
      </w:r>
      <w:r>
        <w:rPr>
          <w:bCs/>
        </w:rPr>
        <w:t>.</w:t>
      </w:r>
    </w:p>
    <w:p w14:paraId="02EB28BD" w14:textId="21C47220" w:rsidR="0086724A" w:rsidRDefault="00AB127D" w:rsidP="00201AC2">
      <w:pPr>
        <w:spacing w:after="180"/>
        <w:rPr>
          <w:bCs/>
        </w:rPr>
      </w:pPr>
      <w:r>
        <w:rPr>
          <w:bCs/>
        </w:rPr>
        <w:t>Ea</w:t>
      </w:r>
      <w:r w:rsidR="0086724A" w:rsidRPr="00042839">
        <w:rPr>
          <w:bCs/>
        </w:rPr>
        <w:t xml:space="preserve">ch </w:t>
      </w:r>
      <w:r>
        <w:rPr>
          <w:bCs/>
        </w:rPr>
        <w:t xml:space="preserve">of these animals is </w:t>
      </w:r>
      <w:r w:rsidR="0086724A" w:rsidRPr="00042839">
        <w:rPr>
          <w:bCs/>
        </w:rPr>
        <w:t>adapted to the environmental conditions of two very different ecosystems.</w:t>
      </w:r>
    </w:p>
    <w:p w14:paraId="085AFEE9" w14:textId="77777777" w:rsidR="00AB127D" w:rsidRPr="0086724A" w:rsidRDefault="00AB127D" w:rsidP="00201AC2">
      <w:pPr>
        <w:spacing w:after="180"/>
        <w:rPr>
          <w:bCs/>
        </w:rPr>
      </w:pPr>
    </w:p>
    <w:p w14:paraId="3D0A07D6" w14:textId="3075D2E4" w:rsidR="00201AC2" w:rsidRDefault="00201AC2" w:rsidP="00201AC2">
      <w:pPr>
        <w:spacing w:after="180"/>
        <w:rPr>
          <w:b/>
        </w:rPr>
      </w:pPr>
      <w:r w:rsidRPr="00042839">
        <w:rPr>
          <w:b/>
        </w:rPr>
        <w:t>To do</w:t>
      </w:r>
      <w:r w:rsidR="00974243" w:rsidRPr="00042839">
        <w:rPr>
          <w:b/>
        </w:rPr>
        <w:t xml:space="preserve"> in your pair</w:t>
      </w:r>
    </w:p>
    <w:p w14:paraId="53468979" w14:textId="1E3D441E" w:rsidR="0086724A" w:rsidRDefault="0086724A" w:rsidP="00201AC2">
      <w:pPr>
        <w:spacing w:after="180"/>
        <w:rPr>
          <w:bCs/>
        </w:rPr>
      </w:pPr>
      <w:r>
        <w:rPr>
          <w:bCs/>
        </w:rPr>
        <w:t xml:space="preserve">Sort the cards into two groups based on the adaptations you would expect each animal to have.  </w:t>
      </w:r>
    </w:p>
    <w:p w14:paraId="29A0B5B0" w14:textId="77777777" w:rsidR="002F41B2" w:rsidRDefault="002F41B2" w:rsidP="002F41B2">
      <w:pPr>
        <w:spacing w:after="180"/>
      </w:pPr>
    </w:p>
    <w:p w14:paraId="1566F070" w14:textId="7B5C5040" w:rsidR="00201AC2" w:rsidRPr="003117F6" w:rsidRDefault="00201AC2" w:rsidP="00201AC2">
      <w:pPr>
        <w:spacing w:after="180"/>
        <w:rPr>
          <w:b/>
        </w:rPr>
      </w:pPr>
      <w:r w:rsidRPr="00042839">
        <w:rPr>
          <w:b/>
        </w:rPr>
        <w:t xml:space="preserve">To </w:t>
      </w:r>
      <w:r w:rsidR="00974243" w:rsidRPr="00042839">
        <w:rPr>
          <w:b/>
        </w:rPr>
        <w:t>talk about in your pair</w:t>
      </w:r>
    </w:p>
    <w:p w14:paraId="5135976B" w14:textId="1F5C808D" w:rsidR="006F58B8" w:rsidRDefault="00995218" w:rsidP="006F58B8">
      <w:pPr>
        <w:pStyle w:val="ListParagraph"/>
        <w:numPr>
          <w:ilvl w:val="0"/>
          <w:numId w:val="3"/>
        </w:numPr>
        <w:spacing w:after="180"/>
        <w:ind w:left="567" w:hanging="567"/>
        <w:contextualSpacing w:val="0"/>
      </w:pPr>
      <w:r>
        <w:t xml:space="preserve">Each species has adaptations that allow it to live in a particular environment.  Which abiotic factors do you think </w:t>
      </w:r>
      <w:r w:rsidR="00042839">
        <w:t>each animal</w:t>
      </w:r>
      <w:r>
        <w:t xml:space="preserve"> is adapted to </w:t>
      </w:r>
      <w:r w:rsidR="00AB127D">
        <w:t>cope</w:t>
      </w:r>
      <w:r>
        <w:t xml:space="preserve"> with?</w:t>
      </w:r>
    </w:p>
    <w:p w14:paraId="426FFAB2" w14:textId="42DBDFB7" w:rsidR="006F58B8" w:rsidRDefault="006F58B8" w:rsidP="006F58B8">
      <w:pPr>
        <w:pStyle w:val="ListParagraph"/>
        <w:numPr>
          <w:ilvl w:val="0"/>
          <w:numId w:val="3"/>
        </w:numPr>
        <w:spacing w:after="180"/>
        <w:ind w:left="567" w:hanging="567"/>
        <w:contextualSpacing w:val="0"/>
      </w:pPr>
      <w:r>
        <w:t xml:space="preserve">Look closely at the adaptations that each animal has. Describe the type of ecosystem that </w:t>
      </w:r>
      <w:r w:rsidR="000401C6">
        <w:t>you think each species lives in.</w:t>
      </w:r>
    </w:p>
    <w:p w14:paraId="7E6D76B8" w14:textId="5CF16085" w:rsidR="00995218" w:rsidRDefault="00995218" w:rsidP="006F58B8">
      <w:pPr>
        <w:pStyle w:val="ListParagraph"/>
        <w:spacing w:after="180"/>
        <w:ind w:left="567"/>
        <w:contextualSpacing w:val="0"/>
      </w:pPr>
    </w:p>
    <w:p w14:paraId="36584936" w14:textId="77777777" w:rsidR="00201AC2" w:rsidRPr="00201AC2" w:rsidRDefault="00201AC2" w:rsidP="006F3279">
      <w:pPr>
        <w:spacing w:after="240"/>
        <w:rPr>
          <w:szCs w:val="18"/>
        </w:rPr>
      </w:pPr>
    </w:p>
    <w:p w14:paraId="73FD5D81" w14:textId="77777777" w:rsidR="00201AC2" w:rsidRPr="00201AC2" w:rsidRDefault="00201AC2" w:rsidP="006F3279">
      <w:pPr>
        <w:spacing w:after="240"/>
        <w:rPr>
          <w:szCs w:val="18"/>
        </w:rPr>
      </w:pPr>
    </w:p>
    <w:p w14:paraId="59F9033D" w14:textId="77777777"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14:paraId="70E5BE25" w14:textId="7594A864" w:rsidR="00042839" w:rsidRPr="006F3279" w:rsidRDefault="000401C6" w:rsidP="00042839">
      <w:pPr>
        <w:spacing w:after="240"/>
        <w:rPr>
          <w:i/>
          <w:sz w:val="18"/>
          <w:szCs w:val="18"/>
        </w:rPr>
      </w:pPr>
      <w:r w:rsidRPr="00E237A1">
        <w:rPr>
          <w:i/>
          <w:sz w:val="18"/>
          <w:szCs w:val="18"/>
        </w:rPr>
        <w:lastRenderedPageBreak/>
        <w:t>Biology &gt; Big idea BOE: Organisms and their environments &gt; Topic BOE2: Organisms in their environments &gt; Key concept BOE2.1: Ecosystem components a</w:t>
      </w:r>
      <w:r>
        <w:rPr>
          <w:i/>
          <w:sz w:val="18"/>
          <w:szCs w:val="18"/>
        </w:rPr>
        <w:t>nd dynamics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1D195B3C" w14:textId="77777777" w:rsidTr="006355D8">
        <w:tc>
          <w:tcPr>
            <w:tcW w:w="12021" w:type="dxa"/>
            <w:shd w:val="clear" w:color="auto" w:fill="C2D69B" w:themeFill="accent3" w:themeFillTint="99"/>
          </w:tcPr>
          <w:p w14:paraId="72D9803B" w14:textId="77777777"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14:paraId="23416D7B" w14:textId="77777777" w:rsidTr="006355D8">
        <w:tc>
          <w:tcPr>
            <w:tcW w:w="12021" w:type="dxa"/>
            <w:shd w:val="clear" w:color="auto" w:fill="D6E3BC" w:themeFill="accent3" w:themeFillTint="66"/>
          </w:tcPr>
          <w:p w14:paraId="70CDD3C0" w14:textId="633C4A09" w:rsidR="006F3279" w:rsidRPr="00CA4B46" w:rsidRDefault="00042839" w:rsidP="006F3279">
            <w:pPr>
              <w:spacing w:after="60"/>
              <w:ind w:left="1304"/>
              <w:rPr>
                <w:b/>
                <w:sz w:val="40"/>
                <w:szCs w:val="40"/>
              </w:rPr>
            </w:pPr>
            <w:r>
              <w:rPr>
                <w:b/>
                <w:sz w:val="40"/>
                <w:szCs w:val="40"/>
              </w:rPr>
              <w:t>Where do you live?</w:t>
            </w:r>
          </w:p>
        </w:tc>
      </w:tr>
    </w:tbl>
    <w:p w14:paraId="2011BD8F" w14:textId="77777777" w:rsidR="006F3279" w:rsidRDefault="006F3279" w:rsidP="00E172C6">
      <w:pPr>
        <w:spacing w:after="180"/>
        <w:rPr>
          <w:b/>
        </w:rPr>
      </w:pPr>
    </w:p>
    <w:p w14:paraId="63A1E16D" w14:textId="77777777"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0401C6" w14:paraId="16D685FB" w14:textId="77777777" w:rsidTr="003F16F9">
        <w:trPr>
          <w:trHeight w:val="340"/>
        </w:trPr>
        <w:tc>
          <w:tcPr>
            <w:tcW w:w="2196" w:type="dxa"/>
          </w:tcPr>
          <w:p w14:paraId="54520191" w14:textId="77777777" w:rsidR="000401C6" w:rsidRDefault="000401C6" w:rsidP="000F28B4">
            <w:pPr>
              <w:spacing w:before="60" w:after="60"/>
            </w:pPr>
            <w:r>
              <w:t>Learning focus:</w:t>
            </w:r>
          </w:p>
        </w:tc>
        <w:tc>
          <w:tcPr>
            <w:tcW w:w="6820" w:type="dxa"/>
          </w:tcPr>
          <w:p w14:paraId="6912F1E3" w14:textId="714516AC" w:rsidR="000401C6" w:rsidRDefault="000401C6" w:rsidP="00CF0EC5">
            <w:r w:rsidRPr="00E237A1">
              <w:t>The environmental conditions in different ecosystems, and in different parts of an ecosystem, affect and are affected by the organisms that live there.</w:t>
            </w:r>
          </w:p>
        </w:tc>
      </w:tr>
      <w:tr w:rsidR="000401C6" w14:paraId="7B9BCC4E" w14:textId="77777777" w:rsidTr="003F16F9">
        <w:trPr>
          <w:trHeight w:val="340"/>
        </w:trPr>
        <w:tc>
          <w:tcPr>
            <w:tcW w:w="2196" w:type="dxa"/>
          </w:tcPr>
          <w:p w14:paraId="3EDEB2F8" w14:textId="77777777" w:rsidR="000401C6" w:rsidRDefault="000401C6" w:rsidP="003F16F9">
            <w:pPr>
              <w:spacing w:before="60" w:after="60"/>
            </w:pPr>
            <w:r>
              <w:t>Observable learning outcome:</w:t>
            </w:r>
          </w:p>
        </w:tc>
        <w:tc>
          <w:tcPr>
            <w:tcW w:w="6820" w:type="dxa"/>
          </w:tcPr>
          <w:p w14:paraId="0084A432" w14:textId="13514ECB" w:rsidR="000401C6" w:rsidRPr="00A50C9C" w:rsidRDefault="000401C6" w:rsidP="0007651D">
            <w:pPr>
              <w:spacing w:before="60" w:after="60"/>
              <w:rPr>
                <w:b/>
              </w:rPr>
            </w:pPr>
            <w:r w:rsidRPr="00230365">
              <w:t>Recognise that there are different environmental conditions in different ecosystems, and this affects what lives there.</w:t>
            </w:r>
          </w:p>
        </w:tc>
      </w:tr>
      <w:tr w:rsidR="000505CA" w14:paraId="3011A5CE" w14:textId="77777777" w:rsidTr="003F16F9">
        <w:trPr>
          <w:trHeight w:val="340"/>
        </w:trPr>
        <w:tc>
          <w:tcPr>
            <w:tcW w:w="2196" w:type="dxa"/>
          </w:tcPr>
          <w:p w14:paraId="22F9CABE" w14:textId="77777777" w:rsidR="000505CA" w:rsidRDefault="00C70BA8" w:rsidP="000505CA">
            <w:pPr>
              <w:spacing w:before="60" w:after="60"/>
            </w:pPr>
            <w:r>
              <w:t>Activity</w:t>
            </w:r>
            <w:r w:rsidR="000505CA">
              <w:t xml:space="preserve"> type:</w:t>
            </w:r>
          </w:p>
        </w:tc>
        <w:tc>
          <w:tcPr>
            <w:tcW w:w="6820" w:type="dxa"/>
          </w:tcPr>
          <w:p w14:paraId="63E3AA85" w14:textId="77777777" w:rsidR="000505CA" w:rsidRDefault="00974243" w:rsidP="005079EB">
            <w:pPr>
              <w:spacing w:before="60" w:after="60"/>
            </w:pPr>
            <w:r>
              <w:t>Discussion</w:t>
            </w:r>
            <w:r w:rsidR="009347EB">
              <w:t>, card sort</w:t>
            </w:r>
          </w:p>
        </w:tc>
      </w:tr>
      <w:tr w:rsidR="000505CA" w14:paraId="7A6BC933" w14:textId="77777777" w:rsidTr="003F16F9">
        <w:trPr>
          <w:trHeight w:val="340"/>
        </w:trPr>
        <w:tc>
          <w:tcPr>
            <w:tcW w:w="2196" w:type="dxa"/>
          </w:tcPr>
          <w:p w14:paraId="3012A27C" w14:textId="77777777" w:rsidR="000505CA" w:rsidRDefault="000505CA" w:rsidP="000505CA">
            <w:pPr>
              <w:spacing w:before="60" w:after="60"/>
            </w:pPr>
            <w:r>
              <w:t>Key words:</w:t>
            </w:r>
          </w:p>
        </w:tc>
        <w:tc>
          <w:tcPr>
            <w:tcW w:w="6820" w:type="dxa"/>
            <w:tcBorders>
              <w:bottom w:val="dotted" w:sz="4" w:space="0" w:color="auto"/>
            </w:tcBorders>
          </w:tcPr>
          <w:p w14:paraId="55F02FEF" w14:textId="474F6BA5" w:rsidR="000505CA" w:rsidRDefault="000401C6" w:rsidP="005079EB">
            <w:pPr>
              <w:spacing w:before="60" w:after="60"/>
            </w:pPr>
            <w:r>
              <w:t>adaptations, ecosystem</w:t>
            </w:r>
          </w:p>
        </w:tc>
      </w:tr>
    </w:tbl>
    <w:p w14:paraId="1412A084" w14:textId="77777777" w:rsidR="00E172C6" w:rsidRDefault="00E172C6" w:rsidP="00E172C6">
      <w:pPr>
        <w:spacing w:after="180"/>
      </w:pPr>
    </w:p>
    <w:p w14:paraId="29A4AC84" w14:textId="754C4424" w:rsidR="004032EA" w:rsidRDefault="00725106" w:rsidP="004032EA">
      <w:pPr>
        <w:spacing w:after="180"/>
      </w:pPr>
      <w:r>
        <w:t>This activity can help develop students’ understanding</w:t>
      </w:r>
      <w:r w:rsidR="004032EA">
        <w:t xml:space="preserve"> </w:t>
      </w:r>
      <w:r w:rsidR="005908A7">
        <w:t xml:space="preserve">by addressing the sticking-points </w:t>
      </w:r>
      <w:r w:rsidR="004032EA">
        <w:t xml:space="preserve">revealed by the following diagnostic </w:t>
      </w:r>
      <w:r w:rsidR="005908A7">
        <w:t>question</w:t>
      </w:r>
      <w:r w:rsidR="004032EA" w:rsidRPr="00CF0EC5">
        <w:t>:</w:t>
      </w:r>
    </w:p>
    <w:p w14:paraId="2DA44BCA" w14:textId="5862D981" w:rsidR="005A6EE7" w:rsidRDefault="004032EA" w:rsidP="00F72ECC">
      <w:pPr>
        <w:pStyle w:val="ListParagraph"/>
        <w:numPr>
          <w:ilvl w:val="0"/>
          <w:numId w:val="1"/>
        </w:numPr>
        <w:spacing w:after="180"/>
      </w:pPr>
      <w:r w:rsidRPr="00CF0EC5">
        <w:t>Diagnostic</w:t>
      </w:r>
      <w:r w:rsidR="00E610E5" w:rsidRPr="00CF0EC5">
        <w:t xml:space="preserve"> question</w:t>
      </w:r>
      <w:r w:rsidRPr="00CF0EC5">
        <w:t xml:space="preserve">: </w:t>
      </w:r>
      <w:r w:rsidR="00CF0EC5">
        <w:t>Ecosystems</w:t>
      </w:r>
    </w:p>
    <w:p w14:paraId="2067A251" w14:textId="77777777"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14:paraId="42CAB865" w14:textId="0AAA30CB" w:rsidR="00972187" w:rsidRDefault="00306DCE" w:rsidP="00972187">
      <w:pPr>
        <w:spacing w:after="180"/>
      </w:pPr>
      <w:r>
        <w:t xml:space="preserve">A number of authors have noted the importance of learning about the interdependence (or “connectedness”) of organisms within ecosystems. As Allen </w:t>
      </w:r>
      <w:r>
        <w:fldChar w:fldCharType="begin"/>
      </w:r>
      <w:r>
        <w:instrText xml:space="preserve"> ADDIN EN.CITE &lt;EndNote&gt;&lt;Cite ExcludeAuth="1"&gt;&lt;Author&gt;Allen&lt;/Author&gt;&lt;Year&gt;2014&lt;/Year&gt;&lt;IDText&gt;Misconceptions in Primary Science&lt;/IDText&gt;&lt;DisplayText&gt;(2014)&lt;/DisplayText&gt;&lt;record&gt;&lt;isbn&gt;9780335262663&lt;/isbn&gt;&lt;titles&gt;&lt;title&gt;Misconceptions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fldChar w:fldCharType="separate"/>
      </w:r>
      <w:r>
        <w:rPr>
          <w:noProof/>
        </w:rPr>
        <w:t>(2014)</w:t>
      </w:r>
      <w:r>
        <w:fldChar w:fldCharType="end"/>
      </w:r>
      <w:r>
        <w:t xml:space="preserve"> has pointed out, “Anyone who is not able to fully appreciate the far-reaching impacts of changes to a single population may trivialize a media report about an endangered species, only believing that species alone is under threat, when the likelihood is that many members of an ecosystem will be adversely affected”. Many researchers have recognised the difficulties that school children have in reaching this kind of understanding, which seems to be due to misunderstandings of key ideas including how the biotic and abiotic components of ecosystems are organised, that they interact, and that they are interdependent/connected </w:t>
      </w:r>
      <w:r>
        <w:fldChar w:fldCharType="begin">
          <w:fldData xml:space="preserve">PEVuZE5vdGU+PENpdGU+PEF1dGhvcj5Hcm90emVyPC9BdXRob3I+PFllYXI+MjAwMzwvWWVhcj48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</w:fldData>
        </w:fldChar>
      </w:r>
      <w:r>
        <w:instrText xml:space="preserve"> ADDIN EN.CITE </w:instrText>
      </w:r>
      <w:r>
        <w:fldChar w:fldCharType="begin">
          <w:fldData xml:space="preserve">PEVuZE5vdGU+PENpdGU+PEF1dGhvcj5Hcm90emVyPC9BdXRob3I+PFllYXI+MjAwMzwvWWVhcj48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</w:fldData>
        </w:fldChar>
      </w:r>
      <w:r>
        <w:instrText xml:space="preserve"> ADDIN EN.CITE.DATA </w:instrText>
      </w:r>
      <w:r>
        <w:fldChar w:fldCharType="end"/>
      </w:r>
      <w:r>
        <w:fldChar w:fldCharType="separate"/>
      </w:r>
      <w:r>
        <w:rPr>
          <w:noProof/>
        </w:rPr>
        <w:t>(e.g. Grotzer and Bell Basca, 2003; Sander, Jelemenska and Kattmann, 2006)</w:t>
      </w:r>
      <w:r>
        <w:fldChar w:fldCharType="end"/>
      </w:r>
      <w:r>
        <w:t>.</w:t>
      </w:r>
    </w:p>
    <w:p w14:paraId="7610D2A7" w14:textId="633F1D40" w:rsidR="007A748B" w:rsidRPr="00A82D25" w:rsidRDefault="007A748B" w:rsidP="005079EB">
      <w:pPr>
        <w:spacing w:after="180"/>
        <w:rPr>
          <w:b/>
          <w:color w:val="538135"/>
          <w:sz w:val="24"/>
        </w:rPr>
      </w:pPr>
      <w:r w:rsidRPr="00A82D25">
        <w:rPr>
          <w:b/>
          <w:color w:val="538135"/>
          <w:sz w:val="24"/>
        </w:rPr>
        <w:t>Ways to use this</w:t>
      </w:r>
      <w:r w:rsidR="006B1690" w:rsidRPr="00A82D25">
        <w:rPr>
          <w:b/>
          <w:color w:val="538135"/>
          <w:sz w:val="24"/>
        </w:rPr>
        <w:t xml:space="preserve"> activity</w:t>
      </w:r>
      <w:r w:rsidR="005079EB">
        <w:rPr>
          <w:b/>
          <w:color w:val="538135"/>
          <w:sz w:val="24"/>
        </w:rPr>
        <w:t xml:space="preserve"> </w:t>
      </w:r>
    </w:p>
    <w:p w14:paraId="7E6E5A4F" w14:textId="34C820AA" w:rsidR="00974243" w:rsidRDefault="00974243" w:rsidP="00974243">
      <w:pPr>
        <w:spacing w:after="120"/>
      </w:pPr>
      <w:r w:rsidRPr="00E30714">
        <w:t xml:space="preserve">Students should complete this activity </w:t>
      </w:r>
      <w:r w:rsidRPr="00042839">
        <w:t>in pairs.</w:t>
      </w:r>
      <w:r w:rsidRPr="00E30714">
        <w:t xml:space="preserve"> The focus of the activity should be on</w:t>
      </w:r>
      <w:r w:rsidRPr="008C25B7">
        <w:t xml:space="preserve"> </w:t>
      </w:r>
      <w:r w:rsidRPr="00042839">
        <w:t xml:space="preserve">discussion to </w:t>
      </w:r>
      <w:r w:rsidR="00042839" w:rsidRPr="00042839">
        <w:t xml:space="preserve">sort through the cards and decide which </w:t>
      </w:r>
      <w:r w:rsidR="006F58B8">
        <w:t xml:space="preserve">cards describe the </w:t>
      </w:r>
      <w:r w:rsidR="00042839" w:rsidRPr="00042839">
        <w:t xml:space="preserve">adaptations </w:t>
      </w:r>
      <w:r w:rsidR="006F58B8">
        <w:t>of</w:t>
      </w:r>
      <w:r w:rsidR="00042839" w:rsidRPr="00042839">
        <w:t xml:space="preserve"> </w:t>
      </w:r>
      <w:r w:rsidR="006F58B8">
        <w:t>the two</w:t>
      </w:r>
      <w:r w:rsidR="00042839" w:rsidRPr="00042839">
        <w:t xml:space="preserve"> animal</w:t>
      </w:r>
      <w:r w:rsidR="006F58B8">
        <w:t>s (seal and lizard)</w:t>
      </w:r>
      <w:r w:rsidR="00042839" w:rsidRPr="00042839">
        <w:t xml:space="preserve">. Students should then </w:t>
      </w:r>
      <w:r w:rsidR="006F58B8">
        <w:t>use</w:t>
      </w:r>
      <w:r w:rsidR="00042839" w:rsidRPr="00042839">
        <w:t xml:space="preserve"> the adaptations to </w:t>
      </w:r>
      <w:r w:rsidR="006F58B8">
        <w:t xml:space="preserve">describe the type of abiotic factors that the adaptations </w:t>
      </w:r>
      <w:r w:rsidR="00995435">
        <w:t xml:space="preserve">allow </w:t>
      </w:r>
      <w:r w:rsidR="006F58B8">
        <w:t>the animal</w:t>
      </w:r>
      <w:r w:rsidR="00995435">
        <w:t>s</w:t>
      </w:r>
      <w:r w:rsidR="006F58B8">
        <w:t xml:space="preserve"> to deal </w:t>
      </w:r>
      <w:proofErr w:type="gramStart"/>
      <w:r w:rsidR="006F58B8">
        <w:t>with</w:t>
      </w:r>
      <w:r w:rsidR="00995435">
        <w:t>,</w:t>
      </w:r>
      <w:proofErr w:type="gramEnd"/>
      <w:r w:rsidR="00995435">
        <w:t xml:space="preserve"> they can </w:t>
      </w:r>
      <w:r w:rsidR="006F58B8">
        <w:t xml:space="preserve">then use this information to </w:t>
      </w:r>
      <w:r w:rsidR="00995435">
        <w:t>describe</w:t>
      </w:r>
      <w:r w:rsidR="006F58B8">
        <w:t xml:space="preserve"> the type of ecosystem that they would </w:t>
      </w:r>
      <w:r w:rsidR="00995435">
        <w:t>expect</w:t>
      </w:r>
      <w:r w:rsidR="006F58B8">
        <w:t xml:space="preserve"> </w:t>
      </w:r>
      <w:r w:rsidR="00995435">
        <w:t>each animal to live in.</w:t>
      </w:r>
      <w:r w:rsidR="00042839">
        <w:t xml:space="preserve"> </w:t>
      </w:r>
    </w:p>
    <w:p w14:paraId="6A8B7C76" w14:textId="35E4A921" w:rsidR="00974243" w:rsidRDefault="00974243" w:rsidP="00974243">
      <w:pPr>
        <w:spacing w:after="120"/>
      </w:pPr>
      <w:r>
        <w:t xml:space="preserve">It is through the discussions that students can check their understanding and develop their explanations. Listening in to the conversations of </w:t>
      </w:r>
      <w:r w:rsidRPr="00042839">
        <w:t>each pair</w:t>
      </w:r>
      <w:r>
        <w:t xml:space="preserve"> will often give you insights into how your students are thinking. The quality of the discussions can be improved with a careful selection of </w:t>
      </w:r>
      <w:r w:rsidRPr="00042839">
        <w:t>pairs,</w:t>
      </w:r>
      <w:r>
        <w:t xml:space="preserve"> or by allocating specific roles to students in eac</w:t>
      </w:r>
      <w:r w:rsidRPr="00042839">
        <w:t>h pair</w:t>
      </w:r>
      <w:r>
        <w:t>.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p>
    <w:p w14:paraId="0432AD23" w14:textId="4CAE6B37" w:rsidR="004032EA" w:rsidRPr="00C54711" w:rsidRDefault="00974243" w:rsidP="00974243">
      <w:pPr>
        <w:spacing w:after="180"/>
        <w:rPr>
          <w:highlight w:val="yellow"/>
        </w:rPr>
      </w:pPr>
      <w:r>
        <w:lastRenderedPageBreak/>
        <w:t>After their discussions, eac</w:t>
      </w:r>
      <w:r w:rsidRPr="00042839">
        <w:t>h pair should</w:t>
      </w:r>
      <w:r>
        <w:t xml:space="preserve"> be prepared to report the key points of their discussion to </w:t>
      </w:r>
      <w:r w:rsidRPr="00042839">
        <w:t>another pair,</w:t>
      </w:r>
      <w:r>
        <w:t xml:space="preserve"> or to the class.</w:t>
      </w:r>
      <w:r w:rsidR="004032EA" w:rsidRPr="00C54711">
        <w:rPr>
          <w:highlight w:val="yellow"/>
        </w:rPr>
        <w:t xml:space="preserve"> </w:t>
      </w:r>
    </w:p>
    <w:p w14:paraId="2728CB44" w14:textId="4A65567A" w:rsidR="00BB44B4" w:rsidRPr="00800549" w:rsidRDefault="004032EA" w:rsidP="00BB44B4">
      <w:pPr>
        <w:spacing w:after="180"/>
        <w:rPr>
          <w:sz w:val="24"/>
        </w:rPr>
      </w:pPr>
      <w:r w:rsidRPr="00A82D25">
        <w:rPr>
          <w:b/>
          <w:color w:val="538135"/>
          <w:sz w:val="24"/>
        </w:rPr>
        <w:t>Equipment</w:t>
      </w:r>
      <w:r w:rsidR="00800549">
        <w:rPr>
          <w:b/>
          <w:color w:val="76923C" w:themeColor="accent3" w:themeShade="BF"/>
          <w:sz w:val="24"/>
        </w:rPr>
        <w:t xml:space="preserve"> </w:t>
      </w:r>
    </w:p>
    <w:p w14:paraId="630AC857" w14:textId="77777777" w:rsidR="004032EA" w:rsidRDefault="004032EA" w:rsidP="004032EA">
      <w:pPr>
        <w:spacing w:after="180"/>
      </w:pPr>
      <w:r w:rsidRPr="00C57FA2">
        <w:t>For each pair/group:</w:t>
      </w:r>
    </w:p>
    <w:p w14:paraId="2FB4AD3D" w14:textId="77777777" w:rsidR="009347EB" w:rsidRPr="009347EB" w:rsidRDefault="009347EB" w:rsidP="004032EA">
      <w:pPr>
        <w:pStyle w:val="ListParagraph"/>
        <w:numPr>
          <w:ilvl w:val="0"/>
          <w:numId w:val="1"/>
        </w:numPr>
        <w:spacing w:after="180"/>
      </w:pPr>
      <w:r>
        <w:t>cards, printed and cut out from the end of this document</w:t>
      </w:r>
    </w:p>
    <w:p w14:paraId="3B707030" w14:textId="7DD26BAC" w:rsidR="00E172C6" w:rsidRDefault="00BB44B4" w:rsidP="00026DEC">
      <w:pPr>
        <w:spacing w:after="180"/>
        <w:rPr>
          <w:b/>
          <w:color w:val="538135"/>
          <w:sz w:val="24"/>
        </w:rPr>
      </w:pPr>
      <w:r w:rsidRPr="00A82D25">
        <w:rPr>
          <w:b/>
          <w:color w:val="538135"/>
          <w:sz w:val="24"/>
        </w:rPr>
        <w:t>Expected answers</w:t>
      </w:r>
    </w:p>
    <w:tbl>
      <w:tblPr>
        <w:tblStyle w:val="TableGrid"/>
        <w:tblW w:w="0" w:type="auto"/>
        <w:tblLook w:val="04A0" w:firstRow="1" w:lastRow="0" w:firstColumn="1" w:lastColumn="0" w:noHBand="0" w:noVBand="1"/>
      </w:tblPr>
      <w:tblGrid>
        <w:gridCol w:w="4508"/>
        <w:gridCol w:w="4508"/>
      </w:tblGrid>
      <w:tr w:rsidR="00042839" w14:paraId="41B57E2B" w14:textId="77777777" w:rsidTr="00A4479B">
        <w:tc>
          <w:tcPr>
            <w:tcW w:w="4508" w:type="dxa"/>
          </w:tcPr>
          <w:p w14:paraId="309A07D7" w14:textId="75F734EB" w:rsidR="00042839" w:rsidRDefault="00042839" w:rsidP="00A4479B">
            <w:pPr>
              <w:spacing w:after="180"/>
              <w:jc w:val="center"/>
              <w:rPr>
                <w:bCs/>
              </w:rPr>
            </w:pPr>
            <w:r>
              <w:rPr>
                <w:bCs/>
              </w:rPr>
              <w:t>Animal 1</w:t>
            </w:r>
            <w:r w:rsidR="008A4DEA">
              <w:rPr>
                <w:bCs/>
              </w:rPr>
              <w:t xml:space="preserve"> - Lizard</w:t>
            </w:r>
          </w:p>
        </w:tc>
        <w:tc>
          <w:tcPr>
            <w:tcW w:w="4508" w:type="dxa"/>
          </w:tcPr>
          <w:p w14:paraId="202B8C63" w14:textId="7CA3F7E8" w:rsidR="00042839" w:rsidRDefault="00042839" w:rsidP="00A4479B">
            <w:pPr>
              <w:spacing w:after="180"/>
              <w:jc w:val="center"/>
              <w:rPr>
                <w:bCs/>
              </w:rPr>
            </w:pPr>
            <w:r>
              <w:rPr>
                <w:bCs/>
              </w:rPr>
              <w:t>Animal 2</w:t>
            </w:r>
            <w:r w:rsidR="008A4DEA">
              <w:rPr>
                <w:bCs/>
              </w:rPr>
              <w:t xml:space="preserve"> - Seal</w:t>
            </w:r>
          </w:p>
        </w:tc>
      </w:tr>
      <w:tr w:rsidR="00042839" w14:paraId="7E7AE1B7" w14:textId="77777777" w:rsidTr="00A4479B">
        <w:tc>
          <w:tcPr>
            <w:tcW w:w="4508" w:type="dxa"/>
          </w:tcPr>
          <w:p w14:paraId="6AB6070B" w14:textId="7371CC28" w:rsidR="00042839" w:rsidRDefault="00042839" w:rsidP="00A4479B">
            <w:pPr>
              <w:spacing w:after="180"/>
              <w:rPr>
                <w:bCs/>
              </w:rPr>
            </w:pPr>
            <w:r>
              <w:rPr>
                <w:noProof/>
                <w:lang w:eastAsia="en-GB"/>
              </w:rPr>
              <w:t>Have scales on their hind feet to allow them to move quickly.</w:t>
            </w:r>
          </w:p>
        </w:tc>
        <w:tc>
          <w:tcPr>
            <w:tcW w:w="4508" w:type="dxa"/>
          </w:tcPr>
          <w:p w14:paraId="64391F83" w14:textId="311AD888" w:rsidR="00042839" w:rsidRDefault="00042839" w:rsidP="00A4479B">
            <w:pPr>
              <w:spacing w:after="180"/>
              <w:rPr>
                <w:bCs/>
              </w:rPr>
            </w:pPr>
            <w:r>
              <w:rPr>
                <w:noProof/>
                <w:lang w:eastAsia="en-GB"/>
              </w:rPr>
              <w:t>Pups are born with a layer of fur on the skins surface.</w:t>
            </w:r>
          </w:p>
        </w:tc>
      </w:tr>
      <w:tr w:rsidR="00042839" w14:paraId="616D531F" w14:textId="77777777" w:rsidTr="00A4479B">
        <w:tc>
          <w:tcPr>
            <w:tcW w:w="4508" w:type="dxa"/>
          </w:tcPr>
          <w:p w14:paraId="4B3236B8" w14:textId="4E7CAF14" w:rsidR="00042839" w:rsidRDefault="00042839" w:rsidP="00A4479B">
            <w:pPr>
              <w:spacing w:after="180"/>
              <w:rPr>
                <w:bCs/>
              </w:rPr>
            </w:pPr>
            <w:r>
              <w:rPr>
                <w:noProof/>
                <w:lang w:eastAsia="en-GB"/>
              </w:rPr>
              <w:t>Can adjust body colour.  They turn dark when it is cold and light when it is hot.</w:t>
            </w:r>
          </w:p>
        </w:tc>
        <w:tc>
          <w:tcPr>
            <w:tcW w:w="4508" w:type="dxa"/>
          </w:tcPr>
          <w:p w14:paraId="606A19D1" w14:textId="7206C443" w:rsidR="00042839" w:rsidRDefault="00042839" w:rsidP="00A4479B">
            <w:pPr>
              <w:spacing w:after="180"/>
              <w:rPr>
                <w:bCs/>
              </w:rPr>
            </w:pPr>
            <w:r>
              <w:rPr>
                <w:noProof/>
                <w:lang w:eastAsia="en-GB"/>
              </w:rPr>
              <w:t>They have a layer of fat for buouyancy.</w:t>
            </w:r>
          </w:p>
        </w:tc>
      </w:tr>
      <w:tr w:rsidR="00042839" w14:paraId="517D611B" w14:textId="77777777" w:rsidTr="00A4479B">
        <w:tc>
          <w:tcPr>
            <w:tcW w:w="4508" w:type="dxa"/>
          </w:tcPr>
          <w:p w14:paraId="3A1AB131" w14:textId="6E2007E9" w:rsidR="00042839" w:rsidRDefault="00042839" w:rsidP="00A4479B">
            <w:pPr>
              <w:spacing w:after="180"/>
              <w:rPr>
                <w:bCs/>
              </w:rPr>
            </w:pPr>
            <w:r>
              <w:rPr>
                <w:noProof/>
                <w:lang w:eastAsia="en-GB"/>
              </w:rPr>
              <w:t>They are able to redirect blood flow to prevent heat loss.</w:t>
            </w:r>
          </w:p>
        </w:tc>
        <w:tc>
          <w:tcPr>
            <w:tcW w:w="4508" w:type="dxa"/>
          </w:tcPr>
          <w:p w14:paraId="2D0C71FA" w14:textId="6D611961" w:rsidR="00042839" w:rsidRDefault="00042839" w:rsidP="00A4479B">
            <w:pPr>
              <w:spacing w:after="180"/>
              <w:rPr>
                <w:bCs/>
              </w:rPr>
            </w:pPr>
            <w:r>
              <w:rPr>
                <w:noProof/>
                <w:lang w:eastAsia="en-GB"/>
              </w:rPr>
              <w:t>Fat helps insulate and is an energy store.</w:t>
            </w:r>
          </w:p>
        </w:tc>
      </w:tr>
      <w:tr w:rsidR="00042839" w14:paraId="14CD813B" w14:textId="77777777" w:rsidTr="00A4479B">
        <w:tc>
          <w:tcPr>
            <w:tcW w:w="4508" w:type="dxa"/>
          </w:tcPr>
          <w:p w14:paraId="5203281E" w14:textId="08F8CFAA" w:rsidR="00042839" w:rsidRDefault="00042839" w:rsidP="00A4479B">
            <w:pPr>
              <w:spacing w:after="180"/>
              <w:rPr>
                <w:bCs/>
              </w:rPr>
            </w:pPr>
            <w:r>
              <w:rPr>
                <w:noProof/>
                <w:lang w:eastAsia="en-GB"/>
              </w:rPr>
              <w:t>Skin on their ears is fringed to help stop sand getting in.</w:t>
            </w:r>
          </w:p>
        </w:tc>
        <w:tc>
          <w:tcPr>
            <w:tcW w:w="4508" w:type="dxa"/>
          </w:tcPr>
          <w:p w14:paraId="5E26E289" w14:textId="54CDB6DE" w:rsidR="00042839" w:rsidRDefault="00042839" w:rsidP="00A4479B">
            <w:pPr>
              <w:spacing w:after="180"/>
              <w:rPr>
                <w:bCs/>
              </w:rPr>
            </w:pPr>
            <w:r>
              <w:rPr>
                <w:noProof/>
                <w:lang w:eastAsia="en-GB"/>
              </w:rPr>
              <w:t>A membrane covers their eyes to help protect them against sea water.</w:t>
            </w:r>
          </w:p>
        </w:tc>
      </w:tr>
      <w:tr w:rsidR="00042839" w14:paraId="35D8A140" w14:textId="77777777" w:rsidTr="00A4479B">
        <w:tc>
          <w:tcPr>
            <w:tcW w:w="4508" w:type="dxa"/>
          </w:tcPr>
          <w:p w14:paraId="3EE79968" w14:textId="52AEEA44" w:rsidR="00042839" w:rsidRDefault="00042839" w:rsidP="00A4479B">
            <w:pPr>
              <w:spacing w:after="180"/>
              <w:rPr>
                <w:noProof/>
                <w:lang w:eastAsia="en-GB"/>
              </w:rPr>
            </w:pPr>
            <w:r>
              <w:rPr>
                <w:noProof/>
                <w:lang w:eastAsia="en-GB"/>
              </w:rPr>
              <w:t>Nose is adapted to allow them to breathe in sand.</w:t>
            </w:r>
          </w:p>
        </w:tc>
        <w:tc>
          <w:tcPr>
            <w:tcW w:w="4508" w:type="dxa"/>
          </w:tcPr>
          <w:p w14:paraId="55F512A1" w14:textId="67274295" w:rsidR="00042839" w:rsidRDefault="00042839" w:rsidP="00A4479B">
            <w:pPr>
              <w:spacing w:after="180"/>
              <w:rPr>
                <w:bCs/>
              </w:rPr>
            </w:pPr>
          </w:p>
        </w:tc>
      </w:tr>
      <w:tr w:rsidR="00042839" w14:paraId="3D3E272B" w14:textId="77777777" w:rsidTr="00A4479B">
        <w:tc>
          <w:tcPr>
            <w:tcW w:w="4508" w:type="dxa"/>
          </w:tcPr>
          <w:p w14:paraId="60D26577" w14:textId="14718168" w:rsidR="00042839" w:rsidRDefault="00042839" w:rsidP="00A4479B">
            <w:pPr>
              <w:spacing w:after="180"/>
              <w:rPr>
                <w:noProof/>
                <w:lang w:eastAsia="en-GB"/>
              </w:rPr>
            </w:pPr>
            <w:r>
              <w:rPr>
                <w:noProof/>
                <w:lang w:eastAsia="en-GB"/>
              </w:rPr>
              <w:t>The head is shaped to allow them to burrow into sand.</w:t>
            </w:r>
          </w:p>
        </w:tc>
        <w:tc>
          <w:tcPr>
            <w:tcW w:w="4508" w:type="dxa"/>
          </w:tcPr>
          <w:p w14:paraId="028B8371" w14:textId="77777777" w:rsidR="00042839" w:rsidRDefault="00042839" w:rsidP="00A4479B">
            <w:pPr>
              <w:spacing w:after="180"/>
              <w:rPr>
                <w:noProof/>
                <w:lang w:eastAsia="en-GB"/>
              </w:rPr>
            </w:pPr>
          </w:p>
        </w:tc>
      </w:tr>
    </w:tbl>
    <w:p w14:paraId="0C799D73" w14:textId="4782B8B4" w:rsidR="00042839" w:rsidRPr="00B358B1" w:rsidRDefault="00042839" w:rsidP="00B358B1">
      <w:pPr>
        <w:spacing w:after="180"/>
        <w:rPr>
          <w:b/>
          <w:color w:val="538135"/>
          <w:sz w:val="24"/>
        </w:rPr>
      </w:pPr>
    </w:p>
    <w:p w14:paraId="172D51EC" w14:textId="76F584E7" w:rsidR="006F58B8" w:rsidRDefault="00306DCE" w:rsidP="006F58B8">
      <w:pPr>
        <w:pStyle w:val="ListParagraph"/>
        <w:numPr>
          <w:ilvl w:val="0"/>
          <w:numId w:val="4"/>
        </w:numPr>
        <w:spacing w:after="180"/>
        <w:contextualSpacing w:val="0"/>
      </w:pPr>
      <w:r>
        <w:t>Lizard</w:t>
      </w:r>
      <w:r w:rsidR="006F58B8">
        <w:t xml:space="preserve"> </w:t>
      </w:r>
      <w:r>
        <w:t xml:space="preserve">– </w:t>
      </w:r>
      <w:r w:rsidR="006F58B8">
        <w:t>high temperatures, lack of water.</w:t>
      </w:r>
    </w:p>
    <w:p w14:paraId="40AC9A89" w14:textId="63C7D9EA" w:rsidR="006F58B8" w:rsidRDefault="00306DCE" w:rsidP="006F58B8">
      <w:pPr>
        <w:spacing w:after="180"/>
        <w:ind w:firstLine="360"/>
      </w:pPr>
      <w:r>
        <w:t>Seal</w:t>
      </w:r>
      <w:r w:rsidR="006F58B8">
        <w:t xml:space="preserve"> – salty water, cold temperatures.</w:t>
      </w:r>
    </w:p>
    <w:p w14:paraId="14E0057F" w14:textId="602E73C4" w:rsidR="00B358B1" w:rsidRDefault="00306DCE" w:rsidP="00B358B1">
      <w:pPr>
        <w:pStyle w:val="ListParagraph"/>
        <w:numPr>
          <w:ilvl w:val="0"/>
          <w:numId w:val="4"/>
        </w:numPr>
        <w:spacing w:after="180"/>
      </w:pPr>
      <w:r>
        <w:t>L</w:t>
      </w:r>
      <w:r w:rsidR="00B358B1">
        <w:t>izard – lives in the desert, where it is hot, there is little rainfall, and little cover to hide from predators.</w:t>
      </w:r>
    </w:p>
    <w:p w14:paraId="6EB1C2E1" w14:textId="0BC3D635" w:rsidR="00B358B1" w:rsidRDefault="00306DCE" w:rsidP="006F58B8">
      <w:pPr>
        <w:spacing w:after="180"/>
        <w:ind w:left="345"/>
      </w:pPr>
      <w:r>
        <w:t xml:space="preserve">Seal – </w:t>
      </w:r>
      <w:r w:rsidR="00B358B1">
        <w:t>lives in the artic, it is cold, the water contai</w:t>
      </w:r>
      <w:r>
        <w:t>ns salts and they hunt for food</w:t>
      </w:r>
      <w:r w:rsidR="006F58B8">
        <w:t xml:space="preserve"> </w:t>
      </w:r>
      <w:r>
        <w:t>in cold water.</w:t>
      </w:r>
    </w:p>
    <w:p w14:paraId="2589CC0A" w14:textId="77777777" w:rsidR="003117F6" w:rsidRPr="00A82D25" w:rsidRDefault="00CC78A5" w:rsidP="00026DEC">
      <w:pPr>
        <w:spacing w:after="180"/>
        <w:rPr>
          <w:b/>
          <w:color w:val="538135"/>
          <w:sz w:val="24"/>
        </w:rPr>
      </w:pPr>
      <w:r w:rsidRPr="00A82D25">
        <w:rPr>
          <w:b/>
          <w:color w:val="538135"/>
          <w:sz w:val="24"/>
        </w:rPr>
        <w:t>Acknowledgments</w:t>
      </w:r>
      <w:bookmarkStart w:id="0" w:name="_GoBack"/>
      <w:bookmarkEnd w:id="0"/>
    </w:p>
    <w:p w14:paraId="32657014" w14:textId="36200FAD" w:rsidR="00D278E8" w:rsidRDefault="00D278E8" w:rsidP="00E172C6">
      <w:pPr>
        <w:spacing w:after="180"/>
      </w:pPr>
      <w:proofErr w:type="gramStart"/>
      <w:r>
        <w:t xml:space="preserve">Developed </w:t>
      </w:r>
      <w:r w:rsidR="0015356E">
        <w:t xml:space="preserve">by </w:t>
      </w:r>
      <w:r w:rsidR="00CF0EC5">
        <w:t xml:space="preserve">Elizabeth Lupton </w:t>
      </w:r>
      <w:r w:rsidR="0015356E">
        <w:t>(UYSEG)</w:t>
      </w:r>
      <w:r>
        <w:t>.</w:t>
      </w:r>
      <w:proofErr w:type="gramEnd"/>
    </w:p>
    <w:p w14:paraId="07061E1E" w14:textId="77988128" w:rsidR="009F6347" w:rsidRDefault="009F6347" w:rsidP="00E172C6">
      <w:pPr>
        <w:spacing w:after="180"/>
      </w:pPr>
      <w:r w:rsidRPr="0045323E">
        <w:t xml:space="preserve">Images: </w:t>
      </w:r>
      <w:r w:rsidR="00306DCE">
        <w:t>lizard – pixabay.com/</w:t>
      </w:r>
      <w:proofErr w:type="spellStart"/>
      <w:r w:rsidR="00306DCE" w:rsidRPr="00306DCE">
        <w:t>PCExotics</w:t>
      </w:r>
      <w:proofErr w:type="spellEnd"/>
      <w:r w:rsidR="00306DCE">
        <w:t xml:space="preserve"> (</w:t>
      </w:r>
      <w:r w:rsidR="00306DCE" w:rsidRPr="00306DCE">
        <w:t>3981836</w:t>
      </w:r>
      <w:r w:rsidR="00306DCE">
        <w:t>); seal – pixabay.com/</w:t>
      </w:r>
      <w:proofErr w:type="spellStart"/>
      <w:r w:rsidR="00306DCE" w:rsidRPr="00306DCE">
        <w:t>Alexas_Fotos</w:t>
      </w:r>
      <w:proofErr w:type="spellEnd"/>
      <w:r w:rsidR="00306DCE">
        <w:t xml:space="preserve"> (</w:t>
      </w:r>
      <w:r w:rsidR="00306DCE" w:rsidRPr="00306DCE">
        <w:t>3306089</w:t>
      </w:r>
      <w:r w:rsidR="00306DCE">
        <w:t>)</w:t>
      </w:r>
    </w:p>
    <w:p w14:paraId="4DB155C0" w14:textId="77777777" w:rsidR="003117F6" w:rsidRPr="00A82D25" w:rsidRDefault="003117F6" w:rsidP="00026DEC">
      <w:pPr>
        <w:spacing w:after="180"/>
        <w:rPr>
          <w:b/>
          <w:color w:val="538135"/>
          <w:sz w:val="24"/>
        </w:rPr>
      </w:pPr>
      <w:r w:rsidRPr="00A82D25">
        <w:rPr>
          <w:b/>
          <w:color w:val="538135"/>
          <w:sz w:val="24"/>
        </w:rPr>
        <w:t>References</w:t>
      </w:r>
    </w:p>
    <w:p w14:paraId="503482E6" w14:textId="77777777" w:rsidR="00306DCE" w:rsidRPr="00306DCE" w:rsidRDefault="00306DCE" w:rsidP="00306DCE">
      <w:pPr>
        <w:pStyle w:val="EndNoteBibliography"/>
        <w:spacing w:after="120"/>
        <w:rPr>
          <w:sz w:val="20"/>
          <w:szCs w:val="20"/>
        </w:rPr>
      </w:pPr>
      <w:r w:rsidRPr="00306DCE">
        <w:rPr>
          <w:sz w:val="20"/>
          <w:szCs w:val="20"/>
        </w:rPr>
        <w:fldChar w:fldCharType="begin"/>
      </w:r>
      <w:r w:rsidRPr="00306DCE">
        <w:rPr>
          <w:sz w:val="20"/>
          <w:szCs w:val="20"/>
        </w:rPr>
        <w:instrText xml:space="preserve"> ADDIN EN.REFLIST </w:instrText>
      </w:r>
      <w:r w:rsidRPr="00306DCE">
        <w:rPr>
          <w:sz w:val="20"/>
          <w:szCs w:val="20"/>
        </w:rPr>
        <w:fldChar w:fldCharType="separate"/>
      </w:r>
      <w:r w:rsidRPr="00306DCE">
        <w:rPr>
          <w:sz w:val="20"/>
          <w:szCs w:val="20"/>
        </w:rPr>
        <w:t xml:space="preserve">Allen, M. (2014). </w:t>
      </w:r>
      <w:r w:rsidRPr="00306DCE">
        <w:rPr>
          <w:i/>
          <w:sz w:val="20"/>
          <w:szCs w:val="20"/>
        </w:rPr>
        <w:t xml:space="preserve">Misconceptions in Primary Science, 2nd </w:t>
      </w:r>
      <w:r w:rsidRPr="00306DCE">
        <w:rPr>
          <w:sz w:val="20"/>
          <w:szCs w:val="20"/>
        </w:rPr>
        <w:t>edn</w:t>
      </w:r>
      <w:r w:rsidRPr="00306DCE">
        <w:rPr>
          <w:i/>
          <w:sz w:val="20"/>
          <w:szCs w:val="20"/>
        </w:rPr>
        <w:t xml:space="preserve"> </w:t>
      </w:r>
      <w:r w:rsidRPr="00306DCE">
        <w:rPr>
          <w:sz w:val="20"/>
          <w:szCs w:val="20"/>
        </w:rPr>
        <w:t>Berkshire, UK: Open University Press.</w:t>
      </w:r>
    </w:p>
    <w:p w14:paraId="098E93B7" w14:textId="77777777" w:rsidR="00306DCE" w:rsidRPr="00306DCE" w:rsidRDefault="00306DCE" w:rsidP="00306DCE">
      <w:pPr>
        <w:pStyle w:val="EndNoteBibliography"/>
        <w:spacing w:after="120"/>
        <w:rPr>
          <w:sz w:val="20"/>
          <w:szCs w:val="20"/>
        </w:rPr>
      </w:pPr>
      <w:r w:rsidRPr="00306DCE">
        <w:rPr>
          <w:sz w:val="20"/>
          <w:szCs w:val="20"/>
        </w:rPr>
        <w:t xml:space="preserve">Grotzer, T. and Bell Basca, B. (2003). How does grasping the underlying causual structures of ecosystems impact students' understanding? </w:t>
      </w:r>
      <w:r w:rsidRPr="00306DCE">
        <w:rPr>
          <w:i/>
          <w:sz w:val="20"/>
          <w:szCs w:val="20"/>
        </w:rPr>
        <w:t>Journal of Biological Education,</w:t>
      </w:r>
      <w:r w:rsidRPr="00306DCE">
        <w:rPr>
          <w:sz w:val="20"/>
          <w:szCs w:val="20"/>
        </w:rPr>
        <w:t xml:space="preserve"> 38(1)</w:t>
      </w:r>
      <w:r w:rsidRPr="00306DCE">
        <w:rPr>
          <w:b/>
          <w:sz w:val="20"/>
          <w:szCs w:val="20"/>
        </w:rPr>
        <w:t>,</w:t>
      </w:r>
      <w:r w:rsidRPr="00306DCE">
        <w:rPr>
          <w:sz w:val="20"/>
          <w:szCs w:val="20"/>
        </w:rPr>
        <w:t xml:space="preserve"> 16-29.</w:t>
      </w:r>
    </w:p>
    <w:p w14:paraId="3DC58502" w14:textId="77777777" w:rsidR="00306DCE" w:rsidRPr="00306DCE" w:rsidRDefault="00306DCE" w:rsidP="00306DCE">
      <w:pPr>
        <w:pStyle w:val="EndNoteBibliography"/>
        <w:spacing w:after="120"/>
        <w:rPr>
          <w:sz w:val="20"/>
          <w:szCs w:val="20"/>
        </w:rPr>
      </w:pPr>
      <w:r w:rsidRPr="00306DCE">
        <w:rPr>
          <w:sz w:val="20"/>
          <w:szCs w:val="20"/>
        </w:rPr>
        <w:t xml:space="preserve">Sander, E., Jelemenska, P. and Kattmann, U. (2006). Towards a better understanding of ecology. </w:t>
      </w:r>
      <w:r w:rsidRPr="00306DCE">
        <w:rPr>
          <w:i/>
          <w:sz w:val="20"/>
          <w:szCs w:val="20"/>
        </w:rPr>
        <w:t>Journal of Biological Education,</w:t>
      </w:r>
      <w:r w:rsidRPr="00306DCE">
        <w:rPr>
          <w:sz w:val="20"/>
          <w:szCs w:val="20"/>
        </w:rPr>
        <w:t xml:space="preserve"> 40(3)</w:t>
      </w:r>
      <w:r w:rsidRPr="00306DCE">
        <w:rPr>
          <w:b/>
          <w:sz w:val="20"/>
          <w:szCs w:val="20"/>
        </w:rPr>
        <w:t>,</w:t>
      </w:r>
      <w:r w:rsidRPr="00306DCE">
        <w:rPr>
          <w:sz w:val="20"/>
          <w:szCs w:val="20"/>
        </w:rPr>
        <w:t xml:space="preserve"> 119-123.</w:t>
      </w:r>
    </w:p>
    <w:p w14:paraId="60811638" w14:textId="3F96A5A7" w:rsidR="009347EB" w:rsidRDefault="00306DCE" w:rsidP="00306DCE">
      <w:pPr>
        <w:spacing w:after="120"/>
        <w:rPr>
          <w:sz w:val="20"/>
        </w:rPr>
      </w:pPr>
      <w:r w:rsidRPr="00306DCE">
        <w:rPr>
          <w:sz w:val="20"/>
          <w:szCs w:val="20"/>
        </w:rPr>
        <w:fldChar w:fldCharType="end"/>
      </w:r>
      <w:r w:rsidR="009347EB">
        <w:rPr>
          <w:sz w:val="20"/>
        </w:rPr>
        <w:br w:type="page"/>
      </w:r>
    </w:p>
    <w:p w14:paraId="533E3C1B" w14:textId="77777777" w:rsidR="009347EB" w:rsidRPr="00E3085F" w:rsidRDefault="009347EB" w:rsidP="009347EB">
      <w:pPr>
        <w:rPr>
          <w:b/>
          <w:color w:val="538135"/>
          <w:sz w:val="24"/>
        </w:rPr>
      </w:pPr>
      <w:r w:rsidRPr="00E3085F">
        <w:rPr>
          <w:b/>
          <w:color w:val="538135"/>
          <w:sz w:val="24"/>
        </w:rPr>
        <w:lastRenderedPageBreak/>
        <w:t>Print and cut out cards for card-sort activity</w:t>
      </w:r>
    </w:p>
    <w:p w14:paraId="1594C8E1" w14:textId="77777777" w:rsidR="009347EB" w:rsidRDefault="009347EB" w:rsidP="009347EB">
      <w:r>
        <w:rPr>
          <w:b/>
          <w:noProof/>
          <w:color w:val="76923C" w:themeColor="accent3" w:themeShade="BF"/>
          <w:sz w:val="24"/>
          <w:lang w:eastAsia="en-GB"/>
        </w:rPr>
        <mc:AlternateContent>
          <mc:Choice Requires="wps">
            <w:drawing>
              <wp:anchor distT="0" distB="0" distL="114300" distR="114300" simplePos="0" relativeHeight="251659264" behindDoc="0" locked="0" layoutInCell="1" allowOverlap="1" wp14:anchorId="0879539C" wp14:editId="31894710">
                <wp:simplePos x="0" y="0"/>
                <wp:positionH relativeFrom="column">
                  <wp:posOffset>-9525</wp:posOffset>
                </wp:positionH>
                <wp:positionV relativeFrom="paragraph">
                  <wp:posOffset>64135</wp:posOffset>
                </wp:positionV>
                <wp:extent cx="504825" cy="373380"/>
                <wp:effectExtent l="0" t="0" r="0" b="762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73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8F463D" w14:textId="77777777" w:rsidR="009347EB" w:rsidRPr="00A2502E" w:rsidRDefault="009347EB" w:rsidP="009347EB">
                            <w:pPr>
                              <w:rPr>
                                <w:sz w:val="40"/>
                              </w:rPr>
                            </w:pPr>
                            <w:r w:rsidRPr="00A2502E">
                              <w:rPr>
                                <w:sz w:val="40"/>
                              </w:rPr>
                              <w:sym w:font="Wingdings" w:char="F023"/>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75pt;margin-top:5.05pt;width:39.75pt;height:29.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" filled="f" stroked="f">
                <v:textbox style="mso-fit-shape-to-text:t">
                  <w:txbxContent>
                    <w:p w14:paraId="0C8F463D" w14:textId="77777777" w:rsidR="009347EB" w:rsidRPr="00A2502E" w:rsidRDefault="009347EB" w:rsidP="009347EB">
                      <w:pPr>
                        <w:rPr>
                          <w:sz w:val="40"/>
                        </w:rPr>
                      </w:pPr>
                      <w:r w:rsidRPr="00A2502E">
                        <w:rPr>
                          <w:sz w:val="40"/>
                        </w:rPr>
                        <w:sym w:font="Wingdings" w:char="F023"/>
                      </w:r>
                    </w:p>
                  </w:txbxContent>
                </v:textbox>
              </v:shape>
            </w:pict>
          </mc:Fallback>
        </mc:AlternateContent>
      </w:r>
    </w:p>
    <w:p w14:paraId="07EB16E4" w14:textId="77777777" w:rsidR="009347EB" w:rsidRDefault="009347EB" w:rsidP="009347EB"/>
    <w:tbl>
      <w:tblPr>
        <w:tblStyle w:val="TableGrid"/>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031"/>
        <w:gridCol w:w="3031"/>
      </w:tblGrid>
      <w:tr w:rsidR="00CF0EC5" w14:paraId="360DF157" w14:textId="77777777" w:rsidTr="00306DCE">
        <w:trPr>
          <w:trHeight w:val="1247"/>
        </w:trPr>
        <w:tc>
          <w:tcPr>
            <w:tcW w:w="3031" w:type="dxa"/>
            <w:tcBorders>
              <w:top w:val="dashed" w:sz="4" w:space="0" w:color="auto"/>
              <w:bottom w:val="dashed" w:sz="4" w:space="0" w:color="auto"/>
            </w:tcBorders>
            <w:vAlign w:val="center"/>
          </w:tcPr>
          <w:p w14:paraId="60D9D050" w14:textId="1B63B48B" w:rsidR="00CF0EC5" w:rsidRDefault="00CF0EC5" w:rsidP="00306DCE">
            <w:pPr>
              <w:spacing w:before="120" w:after="120"/>
              <w:jc w:val="center"/>
              <w:rPr>
                <w:noProof/>
                <w:lang w:eastAsia="en-GB"/>
              </w:rPr>
            </w:pPr>
            <w:r>
              <w:rPr>
                <w:noProof/>
                <w:lang w:eastAsia="en-GB"/>
              </w:rPr>
              <w:t>Have scales on their hind feet to allow them to move quickly.</w:t>
            </w:r>
          </w:p>
        </w:tc>
        <w:tc>
          <w:tcPr>
            <w:tcW w:w="3031" w:type="dxa"/>
            <w:tcBorders>
              <w:top w:val="dashed" w:sz="4" w:space="0" w:color="auto"/>
              <w:bottom w:val="dashed" w:sz="4" w:space="0" w:color="auto"/>
            </w:tcBorders>
            <w:vAlign w:val="center"/>
          </w:tcPr>
          <w:p w14:paraId="1F1982B4" w14:textId="3AB70C68" w:rsidR="00CF0EC5" w:rsidRDefault="00CF0EC5" w:rsidP="00306DCE">
            <w:pPr>
              <w:spacing w:before="120" w:after="120"/>
              <w:jc w:val="center"/>
              <w:rPr>
                <w:noProof/>
                <w:lang w:eastAsia="en-GB"/>
              </w:rPr>
            </w:pPr>
            <w:r>
              <w:rPr>
                <w:noProof/>
                <w:lang w:eastAsia="en-GB"/>
              </w:rPr>
              <w:t>Pups are born with a layer of fur on the skins surface.</w:t>
            </w:r>
          </w:p>
        </w:tc>
      </w:tr>
      <w:tr w:rsidR="00CF0EC5" w14:paraId="79C76AB1" w14:textId="77777777" w:rsidTr="00306DCE">
        <w:trPr>
          <w:trHeight w:val="1247"/>
        </w:trPr>
        <w:tc>
          <w:tcPr>
            <w:tcW w:w="3031" w:type="dxa"/>
            <w:tcBorders>
              <w:top w:val="dashed" w:sz="4" w:space="0" w:color="auto"/>
              <w:bottom w:val="dashed" w:sz="4" w:space="0" w:color="auto"/>
            </w:tcBorders>
            <w:vAlign w:val="center"/>
          </w:tcPr>
          <w:p w14:paraId="4FF0602F" w14:textId="08D30653" w:rsidR="00CF0EC5" w:rsidRDefault="00CF0EC5" w:rsidP="00306DCE">
            <w:pPr>
              <w:spacing w:before="120" w:after="120"/>
              <w:jc w:val="center"/>
              <w:rPr>
                <w:noProof/>
                <w:lang w:eastAsia="en-GB"/>
              </w:rPr>
            </w:pPr>
            <w:r>
              <w:rPr>
                <w:noProof/>
                <w:lang w:eastAsia="en-GB"/>
              </w:rPr>
              <w:t>They have a layer of fat for buouyancy.</w:t>
            </w:r>
          </w:p>
        </w:tc>
        <w:tc>
          <w:tcPr>
            <w:tcW w:w="3031" w:type="dxa"/>
            <w:tcBorders>
              <w:top w:val="dashed" w:sz="4" w:space="0" w:color="auto"/>
              <w:bottom w:val="dashed" w:sz="4" w:space="0" w:color="auto"/>
            </w:tcBorders>
            <w:vAlign w:val="center"/>
          </w:tcPr>
          <w:p w14:paraId="53A6D326" w14:textId="7D5C0DF7" w:rsidR="00CF0EC5" w:rsidRDefault="00CF0EC5" w:rsidP="00306DCE">
            <w:pPr>
              <w:spacing w:before="120" w:after="120"/>
              <w:jc w:val="center"/>
              <w:rPr>
                <w:noProof/>
                <w:lang w:eastAsia="en-GB"/>
              </w:rPr>
            </w:pPr>
            <w:r>
              <w:rPr>
                <w:noProof/>
                <w:lang w:eastAsia="en-GB"/>
              </w:rPr>
              <w:t>Can adjust body colour.  They turn dark when it is cold and light when it is hot.</w:t>
            </w:r>
          </w:p>
        </w:tc>
      </w:tr>
      <w:tr w:rsidR="00CF0EC5" w14:paraId="1F330202" w14:textId="77777777" w:rsidTr="00306DCE">
        <w:trPr>
          <w:trHeight w:val="1247"/>
        </w:trPr>
        <w:tc>
          <w:tcPr>
            <w:tcW w:w="3031" w:type="dxa"/>
            <w:tcBorders>
              <w:top w:val="dashed" w:sz="4" w:space="0" w:color="auto"/>
              <w:bottom w:val="dashed" w:sz="4" w:space="0" w:color="auto"/>
            </w:tcBorders>
            <w:vAlign w:val="center"/>
          </w:tcPr>
          <w:p w14:paraId="72550FFE" w14:textId="53E5DCA6" w:rsidR="00CF0EC5" w:rsidRDefault="00CF0EC5" w:rsidP="00306DCE">
            <w:pPr>
              <w:spacing w:before="120" w:after="120"/>
              <w:jc w:val="center"/>
              <w:rPr>
                <w:noProof/>
                <w:lang w:eastAsia="en-GB"/>
              </w:rPr>
            </w:pPr>
            <w:r>
              <w:rPr>
                <w:noProof/>
                <w:lang w:eastAsia="en-GB"/>
              </w:rPr>
              <w:t>They are able to redirect blood flow to prevent heat loss.</w:t>
            </w:r>
          </w:p>
        </w:tc>
        <w:tc>
          <w:tcPr>
            <w:tcW w:w="3031" w:type="dxa"/>
            <w:tcBorders>
              <w:top w:val="dashed" w:sz="4" w:space="0" w:color="auto"/>
              <w:bottom w:val="dashed" w:sz="4" w:space="0" w:color="auto"/>
            </w:tcBorders>
            <w:vAlign w:val="center"/>
          </w:tcPr>
          <w:p w14:paraId="445381AD" w14:textId="67A4290E" w:rsidR="00CF0EC5" w:rsidRDefault="00CF0EC5" w:rsidP="00306DCE">
            <w:pPr>
              <w:spacing w:before="120" w:after="120"/>
              <w:jc w:val="center"/>
              <w:rPr>
                <w:noProof/>
                <w:lang w:eastAsia="en-GB"/>
              </w:rPr>
            </w:pPr>
            <w:r>
              <w:rPr>
                <w:noProof/>
                <w:lang w:eastAsia="en-GB"/>
              </w:rPr>
              <w:t>Fat helps insulate and is an energy store.</w:t>
            </w:r>
          </w:p>
        </w:tc>
      </w:tr>
      <w:tr w:rsidR="00CF0EC5" w14:paraId="5EB5A25C" w14:textId="77777777" w:rsidTr="00306DCE">
        <w:trPr>
          <w:trHeight w:val="1247"/>
        </w:trPr>
        <w:tc>
          <w:tcPr>
            <w:tcW w:w="3031" w:type="dxa"/>
            <w:tcBorders>
              <w:top w:val="dashed" w:sz="4" w:space="0" w:color="auto"/>
              <w:bottom w:val="dashed" w:sz="4" w:space="0" w:color="auto"/>
            </w:tcBorders>
            <w:vAlign w:val="center"/>
          </w:tcPr>
          <w:p w14:paraId="02E0DAA6" w14:textId="7D42BEDD" w:rsidR="00CF0EC5" w:rsidRDefault="00CF0EC5" w:rsidP="00306DCE">
            <w:pPr>
              <w:spacing w:before="120" w:after="120"/>
              <w:jc w:val="center"/>
              <w:rPr>
                <w:noProof/>
                <w:lang w:eastAsia="en-GB"/>
              </w:rPr>
            </w:pPr>
            <w:r>
              <w:rPr>
                <w:noProof/>
                <w:lang w:eastAsia="en-GB"/>
              </w:rPr>
              <w:t>Skin on their ears is fringed to help stop sand getting in.</w:t>
            </w:r>
          </w:p>
        </w:tc>
        <w:tc>
          <w:tcPr>
            <w:tcW w:w="3031" w:type="dxa"/>
            <w:tcBorders>
              <w:top w:val="dashed" w:sz="4" w:space="0" w:color="auto"/>
              <w:bottom w:val="dashed" w:sz="4" w:space="0" w:color="auto"/>
            </w:tcBorders>
            <w:vAlign w:val="center"/>
          </w:tcPr>
          <w:p w14:paraId="0730D691" w14:textId="5C061340" w:rsidR="00CF0EC5" w:rsidRDefault="00CF0EC5" w:rsidP="00306DCE">
            <w:pPr>
              <w:spacing w:before="120" w:after="120"/>
              <w:jc w:val="center"/>
              <w:rPr>
                <w:noProof/>
                <w:lang w:eastAsia="en-GB"/>
              </w:rPr>
            </w:pPr>
            <w:r>
              <w:rPr>
                <w:noProof/>
                <w:lang w:eastAsia="en-GB"/>
              </w:rPr>
              <w:t>Nose is adapted to allow them to breathe in sand.</w:t>
            </w:r>
          </w:p>
        </w:tc>
      </w:tr>
      <w:tr w:rsidR="00CF0EC5" w14:paraId="4D2FD569" w14:textId="77777777" w:rsidTr="00306DCE">
        <w:trPr>
          <w:trHeight w:val="1247"/>
        </w:trPr>
        <w:tc>
          <w:tcPr>
            <w:tcW w:w="3031" w:type="dxa"/>
            <w:tcBorders>
              <w:top w:val="dashed" w:sz="4" w:space="0" w:color="auto"/>
            </w:tcBorders>
            <w:vAlign w:val="center"/>
          </w:tcPr>
          <w:p w14:paraId="79228CB1" w14:textId="7F900690" w:rsidR="00CF0EC5" w:rsidRDefault="00CF0EC5" w:rsidP="00306DCE">
            <w:pPr>
              <w:spacing w:before="120" w:after="120"/>
              <w:jc w:val="center"/>
              <w:rPr>
                <w:noProof/>
                <w:lang w:eastAsia="en-GB"/>
              </w:rPr>
            </w:pPr>
            <w:r>
              <w:rPr>
                <w:noProof/>
                <w:lang w:eastAsia="en-GB"/>
              </w:rPr>
              <w:t>A membrane covers their eyes to help protect them against sea water.</w:t>
            </w:r>
          </w:p>
        </w:tc>
        <w:tc>
          <w:tcPr>
            <w:tcW w:w="3031" w:type="dxa"/>
            <w:tcBorders>
              <w:top w:val="dashed" w:sz="4" w:space="0" w:color="auto"/>
            </w:tcBorders>
            <w:vAlign w:val="center"/>
          </w:tcPr>
          <w:p w14:paraId="3D7C6A5F" w14:textId="52FB11DB" w:rsidR="00CF0EC5" w:rsidRDefault="00CF0EC5" w:rsidP="00306DCE">
            <w:pPr>
              <w:spacing w:before="120" w:after="120"/>
              <w:jc w:val="center"/>
              <w:rPr>
                <w:noProof/>
                <w:lang w:eastAsia="en-GB"/>
              </w:rPr>
            </w:pPr>
            <w:r>
              <w:rPr>
                <w:noProof/>
                <w:lang w:eastAsia="en-GB"/>
              </w:rPr>
              <w:t>The head is shaped to allow them to burrow into sand.</w:t>
            </w:r>
          </w:p>
        </w:tc>
      </w:tr>
    </w:tbl>
    <w:p w14:paraId="3477DA3E" w14:textId="77777777" w:rsidR="00306DCE" w:rsidRDefault="00306DCE" w:rsidP="000F28B4">
      <w:pPr>
        <w:spacing w:after="120"/>
        <w:rPr>
          <w:sz w:val="20"/>
        </w:rPr>
      </w:pPr>
    </w:p>
    <w:p w14:paraId="0F9B3EAF" w14:textId="77777777" w:rsidR="00306DCE" w:rsidRDefault="00306DCE" w:rsidP="000F28B4">
      <w:pPr>
        <w:spacing w:after="120"/>
        <w:rPr>
          <w:sz w:val="20"/>
        </w:rPr>
      </w:pPr>
    </w:p>
    <w:p w14:paraId="3F1AF6C2" w14:textId="4C35CDB1" w:rsidR="009347EB" w:rsidRPr="000F28B4" w:rsidRDefault="009347EB" w:rsidP="000F28B4">
      <w:pPr>
        <w:spacing w:after="120"/>
        <w:rPr>
          <w:sz w:val="20"/>
        </w:rPr>
      </w:pPr>
    </w:p>
    <w:sectPr w:rsidR="009347EB" w:rsidRPr="000F28B4" w:rsidSect="00642ECD">
      <w:headerReference w:type="default" r:id="rId12"/>
      <w:foot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47E67B" w14:textId="77777777" w:rsidR="00413531" w:rsidRDefault="00413531" w:rsidP="000B473B">
      <w:r>
        <w:separator/>
      </w:r>
    </w:p>
  </w:endnote>
  <w:endnote w:type="continuationSeparator" w:id="0">
    <w:p w14:paraId="77F7C355" w14:textId="77777777" w:rsidR="00413531" w:rsidRDefault="0041353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715644"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012D5787" wp14:editId="43839309">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E0D880B"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06DCE">
      <w:rPr>
        <w:noProof/>
      </w:rPr>
      <w:t>1</w:t>
    </w:r>
    <w:r>
      <w:rPr>
        <w:noProof/>
      </w:rPr>
      <w:fldChar w:fldCharType="end"/>
    </w:r>
  </w:p>
  <w:p w14:paraId="5D077293"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14:paraId="01C3659F" w14:textId="77777777"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654880" w14:textId="77777777"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17DD1147" wp14:editId="16EC914F">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DD78FA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06DCE">
      <w:rPr>
        <w:noProof/>
      </w:rPr>
      <w:t>2</w:t>
    </w:r>
    <w:r>
      <w:rPr>
        <w:noProof/>
      </w:rPr>
      <w:fldChar w:fldCharType="end"/>
    </w:r>
  </w:p>
  <w:p w14:paraId="179B20E8" w14:textId="77777777"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14:paraId="354A25EB" w14:textId="77777777"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773F81" w14:textId="77777777" w:rsidR="00413531" w:rsidRDefault="00413531" w:rsidP="000B473B">
      <w:r>
        <w:separator/>
      </w:r>
    </w:p>
  </w:footnote>
  <w:footnote w:type="continuationSeparator" w:id="0">
    <w:p w14:paraId="7598D7FD" w14:textId="77777777" w:rsidR="00413531" w:rsidRDefault="00413531"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11605"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5F6C78DC" wp14:editId="5F658290">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544EA4B4" wp14:editId="681177C9">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72BC36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ZuVg28sBAAB9AwAADgAAAAAA&#10;AAAAAAAAAAAuAgAAZHJzL2Uyb0RvYy54bWxQSwECLQAUAAYACAAAACEABiBlItwAAAALAQAADwAA&#10;AAAAAAAAAAAAAAAlBAAAZHJzL2Rvd25yZXYueG1sUEsFBgAAAAAEAAQA8wAAAC4FA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CB0011"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9AC9491" wp14:editId="5CCC4AE0">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2461692A" wp14:editId="480C386A">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EDC3DD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A5C33F1"/>
    <w:multiLevelType w:val="hybridMultilevel"/>
    <w:tmpl w:val="3BF6B3C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F0EC5"/>
    <w:rsid w:val="00015578"/>
    <w:rsid w:val="00024731"/>
    <w:rsid w:val="00026DEC"/>
    <w:rsid w:val="000401C6"/>
    <w:rsid w:val="00042839"/>
    <w:rsid w:val="000505CA"/>
    <w:rsid w:val="0007651D"/>
    <w:rsid w:val="0009089A"/>
    <w:rsid w:val="000947E2"/>
    <w:rsid w:val="00095E04"/>
    <w:rsid w:val="000B473B"/>
    <w:rsid w:val="000D0E89"/>
    <w:rsid w:val="000E2689"/>
    <w:rsid w:val="000F28B4"/>
    <w:rsid w:val="00142613"/>
    <w:rsid w:val="00144DA7"/>
    <w:rsid w:val="0015356E"/>
    <w:rsid w:val="00161D3F"/>
    <w:rsid w:val="001915D4"/>
    <w:rsid w:val="00194675"/>
    <w:rsid w:val="001A1FED"/>
    <w:rsid w:val="001A3DD0"/>
    <w:rsid w:val="001A40E2"/>
    <w:rsid w:val="001C4334"/>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06DCE"/>
    <w:rsid w:val="003117F6"/>
    <w:rsid w:val="003533B8"/>
    <w:rsid w:val="003752BE"/>
    <w:rsid w:val="003A346A"/>
    <w:rsid w:val="003A50A4"/>
    <w:rsid w:val="003B2917"/>
    <w:rsid w:val="003B541B"/>
    <w:rsid w:val="003E2B2F"/>
    <w:rsid w:val="003E6046"/>
    <w:rsid w:val="003F16F9"/>
    <w:rsid w:val="004032EA"/>
    <w:rsid w:val="00413531"/>
    <w:rsid w:val="00430C1F"/>
    <w:rsid w:val="00442595"/>
    <w:rsid w:val="0045323E"/>
    <w:rsid w:val="004B0EE1"/>
    <w:rsid w:val="004D0D83"/>
    <w:rsid w:val="004E1DF1"/>
    <w:rsid w:val="004E5592"/>
    <w:rsid w:val="0050055B"/>
    <w:rsid w:val="005079EB"/>
    <w:rsid w:val="00524710"/>
    <w:rsid w:val="00555342"/>
    <w:rsid w:val="005560E2"/>
    <w:rsid w:val="005908A7"/>
    <w:rsid w:val="005A452E"/>
    <w:rsid w:val="005A6EE7"/>
    <w:rsid w:val="005E07F2"/>
    <w:rsid w:val="005F1A7B"/>
    <w:rsid w:val="006355D8"/>
    <w:rsid w:val="00642ECD"/>
    <w:rsid w:val="006502A0"/>
    <w:rsid w:val="006772F5"/>
    <w:rsid w:val="006A4440"/>
    <w:rsid w:val="006B0615"/>
    <w:rsid w:val="006B1690"/>
    <w:rsid w:val="006D166B"/>
    <w:rsid w:val="006F3279"/>
    <w:rsid w:val="006F58B8"/>
    <w:rsid w:val="00704AEE"/>
    <w:rsid w:val="00722F9A"/>
    <w:rsid w:val="00725106"/>
    <w:rsid w:val="00754539"/>
    <w:rsid w:val="00781BC6"/>
    <w:rsid w:val="0078270F"/>
    <w:rsid w:val="007A3C86"/>
    <w:rsid w:val="007A683E"/>
    <w:rsid w:val="007A748B"/>
    <w:rsid w:val="007D1D65"/>
    <w:rsid w:val="007E0A9E"/>
    <w:rsid w:val="007E5309"/>
    <w:rsid w:val="00800549"/>
    <w:rsid w:val="00800DE1"/>
    <w:rsid w:val="00806B12"/>
    <w:rsid w:val="00813F47"/>
    <w:rsid w:val="0083311A"/>
    <w:rsid w:val="008450D6"/>
    <w:rsid w:val="00856FCA"/>
    <w:rsid w:val="0086724A"/>
    <w:rsid w:val="00873B8C"/>
    <w:rsid w:val="00880E3B"/>
    <w:rsid w:val="008A405F"/>
    <w:rsid w:val="008A4DEA"/>
    <w:rsid w:val="008C7F34"/>
    <w:rsid w:val="008E580C"/>
    <w:rsid w:val="0090047A"/>
    <w:rsid w:val="009158ED"/>
    <w:rsid w:val="00925026"/>
    <w:rsid w:val="00931264"/>
    <w:rsid w:val="009347EB"/>
    <w:rsid w:val="00942A4B"/>
    <w:rsid w:val="00961D59"/>
    <w:rsid w:val="00972187"/>
    <w:rsid w:val="00974243"/>
    <w:rsid w:val="00995218"/>
    <w:rsid w:val="00995435"/>
    <w:rsid w:val="009B2D55"/>
    <w:rsid w:val="009C0343"/>
    <w:rsid w:val="009E0D11"/>
    <w:rsid w:val="009F6347"/>
    <w:rsid w:val="00A24A16"/>
    <w:rsid w:val="00A37D14"/>
    <w:rsid w:val="00A6111E"/>
    <w:rsid w:val="00A6168B"/>
    <w:rsid w:val="00A62028"/>
    <w:rsid w:val="00A82D25"/>
    <w:rsid w:val="00AA6236"/>
    <w:rsid w:val="00AB127D"/>
    <w:rsid w:val="00AB6AE7"/>
    <w:rsid w:val="00AD21F5"/>
    <w:rsid w:val="00B06225"/>
    <w:rsid w:val="00B23B31"/>
    <w:rsid w:val="00B23C7A"/>
    <w:rsid w:val="00B305F5"/>
    <w:rsid w:val="00B358B1"/>
    <w:rsid w:val="00B42AD7"/>
    <w:rsid w:val="00B46FF9"/>
    <w:rsid w:val="00B75483"/>
    <w:rsid w:val="00BA7952"/>
    <w:rsid w:val="00BB3C50"/>
    <w:rsid w:val="00BB44B4"/>
    <w:rsid w:val="00BB5A36"/>
    <w:rsid w:val="00BF0BBF"/>
    <w:rsid w:val="00BF6C8A"/>
    <w:rsid w:val="00C05571"/>
    <w:rsid w:val="00C246CE"/>
    <w:rsid w:val="00C471F0"/>
    <w:rsid w:val="00C57FA2"/>
    <w:rsid w:val="00C70BA8"/>
    <w:rsid w:val="00C80257"/>
    <w:rsid w:val="00CC2E4D"/>
    <w:rsid w:val="00CC78A5"/>
    <w:rsid w:val="00CC7B16"/>
    <w:rsid w:val="00CE15FE"/>
    <w:rsid w:val="00CF0EC5"/>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1595D"/>
    <w:rsid w:val="00E172C6"/>
    <w:rsid w:val="00E24309"/>
    <w:rsid w:val="00E53D82"/>
    <w:rsid w:val="00E610E5"/>
    <w:rsid w:val="00E9330A"/>
    <w:rsid w:val="00EB1659"/>
    <w:rsid w:val="00EE6B97"/>
    <w:rsid w:val="00F12C3B"/>
    <w:rsid w:val="00F20867"/>
    <w:rsid w:val="00F26884"/>
    <w:rsid w:val="00F72ECC"/>
    <w:rsid w:val="00F8355F"/>
    <w:rsid w:val="00FA3196"/>
    <w:rsid w:val="00FB08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E24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24A"/>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character" w:styleId="Hyperlink">
    <w:name w:val="Hyperlink"/>
    <w:basedOn w:val="DefaultParagraphFont"/>
    <w:uiPriority w:val="99"/>
    <w:unhideWhenUsed/>
    <w:rsid w:val="00CF0EC5"/>
    <w:rPr>
      <w:color w:val="0000FF" w:themeColor="hyperlink"/>
      <w:u w:val="single"/>
    </w:rPr>
  </w:style>
  <w:style w:type="character" w:customStyle="1" w:styleId="UnresolvedMention">
    <w:name w:val="Unresolved Mention"/>
    <w:basedOn w:val="DefaultParagraphFont"/>
    <w:uiPriority w:val="99"/>
    <w:semiHidden/>
    <w:unhideWhenUsed/>
    <w:rsid w:val="00CF0EC5"/>
    <w:rPr>
      <w:color w:val="605E5C"/>
      <w:shd w:val="clear" w:color="auto" w:fill="E1DFDD"/>
    </w:rPr>
  </w:style>
  <w:style w:type="paragraph" w:customStyle="1" w:styleId="EndNoteBibliographyTitle">
    <w:name w:val="EndNote Bibliography Title"/>
    <w:basedOn w:val="Normal"/>
    <w:link w:val="EndNoteBibliographyTitleChar"/>
    <w:rsid w:val="00306DC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06DCE"/>
    <w:rPr>
      <w:rFonts w:ascii="Calibri" w:hAnsi="Calibri" w:cs="Calibri"/>
      <w:noProof/>
      <w:lang w:val="en-US"/>
    </w:rPr>
  </w:style>
  <w:style w:type="paragraph" w:customStyle="1" w:styleId="EndNoteBibliography">
    <w:name w:val="EndNote Bibliography"/>
    <w:basedOn w:val="Normal"/>
    <w:link w:val="EndNoteBibliographyChar"/>
    <w:rsid w:val="00306DCE"/>
    <w:rPr>
      <w:rFonts w:ascii="Calibri" w:hAnsi="Calibri" w:cs="Calibri"/>
      <w:noProof/>
      <w:lang w:val="en-US"/>
    </w:rPr>
  </w:style>
  <w:style w:type="character" w:customStyle="1" w:styleId="EndNoteBibliographyChar">
    <w:name w:val="EndNote Bibliography Char"/>
    <w:basedOn w:val="DefaultParagraphFont"/>
    <w:link w:val="EndNoteBibliography"/>
    <w:rsid w:val="00306DCE"/>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24A"/>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character" w:styleId="Hyperlink">
    <w:name w:val="Hyperlink"/>
    <w:basedOn w:val="DefaultParagraphFont"/>
    <w:uiPriority w:val="99"/>
    <w:unhideWhenUsed/>
    <w:rsid w:val="00CF0EC5"/>
    <w:rPr>
      <w:color w:val="0000FF" w:themeColor="hyperlink"/>
      <w:u w:val="single"/>
    </w:rPr>
  </w:style>
  <w:style w:type="character" w:customStyle="1" w:styleId="UnresolvedMention">
    <w:name w:val="Unresolved Mention"/>
    <w:basedOn w:val="DefaultParagraphFont"/>
    <w:uiPriority w:val="99"/>
    <w:semiHidden/>
    <w:unhideWhenUsed/>
    <w:rsid w:val="00CF0EC5"/>
    <w:rPr>
      <w:color w:val="605E5C"/>
      <w:shd w:val="clear" w:color="auto" w:fill="E1DFDD"/>
    </w:rPr>
  </w:style>
  <w:style w:type="paragraph" w:customStyle="1" w:styleId="EndNoteBibliographyTitle">
    <w:name w:val="EndNote Bibliography Title"/>
    <w:basedOn w:val="Normal"/>
    <w:link w:val="EndNoteBibliographyTitleChar"/>
    <w:rsid w:val="00306DC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06DCE"/>
    <w:rPr>
      <w:rFonts w:ascii="Calibri" w:hAnsi="Calibri" w:cs="Calibri"/>
      <w:noProof/>
      <w:lang w:val="en-US"/>
    </w:rPr>
  </w:style>
  <w:style w:type="paragraph" w:customStyle="1" w:styleId="EndNoteBibliography">
    <w:name w:val="EndNote Bibliography"/>
    <w:basedOn w:val="Normal"/>
    <w:link w:val="EndNoteBibliographyChar"/>
    <w:rsid w:val="00306DCE"/>
    <w:rPr>
      <w:rFonts w:ascii="Calibri" w:hAnsi="Calibri" w:cs="Calibri"/>
      <w:noProof/>
      <w:lang w:val="en-US"/>
    </w:rPr>
  </w:style>
  <w:style w:type="character" w:customStyle="1" w:styleId="EndNoteBibliographyChar">
    <w:name w:val="EndNote Bibliography Char"/>
    <w:basedOn w:val="DefaultParagraphFont"/>
    <w:link w:val="EndNoteBibliography"/>
    <w:rsid w:val="00306DCE"/>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20Lupton\Documents\York\BEST\Templates\Biology%20templates\template_biology_item_response_discussion_card%20sor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template_biology_item_response_discussion_card sort.dotx</Template>
  <TotalTime>231</TotalTime>
  <Pages>4</Pages>
  <Words>979</Words>
  <Characters>5584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Lupton</dc:creator>
  <cp:lastModifiedBy>Alistair Moore</cp:lastModifiedBy>
  <cp:revision>16</cp:revision>
  <cp:lastPrinted>2017-02-24T16:20:00Z</cp:lastPrinted>
  <dcterms:created xsi:type="dcterms:W3CDTF">2020-01-31T19:01:00Z</dcterms:created>
  <dcterms:modified xsi:type="dcterms:W3CDTF">2020-02-24T12:00:00Z</dcterms:modified>
</cp:coreProperties>
</file>