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B29C5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36"/>
          <w:szCs w:val="36"/>
        </w:rPr>
      </w:pPr>
    </w:p>
    <w:p w14:paraId="29155B2D" w14:textId="41D70965" w:rsidR="0056043F" w:rsidRPr="0056043F" w:rsidRDefault="002B186D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GSCE Booster</w:t>
      </w:r>
      <w:r w:rsidR="0056043F" w:rsidRPr="0056043F">
        <w:rPr>
          <w:rStyle w:val="normaltextrun"/>
          <w:rFonts w:ascii="DM Sans Medium" w:hAnsi="DM Sans Medium" w:cs="Arial"/>
          <w:b/>
          <w:bCs/>
          <w:sz w:val="36"/>
          <w:szCs w:val="36"/>
        </w:rPr>
        <w:t xml:space="preserve">; </w:t>
      </w: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Network security</w:t>
      </w:r>
      <w:r w:rsidR="0056043F" w:rsidRPr="0056043F">
        <w:rPr>
          <w:rStyle w:val="eop"/>
          <w:rFonts w:ascii="DM Sans Medium" w:hAnsi="DM Sans Medium" w:cs="Arial"/>
          <w:b/>
          <w:bCs/>
          <w:sz w:val="36"/>
          <w:szCs w:val="36"/>
        </w:rPr>
        <w:t> </w:t>
      </w:r>
    </w:p>
    <w:p w14:paraId="33579F18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7F9E38A6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>Handout 2</w:t>
      </w:r>
      <w:r w:rsidR="002B186D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Impact of network security failure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</w:t>
      </w:r>
    </w:p>
    <w:p w14:paraId="0346A637" w14:textId="6DE688D0" w:rsidR="002B186D" w:rsidRDefault="002B186D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Read the following article and answer the questions below.</w:t>
      </w:r>
    </w:p>
    <w:p w14:paraId="22B43B1C" w14:textId="77777777" w:rsidR="002B186D" w:rsidRDefault="002B186D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7F9FF84D" w14:textId="47856195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  <w:r w:rsidR="000359F3" w:rsidRPr="000359F3">
        <w:rPr>
          <w:rStyle w:val="eop"/>
          <w:rFonts w:ascii="Arial" w:hAnsi="Arial" w:cs="Arial"/>
          <w:noProof/>
          <w:sz w:val="22"/>
          <w:szCs w:val="22"/>
        </w:rPr>
        <w:drawing>
          <wp:inline distT="0" distB="0" distL="0" distR="0" wp14:anchorId="62FD7EE6" wp14:editId="7EC1B8B0">
            <wp:extent cx="5410200" cy="693508"/>
            <wp:effectExtent l="0" t="0" r="0" b="0"/>
            <wp:docPr id="1654380170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380170" name="Picture 1" descr="A close up of a logo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8168" cy="69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1D870" w14:textId="25A836C6" w:rsidR="002B186D" w:rsidRPr="00C3638E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  <w:hyperlink r:id="rId11" w:history="1">
        <w:r w:rsidR="002B186D" w:rsidRPr="00C3638E">
          <w:rPr>
            <w:rStyle w:val="Hyperlink"/>
            <w:rFonts w:ascii="Roboto" w:hAnsi="Roboto" w:cs="Segoe UI"/>
            <w:sz w:val="22"/>
            <w:szCs w:val="22"/>
          </w:rPr>
          <w:t>https://www.infosecurity-magazine.com/news/openai-reveals-chatgpt-is-being/</w:t>
        </w:r>
      </w:hyperlink>
      <w:r w:rsidR="002B186D" w:rsidRPr="00C3638E">
        <w:rPr>
          <w:rFonts w:ascii="Roboto" w:hAnsi="Roboto" w:cs="Segoe UI"/>
          <w:sz w:val="22"/>
          <w:szCs w:val="22"/>
        </w:rPr>
        <w:t xml:space="preserve"> </w:t>
      </w:r>
    </w:p>
    <w:p w14:paraId="081DFE93" w14:textId="63744BBE" w:rsidR="00895381" w:rsidRDefault="00895381">
      <w:pPr>
        <w:rPr>
          <w:rFonts w:ascii="Arial" w:hAnsi="Arial" w:cs="Arial"/>
        </w:rPr>
      </w:pPr>
    </w:p>
    <w:p w14:paraId="590A2C7C" w14:textId="32CA5899" w:rsidR="000359F3" w:rsidRDefault="00C3638E">
      <w:pPr>
        <w:rPr>
          <w:rFonts w:ascii="Arial" w:hAnsi="Arial" w:cs="Arial"/>
        </w:rPr>
      </w:pPr>
      <w:r>
        <w:rPr>
          <w:rFonts w:ascii="Arial" w:hAnsi="Arial" w:cs="Arial"/>
        </w:rPr>
        <w:t>Q1</w:t>
      </w:r>
      <w:r w:rsidR="000359F3">
        <w:tab/>
      </w:r>
      <w:r w:rsidR="000359F3">
        <w:rPr>
          <w:rFonts w:ascii="Arial" w:hAnsi="Arial" w:cs="Arial"/>
        </w:rPr>
        <w:t xml:space="preserve">What did the users do </w:t>
      </w:r>
      <w:bookmarkStart w:id="0" w:name="_Int_Rz44P4Qp"/>
      <w:proofErr w:type="gramStart"/>
      <w:r w:rsidR="000359F3">
        <w:rPr>
          <w:rFonts w:ascii="Arial" w:hAnsi="Arial" w:cs="Arial"/>
        </w:rPr>
        <w:t>as a result of</w:t>
      </w:r>
      <w:bookmarkEnd w:id="0"/>
      <w:proofErr w:type="gramEnd"/>
      <w:r w:rsidR="000359F3">
        <w:rPr>
          <w:rFonts w:ascii="Arial" w:hAnsi="Arial" w:cs="Arial"/>
        </w:rPr>
        <w:t xml:space="preserve"> the attack?</w:t>
      </w:r>
    </w:p>
    <w:p w14:paraId="639C47A3" w14:textId="0BC90123" w:rsidR="000359F3" w:rsidRDefault="000359F3" w:rsidP="6A5064C7">
      <w:pPr>
        <w:pStyle w:val="ListParagraph"/>
        <w:numPr>
          <w:ilvl w:val="0"/>
          <w:numId w:val="4"/>
        </w:numPr>
        <w:rPr>
          <w:rFonts w:ascii="Arial" w:hAnsi="Arial" w:cs="Arial"/>
        </w:rPr>
      </w:pPr>
    </w:p>
    <w:p w14:paraId="521E5118" w14:textId="0EC5D2C9" w:rsidR="000359F3" w:rsidRPr="0026064E" w:rsidRDefault="00C3638E">
      <w:pPr>
        <w:rPr>
          <w:rFonts w:ascii="Arial" w:hAnsi="Arial" w:cs="Arial"/>
        </w:rPr>
      </w:pPr>
      <w:r>
        <w:rPr>
          <w:rFonts w:ascii="Arial" w:hAnsi="Arial" w:cs="Arial"/>
        </w:rPr>
        <w:t>Q2</w:t>
      </w:r>
      <w:r>
        <w:tab/>
      </w:r>
      <w:r>
        <w:rPr>
          <w:rFonts w:ascii="Arial" w:hAnsi="Arial" w:cs="Arial"/>
        </w:rPr>
        <w:t xml:space="preserve">Who claimed responsibility for the </w:t>
      </w:r>
      <w:r w:rsidR="77C444EF">
        <w:rPr>
          <w:rFonts w:ascii="Arial" w:hAnsi="Arial" w:cs="Arial"/>
        </w:rPr>
        <w:t>attack?</w:t>
      </w:r>
      <w:r w:rsidR="000359F3">
        <w:rPr>
          <w:rFonts w:ascii="Arial" w:hAnsi="Arial" w:cs="Arial"/>
        </w:rPr>
        <w:t xml:space="preserve"> </w:t>
      </w:r>
    </w:p>
    <w:p w14:paraId="1B793D7E" w14:textId="228D9E2F" w:rsidR="00487277" w:rsidRDefault="00487277" w:rsidP="6A5064C7">
      <w:pPr>
        <w:pStyle w:val="ListParagraph"/>
        <w:numPr>
          <w:ilvl w:val="0"/>
          <w:numId w:val="3"/>
        </w:numPr>
        <w:rPr>
          <w:rFonts w:ascii="Arial" w:hAnsi="Arial" w:cs="Arial"/>
        </w:rPr>
      </w:pPr>
    </w:p>
    <w:p w14:paraId="5AB12446" w14:textId="4014C96D" w:rsidR="00A77E39" w:rsidRDefault="00A77E39" w:rsidP="7225E70C">
      <w:pPr>
        <w:rPr>
          <w:rFonts w:ascii="Arial" w:hAnsi="Arial" w:cs="Arial"/>
        </w:rPr>
      </w:pPr>
      <w:r>
        <w:rPr>
          <w:rFonts w:ascii="Arial" w:hAnsi="Arial" w:cs="Arial"/>
        </w:rPr>
        <w:t>Q3</w:t>
      </w:r>
      <w:r>
        <w:tab/>
      </w:r>
      <w:r>
        <w:rPr>
          <w:rFonts w:ascii="Arial" w:hAnsi="Arial" w:cs="Arial"/>
        </w:rPr>
        <w:t xml:space="preserve">Why did they attack </w:t>
      </w:r>
      <w:r w:rsidR="4B153C37">
        <w:rPr>
          <w:rFonts w:ascii="Arial" w:hAnsi="Arial" w:cs="Arial"/>
        </w:rPr>
        <w:t>ChatGPT?</w:t>
      </w:r>
    </w:p>
    <w:p w14:paraId="0CE5E78C" w14:textId="1CD6EE0C" w:rsidR="00A77E39" w:rsidRDefault="00A77E39" w:rsidP="6A5064C7">
      <w:pPr>
        <w:pStyle w:val="ListParagraph"/>
        <w:numPr>
          <w:ilvl w:val="0"/>
          <w:numId w:val="2"/>
        </w:numPr>
        <w:rPr>
          <w:rFonts w:ascii="Arial" w:hAnsi="Arial" w:cs="Arial"/>
        </w:rPr>
      </w:pPr>
    </w:p>
    <w:p w14:paraId="75ED399D" w14:textId="5E549AEF" w:rsidR="00A77E39" w:rsidRDefault="00A77E39" w:rsidP="6A5064C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28696B70">
        <w:rPr>
          <w:rFonts w:ascii="Arial" w:hAnsi="Arial" w:cs="Arial"/>
        </w:rPr>
        <w:t>4</w:t>
      </w:r>
      <w:r>
        <w:tab/>
      </w:r>
      <w:r>
        <w:rPr>
          <w:rFonts w:ascii="Arial" w:hAnsi="Arial" w:cs="Arial"/>
        </w:rPr>
        <w:t xml:space="preserve">What kind of devices are being used by threat actors to commit the attacks, according to the </w:t>
      </w:r>
      <w:r w:rsidR="50CE6ABA">
        <w:rPr>
          <w:rFonts w:ascii="Arial" w:hAnsi="Arial" w:cs="Arial"/>
        </w:rPr>
        <w:t>article?</w:t>
      </w:r>
      <w:r>
        <w:rPr>
          <w:rFonts w:ascii="Arial" w:hAnsi="Arial" w:cs="Arial"/>
        </w:rPr>
        <w:t xml:space="preserve"> </w:t>
      </w:r>
    </w:p>
    <w:p w14:paraId="5BC41418" w14:textId="58F6714B" w:rsidR="6A5064C7" w:rsidRDefault="6A5064C7" w:rsidP="6A5064C7">
      <w:pPr>
        <w:pStyle w:val="ListParagraph"/>
        <w:numPr>
          <w:ilvl w:val="0"/>
          <w:numId w:val="1"/>
        </w:numPr>
        <w:rPr>
          <w:rFonts w:ascii="Arial" w:hAnsi="Arial" w:cs="Arial"/>
        </w:rPr>
      </w:pPr>
    </w:p>
    <w:sectPr w:rsidR="6A5064C7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FF77B" w14:textId="77777777" w:rsidR="003A0516" w:rsidRDefault="003A0516" w:rsidP="0056043F">
      <w:pPr>
        <w:spacing w:after="0" w:line="240" w:lineRule="auto"/>
      </w:pPr>
      <w:r>
        <w:separator/>
      </w:r>
    </w:p>
  </w:endnote>
  <w:endnote w:type="continuationSeparator" w:id="0">
    <w:p w14:paraId="1C6D25D1" w14:textId="77777777" w:rsidR="003A0516" w:rsidRDefault="003A0516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476FA" w14:textId="77777777" w:rsidR="003A0516" w:rsidRDefault="003A0516" w:rsidP="0056043F">
      <w:pPr>
        <w:spacing w:after="0" w:line="240" w:lineRule="auto"/>
      </w:pPr>
      <w:r>
        <w:separator/>
      </w:r>
    </w:p>
  </w:footnote>
  <w:footnote w:type="continuationSeparator" w:id="0">
    <w:p w14:paraId="18777FE9" w14:textId="77777777" w:rsidR="003A0516" w:rsidRDefault="003A0516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Rz44P4Qp" int2:invalidationBookmarkName="" int2:hashCode="VRd/LyDcPFdCnc" int2:id="knirKAHx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2E8EA"/>
    <w:multiLevelType w:val="hybridMultilevel"/>
    <w:tmpl w:val="4784F61A"/>
    <w:lvl w:ilvl="0" w:tplc="E116A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47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4AC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A4A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ECB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2A4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EB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07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689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297A1"/>
    <w:multiLevelType w:val="hybridMultilevel"/>
    <w:tmpl w:val="3D925D0E"/>
    <w:lvl w:ilvl="0" w:tplc="45F89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05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6A2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23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30F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A2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2F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A8B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EA0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78585"/>
    <w:multiLevelType w:val="hybridMultilevel"/>
    <w:tmpl w:val="223A6A9A"/>
    <w:lvl w:ilvl="0" w:tplc="0EECB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27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8E4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ACD8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1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E65C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8C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EE8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B48C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3E0C3"/>
    <w:multiLevelType w:val="hybridMultilevel"/>
    <w:tmpl w:val="43BCF934"/>
    <w:lvl w:ilvl="0" w:tplc="C3508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FC9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6BB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A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8B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AC9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25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6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E8F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4640">
    <w:abstractNumId w:val="3"/>
  </w:num>
  <w:num w:numId="2" w16cid:durableId="1752581910">
    <w:abstractNumId w:val="2"/>
  </w:num>
  <w:num w:numId="3" w16cid:durableId="292181325">
    <w:abstractNumId w:val="0"/>
  </w:num>
  <w:num w:numId="4" w16cid:durableId="1361274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359F3"/>
    <w:rsid w:val="0026064E"/>
    <w:rsid w:val="002B186D"/>
    <w:rsid w:val="002D3298"/>
    <w:rsid w:val="003A0516"/>
    <w:rsid w:val="00487277"/>
    <w:rsid w:val="004900E9"/>
    <w:rsid w:val="0056043F"/>
    <w:rsid w:val="00595964"/>
    <w:rsid w:val="006C0CDB"/>
    <w:rsid w:val="006D2371"/>
    <w:rsid w:val="00721307"/>
    <w:rsid w:val="007747D8"/>
    <w:rsid w:val="00792B4A"/>
    <w:rsid w:val="00854B05"/>
    <w:rsid w:val="00895381"/>
    <w:rsid w:val="00A77E39"/>
    <w:rsid w:val="00C07AB4"/>
    <w:rsid w:val="00C3638E"/>
    <w:rsid w:val="00CF1476"/>
    <w:rsid w:val="00D06D40"/>
    <w:rsid w:val="00D50BC1"/>
    <w:rsid w:val="00F86EE4"/>
    <w:rsid w:val="2024F12E"/>
    <w:rsid w:val="28696B70"/>
    <w:rsid w:val="29C5EF51"/>
    <w:rsid w:val="49BBE6D6"/>
    <w:rsid w:val="4B153C37"/>
    <w:rsid w:val="50CE6ABA"/>
    <w:rsid w:val="5407D70C"/>
    <w:rsid w:val="5BF9C094"/>
    <w:rsid w:val="6A5064C7"/>
    <w:rsid w:val="7225E70C"/>
    <w:rsid w:val="77C4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character" w:styleId="Hyperlink">
    <w:name w:val="Hyperlink"/>
    <w:basedOn w:val="DefaultParagraphFont"/>
    <w:uiPriority w:val="99"/>
    <w:unhideWhenUsed/>
    <w:rsid w:val="002B18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1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9F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fosecurity-magazine.com/news/openai-reveals-chatgpt-is-bein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ED278B28-5A09-4B40-BE23-E83A35E5E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purl.org/dc/elements/1.1/"/>
    <ds:schemaRef ds:uri="http://purl.org/dc/terms/"/>
    <ds:schemaRef ds:uri="30132e42-b6f3-4565-b6a8-2af405d09f9a"/>
    <ds:schemaRef ds:uri="4fc6e60d-ff0d-42b3-a774-07f948cc857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5</cp:revision>
  <dcterms:created xsi:type="dcterms:W3CDTF">2024-01-03T15:35:00Z</dcterms:created>
  <dcterms:modified xsi:type="dcterms:W3CDTF">2024-07-04T16:08:00Z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974300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