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79F18" w14:textId="40881784" w:rsidR="0056043F" w:rsidRPr="004C6E98" w:rsidRDefault="001F15B4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b/>
          <w:bCs/>
          <w:sz w:val="18"/>
          <w:szCs w:val="18"/>
        </w:rPr>
      </w:pPr>
      <w:r w:rsidRPr="004C6E98">
        <w:rPr>
          <w:rStyle w:val="normaltextrun"/>
          <w:rFonts w:ascii="Roboto" w:hAnsi="Roboto" w:cs="Arial"/>
          <w:b/>
          <w:bCs/>
          <w:sz w:val="36"/>
          <w:szCs w:val="36"/>
        </w:rPr>
        <w:t xml:space="preserve">Isaac A-level Booster – </w:t>
      </w:r>
      <w:r w:rsidR="00C663BA" w:rsidRPr="004C6E98">
        <w:rPr>
          <w:rStyle w:val="normaltextrun"/>
          <w:rFonts w:ascii="Roboto" w:hAnsi="Roboto" w:cs="Arial"/>
          <w:b/>
          <w:bCs/>
          <w:sz w:val="36"/>
          <w:szCs w:val="36"/>
        </w:rPr>
        <w:t>Assembly</w:t>
      </w:r>
      <w:r w:rsidRPr="004C6E98">
        <w:rPr>
          <w:rStyle w:val="normaltextrun"/>
          <w:rFonts w:ascii="Roboto" w:hAnsi="Roboto" w:cs="Arial"/>
          <w:b/>
          <w:bCs/>
          <w:sz w:val="36"/>
          <w:szCs w:val="36"/>
        </w:rPr>
        <w:t xml:space="preserve"> </w:t>
      </w:r>
      <w:r w:rsidR="00C663BA" w:rsidRPr="004C6E98">
        <w:rPr>
          <w:rStyle w:val="normaltextrun"/>
          <w:rFonts w:ascii="Roboto" w:hAnsi="Roboto" w:cs="Arial"/>
          <w:b/>
          <w:bCs/>
          <w:sz w:val="36"/>
          <w:szCs w:val="36"/>
        </w:rPr>
        <w:t>Language</w:t>
      </w:r>
    </w:p>
    <w:p w14:paraId="03309560" w14:textId="39858C54" w:rsidR="0056043F" w:rsidRPr="004C6E98" w:rsidRDefault="00C663BA" w:rsidP="5DC7DA9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b/>
          <w:bCs/>
          <w:sz w:val="18"/>
          <w:szCs w:val="18"/>
        </w:rPr>
      </w:pPr>
      <w:r w:rsidRPr="5DC7DA97">
        <w:rPr>
          <w:rStyle w:val="normaltextrun"/>
          <w:rFonts w:ascii="Roboto" w:hAnsi="Roboto" w:cs="Arial"/>
          <w:b/>
          <w:bCs/>
          <w:sz w:val="28"/>
          <w:szCs w:val="28"/>
        </w:rPr>
        <w:t>Handout 1</w:t>
      </w:r>
      <w:r w:rsidR="0056043F" w:rsidRPr="5DC7DA97">
        <w:rPr>
          <w:rStyle w:val="normaltextrun"/>
          <w:rFonts w:ascii="Roboto" w:hAnsi="Roboto" w:cs="Arial"/>
          <w:b/>
          <w:bCs/>
          <w:sz w:val="28"/>
          <w:szCs w:val="28"/>
        </w:rPr>
        <w:t xml:space="preserve"> – </w:t>
      </w:r>
      <w:r w:rsidR="00C77F15" w:rsidRPr="5DC7DA97">
        <w:rPr>
          <w:rStyle w:val="normaltextrun"/>
          <w:rFonts w:ascii="Roboto" w:hAnsi="Roboto" w:cs="Arial"/>
          <w:b/>
          <w:bCs/>
          <w:sz w:val="28"/>
          <w:szCs w:val="28"/>
        </w:rPr>
        <w:t xml:space="preserve">Evaluating the use of low-level languages </w:t>
      </w:r>
      <w:r w:rsidR="54597049" w:rsidRPr="5DC7DA97">
        <w:rPr>
          <w:rStyle w:val="normaltextrun"/>
          <w:rFonts w:ascii="Roboto" w:hAnsi="Roboto" w:cs="Arial"/>
          <w:b/>
          <w:bCs/>
          <w:sz w:val="28"/>
          <w:szCs w:val="28"/>
        </w:rPr>
        <w:t xml:space="preserve">- </w:t>
      </w:r>
      <w:r w:rsidR="7D9B389E" w:rsidRPr="5DC7DA97">
        <w:rPr>
          <w:rStyle w:val="normaltextrun"/>
          <w:rFonts w:ascii="Roboto" w:hAnsi="Roboto" w:cs="Arial"/>
          <w:b/>
          <w:bCs/>
          <w:sz w:val="28"/>
          <w:szCs w:val="28"/>
        </w:rPr>
        <w:t>Solution</w:t>
      </w:r>
    </w:p>
    <w:p w14:paraId="79DF29A3" w14:textId="77777777" w:rsidR="0056043F" w:rsidRPr="004C6E98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 w:rsidRPr="004C6E98">
        <w:rPr>
          <w:rStyle w:val="eop"/>
          <w:rFonts w:ascii="Roboto" w:hAnsi="Roboto" w:cs="Arial"/>
          <w:sz w:val="26"/>
          <w:szCs w:val="26"/>
        </w:rPr>
        <w:t> </w:t>
      </w:r>
    </w:p>
    <w:p w14:paraId="476B6129" w14:textId="7B2AF104" w:rsidR="00C77F15" w:rsidRPr="004C6E98" w:rsidRDefault="00C77F15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26"/>
          <w:szCs w:val="26"/>
        </w:rPr>
      </w:pPr>
      <w:r w:rsidRPr="004C6E98">
        <w:rPr>
          <w:rFonts w:ascii="Roboto" w:hAnsi="Roboto" w:cs="Arial"/>
          <w:sz w:val="26"/>
          <w:szCs w:val="26"/>
        </w:rPr>
        <w:t>Use the Isaac platform to research the advantages and disadvantages of using low-level languages, and record using the table below.</w:t>
      </w:r>
    </w:p>
    <w:p w14:paraId="6FEA1C01" w14:textId="77777777" w:rsidR="001F15B4" w:rsidRPr="004C6E98" w:rsidRDefault="001F15B4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b/>
          <w:bCs/>
          <w:sz w:val="26"/>
          <w:szCs w:val="26"/>
        </w:rPr>
      </w:pPr>
    </w:p>
    <w:p w14:paraId="56FE9398" w14:textId="0FB55F37" w:rsidR="001F15B4" w:rsidRPr="004C6E98" w:rsidRDefault="001F15B4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sz w:val="18"/>
          <w:szCs w:val="18"/>
        </w:rPr>
      </w:pPr>
      <w:hyperlink r:id="rId10" w:history="1">
        <w:r w:rsidRPr="004C6E98">
          <w:rPr>
            <w:rStyle w:val="Hyperlink"/>
            <w:rFonts w:ascii="Roboto" w:hAnsi="Roboto" w:cs="Arial"/>
            <w:sz w:val="18"/>
            <w:szCs w:val="18"/>
          </w:rPr>
          <w:t>isaaccomputerscience.org/concepts/</w:t>
        </w:r>
        <w:proofErr w:type="spellStart"/>
        <w:r w:rsidRPr="004C6E98">
          <w:rPr>
            <w:rStyle w:val="Hyperlink"/>
            <w:rFonts w:ascii="Roboto" w:hAnsi="Roboto" w:cs="Arial"/>
            <w:sz w:val="18"/>
            <w:szCs w:val="18"/>
          </w:rPr>
          <w:t>sys_proglang_low_level</w:t>
        </w:r>
        <w:proofErr w:type="spellEnd"/>
      </w:hyperlink>
      <w:r w:rsidRPr="004C6E98">
        <w:rPr>
          <w:rFonts w:ascii="Roboto" w:hAnsi="Roboto" w:cs="Arial"/>
          <w:sz w:val="18"/>
          <w:szCs w:val="18"/>
        </w:rPr>
        <w:t xml:space="preserve"> </w:t>
      </w:r>
    </w:p>
    <w:p w14:paraId="396D1A25" w14:textId="77777777" w:rsidR="00C77F15" w:rsidRPr="004C6E98" w:rsidRDefault="00C77F15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Calibri"/>
          <w:color w:val="0563C1"/>
          <w:u w:val="single"/>
          <w:shd w:val="clear" w:color="auto" w:fill="EDEBE9"/>
          <w:lang w:val="en-US"/>
        </w:rPr>
      </w:pPr>
    </w:p>
    <w:p w14:paraId="75E19BC1" w14:textId="77777777" w:rsidR="001F15B4" w:rsidRPr="004C6E98" w:rsidRDefault="001F15B4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Calibri"/>
          <w:color w:val="0563C1"/>
          <w:u w:val="single"/>
          <w:shd w:val="clear" w:color="auto" w:fill="EDEBE9"/>
          <w:lang w:val="en-US"/>
        </w:rPr>
      </w:pPr>
    </w:p>
    <w:p w14:paraId="7103821E" w14:textId="055309DB" w:rsidR="00602E49" w:rsidRPr="004C6E98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 w:rsidRPr="004C6E98">
        <w:rPr>
          <w:rStyle w:val="eop"/>
          <w:rFonts w:ascii="Roboto" w:hAnsi="Roboto" w:cs="Arial"/>
          <w:sz w:val="22"/>
          <w:szCs w:val="22"/>
        </w:rPr>
        <w:t> </w:t>
      </w:r>
    </w:p>
    <w:tbl>
      <w:tblPr>
        <w:tblStyle w:val="TableGrid"/>
        <w:tblW w:w="9638" w:type="dxa"/>
        <w:tblLook w:val="04A0" w:firstRow="1" w:lastRow="0" w:firstColumn="1" w:lastColumn="0" w:noHBand="0" w:noVBand="1"/>
      </w:tblPr>
      <w:tblGrid>
        <w:gridCol w:w="4673"/>
        <w:gridCol w:w="4965"/>
      </w:tblGrid>
      <w:tr w:rsidR="00602E49" w:rsidRPr="004C6E98" w14:paraId="4AD1D0A2" w14:textId="435ED652" w:rsidTr="05ECC907">
        <w:trPr>
          <w:trHeight w:val="499"/>
        </w:trPr>
        <w:tc>
          <w:tcPr>
            <w:tcW w:w="4673" w:type="dxa"/>
          </w:tcPr>
          <w:p w14:paraId="1EB37C9B" w14:textId="6EC0B1F7" w:rsidR="00602E49" w:rsidRPr="004C6E98" w:rsidRDefault="00C77F15" w:rsidP="0056043F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  <w:r w:rsidRPr="004C6E98">
              <w:rPr>
                <w:rFonts w:ascii="Roboto" w:hAnsi="Roboto" w:cs="Segoe UI"/>
                <w:sz w:val="22"/>
                <w:szCs w:val="22"/>
              </w:rPr>
              <w:t>Advantages of low-level languages</w:t>
            </w:r>
          </w:p>
          <w:p w14:paraId="3777AC9D" w14:textId="436F44E9" w:rsidR="00602E49" w:rsidRPr="004C6E98" w:rsidRDefault="00602E49" w:rsidP="0056043F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</w:p>
        </w:tc>
        <w:tc>
          <w:tcPr>
            <w:tcW w:w="4965" w:type="dxa"/>
          </w:tcPr>
          <w:p w14:paraId="1B26975A" w14:textId="2FF2AC4B" w:rsidR="00602E49" w:rsidRPr="004C6E98" w:rsidRDefault="00C77F15" w:rsidP="00602E49">
            <w:pPr>
              <w:tabs>
                <w:tab w:val="left" w:pos="1512"/>
              </w:tabs>
              <w:rPr>
                <w:rFonts w:ascii="Roboto" w:hAnsi="Roboto"/>
                <w:lang w:eastAsia="en-GB"/>
              </w:rPr>
            </w:pPr>
            <w:r w:rsidRPr="004C6E98">
              <w:rPr>
                <w:rFonts w:ascii="Roboto" w:hAnsi="Roboto"/>
                <w:lang w:eastAsia="en-GB"/>
              </w:rPr>
              <w:t>D</w:t>
            </w:r>
            <w:r w:rsidR="00BE5546" w:rsidRPr="004C6E98">
              <w:rPr>
                <w:rFonts w:ascii="Roboto" w:hAnsi="Roboto"/>
                <w:lang w:eastAsia="en-GB"/>
              </w:rPr>
              <w:t>isadvantages of low-</w:t>
            </w:r>
            <w:r w:rsidRPr="004C6E98">
              <w:rPr>
                <w:rFonts w:ascii="Roboto" w:hAnsi="Roboto"/>
                <w:lang w:eastAsia="en-GB"/>
              </w:rPr>
              <w:t>level languages</w:t>
            </w:r>
          </w:p>
        </w:tc>
      </w:tr>
      <w:tr w:rsidR="00C77F15" w:rsidRPr="004C6E98" w14:paraId="3E2F2695" w14:textId="77777777" w:rsidTr="05ECC907">
        <w:trPr>
          <w:trHeight w:val="8097"/>
        </w:trPr>
        <w:tc>
          <w:tcPr>
            <w:tcW w:w="4673" w:type="dxa"/>
          </w:tcPr>
          <w:p w14:paraId="4C669692" w14:textId="77777777" w:rsidR="00C77F15" w:rsidRPr="004C6E98" w:rsidRDefault="00C77F15" w:rsidP="05ECC907">
            <w:pPr>
              <w:rPr>
                <w:rFonts w:ascii="Roboto" w:eastAsia="Roboto" w:hAnsi="Roboto" w:cs="Roboto"/>
                <w:sz w:val="28"/>
                <w:szCs w:val="28"/>
              </w:rPr>
            </w:pPr>
          </w:p>
          <w:p w14:paraId="28EE8F09" w14:textId="09B935AE" w:rsidR="00C77F15" w:rsidRPr="004C6E98" w:rsidRDefault="00C77F15" w:rsidP="05ECC907">
            <w:pPr>
              <w:rPr>
                <w:rFonts w:ascii="Roboto" w:eastAsia="Roboto" w:hAnsi="Roboto" w:cs="Roboto"/>
                <w:sz w:val="28"/>
                <w:szCs w:val="28"/>
              </w:rPr>
            </w:pPr>
          </w:p>
          <w:p w14:paraId="106C45C5" w14:textId="46BC4408" w:rsidR="00C77F15" w:rsidRPr="004C6E98" w:rsidRDefault="1FF64158" w:rsidP="05ECC907">
            <w:pPr>
              <w:rPr>
                <w:rFonts w:ascii="Roboto" w:eastAsia="Roboto" w:hAnsi="Roboto" w:cs="Roboto"/>
                <w:sz w:val="28"/>
                <w:szCs w:val="28"/>
              </w:rPr>
            </w:pPr>
            <w:r w:rsidRPr="004C6E98">
              <w:rPr>
                <w:rFonts w:ascii="Roboto" w:eastAsia="Roboto" w:hAnsi="Roboto" w:cs="Roboto"/>
                <w:sz w:val="28"/>
                <w:szCs w:val="28"/>
              </w:rPr>
              <w:t>They allow a programmer to create optimised programs</w:t>
            </w:r>
          </w:p>
          <w:p w14:paraId="0D033FB8" w14:textId="2FF25533" w:rsidR="00C77F15" w:rsidRPr="004C6E98" w:rsidRDefault="1FF64158" w:rsidP="05ECC907">
            <w:pPr>
              <w:rPr>
                <w:rFonts w:ascii="Roboto" w:eastAsia="Roboto" w:hAnsi="Roboto" w:cs="Roboto"/>
                <w:sz w:val="28"/>
                <w:szCs w:val="28"/>
              </w:rPr>
            </w:pPr>
            <w:r w:rsidRPr="004C6E98">
              <w:rPr>
                <w:rFonts w:ascii="Roboto" w:eastAsia="Roboto" w:hAnsi="Roboto" w:cs="Roboto"/>
                <w:sz w:val="28"/>
                <w:szCs w:val="28"/>
              </w:rPr>
              <w:t>When a computer system has limited resources (processing power and memory) low-level languages allow a programmer to more directly control how the resources are used</w:t>
            </w:r>
          </w:p>
          <w:p w14:paraId="62F2267B" w14:textId="3DF9C5C8" w:rsidR="00C77F15" w:rsidRPr="004C6E98" w:rsidRDefault="00C77F15" w:rsidP="05ECC907">
            <w:pPr>
              <w:rPr>
                <w:rFonts w:ascii="Roboto" w:eastAsia="Roboto" w:hAnsi="Roboto" w:cs="Roboto"/>
                <w:sz w:val="28"/>
                <w:szCs w:val="28"/>
              </w:rPr>
            </w:pPr>
          </w:p>
          <w:p w14:paraId="77633517" w14:textId="7EBB3132" w:rsidR="00C77F15" w:rsidRPr="004C6E98" w:rsidRDefault="00C77F15" w:rsidP="05ECC907">
            <w:pPr>
              <w:rPr>
                <w:rFonts w:ascii="Roboto" w:eastAsia="Roboto" w:hAnsi="Roboto" w:cs="Roboto"/>
                <w:sz w:val="28"/>
                <w:szCs w:val="28"/>
              </w:rPr>
            </w:pPr>
          </w:p>
        </w:tc>
        <w:tc>
          <w:tcPr>
            <w:tcW w:w="4965" w:type="dxa"/>
          </w:tcPr>
          <w:p w14:paraId="23682E54" w14:textId="1D8E6059" w:rsidR="00C77F15" w:rsidRPr="004C6E98" w:rsidRDefault="1FF64158" w:rsidP="05ECC907">
            <w:pPr>
              <w:rPr>
                <w:rFonts w:ascii="Roboto" w:eastAsia="Roboto" w:hAnsi="Roboto" w:cs="Roboto"/>
                <w:sz w:val="28"/>
                <w:szCs w:val="28"/>
              </w:rPr>
            </w:pPr>
            <w:r w:rsidRPr="004C6E98">
              <w:rPr>
                <w:rFonts w:ascii="Roboto" w:eastAsia="Roboto" w:hAnsi="Roboto" w:cs="Roboto"/>
                <w:sz w:val="28"/>
                <w:szCs w:val="28"/>
              </w:rPr>
              <w:t>It's more difficult to write programs in low-level: need to have good understanding of hardware</w:t>
            </w:r>
          </w:p>
          <w:p w14:paraId="7558AEF8" w14:textId="472649D0" w:rsidR="00C77F15" w:rsidRPr="004C6E98" w:rsidRDefault="1FF64158" w:rsidP="05ECC907">
            <w:pPr>
              <w:rPr>
                <w:rFonts w:ascii="Roboto" w:eastAsia="Roboto" w:hAnsi="Roboto" w:cs="Roboto"/>
                <w:sz w:val="28"/>
                <w:szCs w:val="28"/>
              </w:rPr>
            </w:pPr>
            <w:r w:rsidRPr="004C6E98">
              <w:rPr>
                <w:rFonts w:ascii="Roboto" w:eastAsia="Roboto" w:hAnsi="Roboto" w:cs="Roboto"/>
                <w:sz w:val="28"/>
                <w:szCs w:val="28"/>
              </w:rPr>
              <w:t xml:space="preserve">Not portable, specific to a particular instruction set. </w:t>
            </w:r>
          </w:p>
          <w:p w14:paraId="6AB1B442" w14:textId="7F7A1781" w:rsidR="00C77F15" w:rsidRPr="004C6E98" w:rsidRDefault="1FF64158" w:rsidP="05ECC907">
            <w:pPr>
              <w:rPr>
                <w:rFonts w:ascii="Roboto" w:eastAsia="Roboto" w:hAnsi="Roboto" w:cs="Roboto"/>
                <w:sz w:val="28"/>
                <w:szCs w:val="28"/>
              </w:rPr>
            </w:pPr>
            <w:r w:rsidRPr="004C6E98">
              <w:rPr>
                <w:rFonts w:ascii="Roboto" w:eastAsia="Roboto" w:hAnsi="Roboto" w:cs="Roboto"/>
                <w:sz w:val="28"/>
                <w:szCs w:val="28"/>
              </w:rPr>
              <w:t>No libraries of functions that can be imported</w:t>
            </w:r>
          </w:p>
          <w:p w14:paraId="608ED7D9" w14:textId="33B35640" w:rsidR="00C77F15" w:rsidRPr="004C6E98" w:rsidRDefault="1FF64158" w:rsidP="05ECC907">
            <w:pPr>
              <w:rPr>
                <w:rFonts w:ascii="Roboto" w:eastAsia="Roboto" w:hAnsi="Roboto" w:cs="Roboto"/>
                <w:sz w:val="28"/>
                <w:szCs w:val="28"/>
              </w:rPr>
            </w:pPr>
            <w:r w:rsidRPr="004C6E98">
              <w:rPr>
                <w:rFonts w:ascii="Roboto" w:eastAsia="Roboto" w:hAnsi="Roboto" w:cs="Roboto"/>
                <w:sz w:val="28"/>
                <w:szCs w:val="28"/>
              </w:rPr>
              <w:t>No data structures such as arrays and records.</w:t>
            </w:r>
          </w:p>
          <w:p w14:paraId="33F8B642" w14:textId="3F0D1628" w:rsidR="00C77F15" w:rsidRPr="004C6E98" w:rsidRDefault="00C77F15" w:rsidP="05ECC907">
            <w:pPr>
              <w:rPr>
                <w:rFonts w:ascii="Roboto" w:eastAsia="Roboto" w:hAnsi="Roboto" w:cs="Roboto"/>
                <w:sz w:val="28"/>
                <w:szCs w:val="28"/>
              </w:rPr>
            </w:pPr>
          </w:p>
        </w:tc>
      </w:tr>
    </w:tbl>
    <w:p w14:paraId="19DAC38D" w14:textId="618972BC" w:rsidR="0056043F" w:rsidRPr="004C6E98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</w:p>
    <w:p w14:paraId="4CACD7E2" w14:textId="3676BC00" w:rsidR="0056043F" w:rsidRPr="004C6E98" w:rsidRDefault="0056043F" w:rsidP="00C663BA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 w:rsidRPr="004C6E98">
        <w:rPr>
          <w:rStyle w:val="eop"/>
          <w:rFonts w:ascii="Roboto" w:hAnsi="Roboto" w:cs="Arial"/>
          <w:sz w:val="22"/>
          <w:szCs w:val="22"/>
        </w:rPr>
        <w:t> </w:t>
      </w:r>
    </w:p>
    <w:p w14:paraId="1DE2E78C" w14:textId="77777777" w:rsidR="0056043F" w:rsidRPr="004C6E98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 w:rsidRPr="004C6E98">
        <w:rPr>
          <w:rStyle w:val="eop"/>
          <w:rFonts w:ascii="Roboto" w:hAnsi="Roboto" w:cs="Arial"/>
          <w:sz w:val="22"/>
          <w:szCs w:val="22"/>
        </w:rPr>
        <w:t> </w:t>
      </w:r>
    </w:p>
    <w:p w14:paraId="081DFE93" w14:textId="77777777" w:rsidR="00895381" w:rsidRPr="004C6E98" w:rsidRDefault="00895381">
      <w:pPr>
        <w:rPr>
          <w:rFonts w:ascii="Roboto" w:hAnsi="Roboto" w:cs="Arial"/>
        </w:rPr>
      </w:pPr>
    </w:p>
    <w:sectPr w:rsidR="00895381" w:rsidRPr="004C6E98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5781D0" w14:textId="77777777" w:rsidR="00A1554D" w:rsidRDefault="00A1554D" w:rsidP="0056043F">
      <w:pPr>
        <w:spacing w:after="0" w:line="240" w:lineRule="auto"/>
      </w:pPr>
      <w:r>
        <w:separator/>
      </w:r>
    </w:p>
  </w:endnote>
  <w:endnote w:type="continuationSeparator" w:id="0">
    <w:p w14:paraId="2695F471" w14:textId="77777777" w:rsidR="00A1554D" w:rsidRDefault="00A1554D" w:rsidP="00560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A9DAB" w14:textId="2AC8B27C" w:rsidR="0056043F" w:rsidRDefault="0056043F" w:rsidP="0056043F">
    <w:pPr>
      <w:pStyle w:val="Footer"/>
    </w:pPr>
    <w:r>
      <w:rPr>
        <w:noProof/>
        <w:lang w:eastAsia="ja-JP"/>
      </w:rPr>
      <w:drawing>
        <wp:anchor distT="0" distB="0" distL="114300" distR="114300" simplePos="0" relativeHeight="251657216" behindDoc="0" locked="0" layoutInCell="1" allowOverlap="1" wp14:anchorId="3C7E29B2" wp14:editId="291F0169">
          <wp:simplePos x="0" y="0"/>
          <wp:positionH relativeFrom="column">
            <wp:posOffset>4236007</wp:posOffset>
          </wp:positionH>
          <wp:positionV relativeFrom="paragraph">
            <wp:posOffset>-35560</wp:posOffset>
          </wp:positionV>
          <wp:extent cx="1691640" cy="810527"/>
          <wp:effectExtent l="0" t="0" r="381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810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4B05">
      <w:rPr>
        <w:noProof/>
        <w:lang w:eastAsia="ja-JP"/>
      </w:rPr>
      <w:drawing>
        <wp:inline distT="0" distB="0" distL="0" distR="0" wp14:anchorId="29CA33CE" wp14:editId="68D32571">
          <wp:extent cx="1879284" cy="63754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658" cy="644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6D5D9" w14:textId="77777777" w:rsidR="00A1554D" w:rsidRDefault="00A1554D" w:rsidP="0056043F">
      <w:pPr>
        <w:spacing w:after="0" w:line="240" w:lineRule="auto"/>
      </w:pPr>
      <w:r>
        <w:separator/>
      </w:r>
    </w:p>
  </w:footnote>
  <w:footnote w:type="continuationSeparator" w:id="0">
    <w:p w14:paraId="62215D80" w14:textId="77777777" w:rsidR="00A1554D" w:rsidRDefault="00A1554D" w:rsidP="00560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62D71" w14:textId="42C10CD0" w:rsidR="0056043F" w:rsidRDefault="0056043F" w:rsidP="0056043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CBCD3F"/>
    <w:multiLevelType w:val="hybridMultilevel"/>
    <w:tmpl w:val="552E5776"/>
    <w:lvl w:ilvl="0" w:tplc="A50EBD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0640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FA4B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FA08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C3F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626C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9883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029A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AACA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5349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43F"/>
    <w:rsid w:val="001474E1"/>
    <w:rsid w:val="001B4605"/>
    <w:rsid w:val="001F15B4"/>
    <w:rsid w:val="00242034"/>
    <w:rsid w:val="0026064E"/>
    <w:rsid w:val="00266857"/>
    <w:rsid w:val="004C6E98"/>
    <w:rsid w:val="0056043F"/>
    <w:rsid w:val="00602E49"/>
    <w:rsid w:val="00790E47"/>
    <w:rsid w:val="00854B05"/>
    <w:rsid w:val="00895381"/>
    <w:rsid w:val="00896E17"/>
    <w:rsid w:val="00A1554D"/>
    <w:rsid w:val="00A829B5"/>
    <w:rsid w:val="00AA04AC"/>
    <w:rsid w:val="00B46135"/>
    <w:rsid w:val="00BE5546"/>
    <w:rsid w:val="00C025A5"/>
    <w:rsid w:val="00C663BA"/>
    <w:rsid w:val="00C77F15"/>
    <w:rsid w:val="00E45C81"/>
    <w:rsid w:val="00F42F35"/>
    <w:rsid w:val="05ECC907"/>
    <w:rsid w:val="1FF64158"/>
    <w:rsid w:val="54597049"/>
    <w:rsid w:val="5DC7DA97"/>
    <w:rsid w:val="763B51B0"/>
    <w:rsid w:val="7D9B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6BFE8C"/>
  <w15:chartTrackingRefBased/>
  <w15:docId w15:val="{5B8967DA-854A-46CA-8086-E8ADB0AF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60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56043F"/>
  </w:style>
  <w:style w:type="character" w:customStyle="1" w:styleId="eop">
    <w:name w:val="eop"/>
    <w:basedOn w:val="DefaultParagraphFont"/>
    <w:rsid w:val="0056043F"/>
  </w:style>
  <w:style w:type="paragraph" w:styleId="Header">
    <w:name w:val="header"/>
    <w:basedOn w:val="Normal"/>
    <w:link w:val="Head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43F"/>
  </w:style>
  <w:style w:type="paragraph" w:styleId="Footer">
    <w:name w:val="footer"/>
    <w:basedOn w:val="Normal"/>
    <w:link w:val="Foot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43F"/>
  </w:style>
  <w:style w:type="table" w:styleId="TableGrid">
    <w:name w:val="Table Grid"/>
    <w:basedOn w:val="TableNormal"/>
    <w:uiPriority w:val="59"/>
    <w:rsid w:val="00602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77F1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2034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46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9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3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saaccomputerscience.org/concepts/sys_proglang_low_leve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SharedWithUsers xmlns="4fc6e60d-ff0d-42b3-a774-07f948cc857e">
      <UserInfo>
        <DisplayName/>
        <AccountId xsi:nil="true"/>
        <AccountType/>
      </UserInfo>
    </SharedWithUsers>
    <MediaLengthInSeconds xmlns="30132e42-b6f3-4565-b6a8-2af405d09f9a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5EE75B-5B04-4DA3-80BF-7EE1476C1CB8}">
  <ds:schemaRefs>
    <ds:schemaRef ds:uri="http://schemas.microsoft.com/office/2006/metadata/properties"/>
    <ds:schemaRef ds:uri="http://schemas.microsoft.com/office/infopath/2007/PartnerControls"/>
    <ds:schemaRef ds:uri="2cf5c81e-363f-4b5a-8964-1edebfc5f95c"/>
    <ds:schemaRef ds:uri="e5a8931b-8278-41ec-a682-46cb8d99f6fc"/>
  </ds:schemaRefs>
</ds:datastoreItem>
</file>

<file path=customXml/itemProps2.xml><?xml version="1.0" encoding="utf-8"?>
<ds:datastoreItem xmlns:ds="http://schemas.openxmlformats.org/officeDocument/2006/customXml" ds:itemID="{9042BA2D-2913-4AE3-8D29-88B8C21AC5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DEEFD9-FD86-4C6A-9D4B-D2B380BAE9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 Ignatova</dc:creator>
  <cp:keywords/>
  <dc:description/>
  <cp:lastModifiedBy>Ellie Brown</cp:lastModifiedBy>
  <cp:revision>10</cp:revision>
  <dcterms:created xsi:type="dcterms:W3CDTF">2024-03-03T12:34:00Z</dcterms:created>
  <dcterms:modified xsi:type="dcterms:W3CDTF">2024-10-14T11:50:00Z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  <property fmtid="{D5CDD505-2E9C-101B-9397-08002B2CF9AE}" pid="4" name="Order">
    <vt:r8>4817800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Sign-off status">
    <vt:lpwstr>COMPLETE</vt:lpwstr>
  </property>
  <property fmtid="{D5CDD505-2E9C-101B-9397-08002B2CF9AE}" pid="10" name="ReviewSept23">
    <vt:bool>true</vt:bool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SourceUrl">
    <vt:lpwstr/>
  </property>
  <property fmtid="{D5CDD505-2E9C-101B-9397-08002B2CF9AE}" pid="14" name="_SharedFileIndex">
    <vt:lpwstr/>
  </property>
</Properties>
</file>