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"/>
        <w:rPr>
          <w:rFonts w:ascii="Times New Roman"/>
          <w:sz w:val="13"/>
        </w:rPr>
      </w:pPr>
    </w:p>
    <w:p>
      <w:pPr>
        <w:spacing w:after="0"/>
        <w:rPr>
          <w:rFonts w:ascii="Times New Roman"/>
          <w:sz w:val="13"/>
        </w:rPr>
        <w:sectPr>
          <w:headerReference w:type="default" r:id="rId5"/>
          <w:footerReference w:type="default" r:id="rId6"/>
          <w:type w:val="continuous"/>
          <w:pgSz w:w="11910" w:h="16840"/>
          <w:pgMar w:header="0" w:footer="1186" w:top="2000" w:bottom="1380" w:left="460" w:right="460"/>
          <w:pgNumType w:start="1"/>
        </w:sectPr>
      </w:pPr>
    </w:p>
    <w:p>
      <w:pPr>
        <w:pStyle w:val="BodyText"/>
        <w:spacing w:before="8"/>
        <w:rPr>
          <w:rFonts w:ascii="Times New Roman"/>
          <w:sz w:val="8"/>
        </w:rPr>
      </w:pPr>
    </w:p>
    <w:p>
      <w:pPr>
        <w:pStyle w:val="BodyText"/>
        <w:ind w:left="116" w:right="-116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3322954" cy="814069"/>
                <wp:effectExtent l="0" t="0" r="0" b="0"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3322954" cy="814069"/>
                        </a:xfrm>
                        <a:prstGeom prst="rect">
                          <a:avLst/>
                        </a:prstGeom>
                        <a:solidFill>
                          <a:srgbClr val="FF860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3"/>
                              <w:rPr>
                                <w:rFonts w:ascii="Times New Roman"/>
                                <w:color w:val="000000"/>
                                <w:sz w:val="28"/>
                              </w:rPr>
                            </w:pPr>
                          </w:p>
                          <w:p>
                            <w:pPr>
                              <w:spacing w:line="249" w:lineRule="auto" w:before="0"/>
                              <w:ind w:left="315" w:right="771" w:firstLine="0"/>
                              <w:jc w:val="left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6"/>
                                <w:sz w:val="28"/>
                              </w:rPr>
                              <w:t>What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8"/>
                              </w:rPr>
                              <w:t>is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8"/>
                              </w:rPr>
                              <w:t>value</w:t>
                            </w:r>
                            <w:r>
                              <w:rPr>
                                <w:b/>
                                <w:color w:val="FFFFFF"/>
                                <w:spacing w:val="-1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8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8"/>
                              </w:rPr>
                              <w:t>contents 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in a lorry?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261.6500pt;height:64.1pt;mso-position-horizontal-relative:char;mso-position-vertical-relative:line" type="#_x0000_t202" id="docshape8" filled="true" fillcolor="#ff8600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3"/>
                        <w:rPr>
                          <w:rFonts w:ascii="Times New Roman"/>
                          <w:color w:val="000000"/>
                          <w:sz w:val="28"/>
                        </w:rPr>
                      </w:pPr>
                    </w:p>
                    <w:p>
                      <w:pPr>
                        <w:spacing w:line="249" w:lineRule="auto" w:before="0"/>
                        <w:ind w:left="315" w:right="771" w:firstLine="0"/>
                        <w:jc w:val="left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pacing w:val="-6"/>
                          <w:sz w:val="28"/>
                        </w:rPr>
                        <w:t>What</w:t>
                      </w:r>
                      <w:r>
                        <w:rPr>
                          <w:b/>
                          <w:color w:val="FFFFFF"/>
                          <w:spacing w:val="-14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6"/>
                          <w:sz w:val="28"/>
                        </w:rPr>
                        <w:t>is</w:t>
                      </w:r>
                      <w:r>
                        <w:rPr>
                          <w:b/>
                          <w:color w:val="FFFFFF"/>
                          <w:spacing w:val="-14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6"/>
                          <w:sz w:val="28"/>
                        </w:rPr>
                        <w:t>the</w:t>
                      </w:r>
                      <w:r>
                        <w:rPr>
                          <w:b/>
                          <w:color w:val="FFFFFF"/>
                          <w:spacing w:val="-14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6"/>
                          <w:sz w:val="28"/>
                        </w:rPr>
                        <w:t>value</w:t>
                      </w:r>
                      <w:r>
                        <w:rPr>
                          <w:b/>
                          <w:color w:val="FFFFFF"/>
                          <w:spacing w:val="-13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6"/>
                          <w:sz w:val="28"/>
                        </w:rPr>
                        <w:t>of</w:t>
                      </w:r>
                      <w:r>
                        <w:rPr>
                          <w:b/>
                          <w:color w:val="FFFFFF"/>
                          <w:spacing w:val="-14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6"/>
                          <w:sz w:val="28"/>
                        </w:rPr>
                        <w:t>the</w:t>
                      </w:r>
                      <w:r>
                        <w:rPr>
                          <w:b/>
                          <w:color w:val="FFFFFF"/>
                          <w:spacing w:val="-14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6"/>
                          <w:sz w:val="28"/>
                        </w:rPr>
                        <w:t>contents </w:t>
                      </w:r>
                      <w:r>
                        <w:rPr>
                          <w:b/>
                          <w:color w:val="FFFFFF"/>
                          <w:sz w:val="28"/>
                        </w:rPr>
                        <w:t>in a lorry?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spacing w:before="83"/>
        <w:rPr>
          <w:rFonts w:ascii="Times New Roman"/>
          <w:sz w:val="28"/>
        </w:rPr>
      </w:pPr>
    </w:p>
    <w:p>
      <w:pPr>
        <w:pStyle w:val="Heading1"/>
      </w:pPr>
      <w:r>
        <w:rPr>
          <w:color w:val="FF8600"/>
          <w:w w:val="90"/>
        </w:rPr>
        <w:t>Background</w:t>
      </w:r>
      <w:r>
        <w:rPr>
          <w:color w:val="FF8600"/>
          <w:spacing w:val="21"/>
        </w:rPr>
        <w:t> </w:t>
      </w:r>
      <w:r>
        <w:rPr>
          <w:color w:val="FF8600"/>
          <w:spacing w:val="-2"/>
        </w:rPr>
        <w:t>information</w:t>
      </w:r>
    </w:p>
    <w:p>
      <w:pPr>
        <w:pStyle w:val="BodyText"/>
        <w:spacing w:before="8"/>
        <w:rPr>
          <w:b/>
          <w:sz w:val="10"/>
        </w:rPr>
      </w:pPr>
    </w:p>
    <w:p>
      <w:pPr>
        <w:pStyle w:val="BodyText"/>
        <w:spacing w:line="20" w:lineRule="exact"/>
        <w:ind w:left="126" w:right="-13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324225" cy="12700"/>
                <wp:effectExtent l="9525" t="0" r="0" b="6350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3324225" cy="12700"/>
                          <a:chExt cx="3324225" cy="127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6350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 h="0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61.75pt;height:1pt;mso-position-horizontal-relative:char;mso-position-vertical-relative:line" id="docshapegroup9" coordorigin="0,0" coordsize="5235,20">
                <v:line style="position:absolute" from="0,10" to="5234,10" stroked="true" strokeweight="1pt" strokecolor="#424447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49" w:lineRule="auto" w:before="293"/>
        <w:ind w:left="126" w:right="34"/>
      </w:pPr>
      <w:r>
        <w:rPr>
          <w:color w:val="424447"/>
          <w:w w:val="105"/>
        </w:rPr>
        <w:t>You work for a logistics company, Dynamic, and your role is to ensure there is a list of all the contents being transported in each of the company’s lorries and the total value of the contents in a lorry. Each lorry carries different </w:t>
      </w:r>
      <w:r>
        <w:rPr>
          <w:color w:val="424447"/>
        </w:rPr>
        <w:t>types</w:t>
      </w:r>
      <w:r>
        <w:rPr>
          <w:color w:val="424447"/>
          <w:spacing w:val="-10"/>
        </w:rPr>
        <w:t> </w:t>
      </w:r>
      <w:r>
        <w:rPr>
          <w:color w:val="424447"/>
        </w:rPr>
        <w:t>and</w:t>
      </w:r>
      <w:r>
        <w:rPr>
          <w:color w:val="424447"/>
          <w:spacing w:val="-10"/>
        </w:rPr>
        <w:t> </w:t>
      </w:r>
      <w:r>
        <w:rPr>
          <w:color w:val="424447"/>
        </w:rPr>
        <w:t>numbers</w:t>
      </w:r>
      <w:r>
        <w:rPr>
          <w:color w:val="424447"/>
          <w:spacing w:val="-10"/>
        </w:rPr>
        <w:t> </w:t>
      </w:r>
      <w:r>
        <w:rPr>
          <w:color w:val="424447"/>
        </w:rPr>
        <w:t>of</w:t>
      </w:r>
      <w:r>
        <w:rPr>
          <w:color w:val="424447"/>
          <w:spacing w:val="-10"/>
        </w:rPr>
        <w:t> </w:t>
      </w:r>
      <w:r>
        <w:rPr>
          <w:color w:val="424447"/>
        </w:rPr>
        <w:t>items</w:t>
      </w:r>
      <w:r>
        <w:rPr>
          <w:color w:val="424447"/>
          <w:spacing w:val="-10"/>
        </w:rPr>
        <w:t> </w:t>
      </w:r>
      <w:r>
        <w:rPr>
          <w:color w:val="424447"/>
        </w:rPr>
        <w:t>so</w:t>
      </w:r>
      <w:r>
        <w:rPr>
          <w:color w:val="424447"/>
          <w:spacing w:val="-10"/>
        </w:rPr>
        <w:t> </w:t>
      </w:r>
      <w:r>
        <w:rPr>
          <w:color w:val="424447"/>
        </w:rPr>
        <w:t>the</w:t>
      </w:r>
      <w:r>
        <w:rPr>
          <w:color w:val="424447"/>
          <w:spacing w:val="-10"/>
        </w:rPr>
        <w:t> </w:t>
      </w:r>
      <w:r>
        <w:rPr>
          <w:color w:val="424447"/>
        </w:rPr>
        <w:t>value</w:t>
      </w:r>
      <w:r>
        <w:rPr>
          <w:color w:val="424447"/>
          <w:spacing w:val="-10"/>
        </w:rPr>
        <w:t> </w:t>
      </w:r>
      <w:r>
        <w:rPr>
          <w:color w:val="424447"/>
        </w:rPr>
        <w:t>of</w:t>
      </w:r>
      <w:r>
        <w:rPr>
          <w:color w:val="424447"/>
          <w:spacing w:val="-10"/>
        </w:rPr>
        <w:t> </w:t>
      </w:r>
      <w:r>
        <w:rPr>
          <w:color w:val="424447"/>
        </w:rPr>
        <w:t>each </w:t>
      </w:r>
      <w:r>
        <w:rPr>
          <w:color w:val="424447"/>
          <w:w w:val="105"/>
        </w:rPr>
        <w:t>lorry’s contents will be different. The value of the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contents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of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lorry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needs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to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be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calculated because</w:t>
      </w:r>
      <w:r>
        <w:rPr>
          <w:color w:val="424447"/>
          <w:spacing w:val="-11"/>
          <w:w w:val="105"/>
        </w:rPr>
        <w:t> </w:t>
      </w:r>
      <w:r>
        <w:rPr>
          <w:color w:val="424447"/>
          <w:w w:val="105"/>
        </w:rPr>
        <w:t>Dynamic</w:t>
      </w:r>
      <w:r>
        <w:rPr>
          <w:color w:val="424447"/>
          <w:spacing w:val="-11"/>
          <w:w w:val="105"/>
        </w:rPr>
        <w:t> </w:t>
      </w:r>
      <w:r>
        <w:rPr>
          <w:color w:val="424447"/>
          <w:w w:val="105"/>
        </w:rPr>
        <w:t>adds</w:t>
      </w:r>
      <w:r>
        <w:rPr>
          <w:color w:val="424447"/>
          <w:spacing w:val="-11"/>
          <w:w w:val="105"/>
        </w:rPr>
        <w:t> </w:t>
      </w:r>
      <w:r>
        <w:rPr>
          <w:color w:val="424447"/>
          <w:w w:val="105"/>
        </w:rPr>
        <w:t>a</w:t>
      </w:r>
      <w:r>
        <w:rPr>
          <w:color w:val="424447"/>
          <w:spacing w:val="-11"/>
          <w:w w:val="105"/>
        </w:rPr>
        <w:t> </w:t>
      </w:r>
      <w:r>
        <w:rPr>
          <w:color w:val="424447"/>
          <w:w w:val="105"/>
        </w:rPr>
        <w:t>fee,</w:t>
      </w:r>
      <w:r>
        <w:rPr>
          <w:color w:val="424447"/>
          <w:spacing w:val="-11"/>
          <w:w w:val="105"/>
        </w:rPr>
        <w:t> </w:t>
      </w:r>
      <w:r>
        <w:rPr>
          <w:color w:val="424447"/>
          <w:w w:val="105"/>
        </w:rPr>
        <w:t>equal</w:t>
      </w:r>
      <w:r>
        <w:rPr>
          <w:color w:val="424447"/>
          <w:spacing w:val="-11"/>
          <w:w w:val="105"/>
        </w:rPr>
        <w:t> </w:t>
      </w:r>
      <w:r>
        <w:rPr>
          <w:color w:val="424447"/>
          <w:w w:val="105"/>
        </w:rPr>
        <w:t>to</w:t>
      </w:r>
      <w:r>
        <w:rPr>
          <w:color w:val="424447"/>
          <w:spacing w:val="-11"/>
          <w:w w:val="105"/>
        </w:rPr>
        <w:t> </w:t>
      </w:r>
      <w:r>
        <w:rPr>
          <w:color w:val="424447"/>
          <w:w w:val="105"/>
        </w:rPr>
        <w:t>15%</w:t>
      </w:r>
      <w:r>
        <w:rPr>
          <w:color w:val="424447"/>
          <w:spacing w:val="-11"/>
          <w:w w:val="105"/>
        </w:rPr>
        <w:t> </w:t>
      </w:r>
      <w:r>
        <w:rPr>
          <w:color w:val="424447"/>
          <w:w w:val="105"/>
        </w:rPr>
        <w:t>of the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value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of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contents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of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a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lorry,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to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its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overall transportation charges to cover the cost of </w:t>
      </w:r>
      <w:r>
        <w:rPr>
          <w:color w:val="424447"/>
          <w:spacing w:val="-2"/>
          <w:w w:val="105"/>
        </w:rPr>
        <w:t>insurance</w:t>
      </w:r>
      <w:r>
        <w:rPr>
          <w:color w:val="424447"/>
          <w:spacing w:val="-15"/>
          <w:w w:val="105"/>
        </w:rPr>
        <w:t> </w:t>
      </w:r>
      <w:r>
        <w:rPr>
          <w:color w:val="424447"/>
          <w:spacing w:val="-2"/>
          <w:w w:val="105"/>
        </w:rPr>
        <w:t>for</w:t>
      </w:r>
      <w:r>
        <w:rPr>
          <w:color w:val="424447"/>
          <w:spacing w:val="-15"/>
          <w:w w:val="105"/>
        </w:rPr>
        <w:t> </w:t>
      </w:r>
      <w:r>
        <w:rPr>
          <w:color w:val="424447"/>
          <w:spacing w:val="-2"/>
          <w:w w:val="105"/>
        </w:rPr>
        <w:t>the</w:t>
      </w:r>
      <w:r>
        <w:rPr>
          <w:color w:val="424447"/>
          <w:spacing w:val="-15"/>
          <w:w w:val="105"/>
        </w:rPr>
        <w:t> </w:t>
      </w:r>
      <w:r>
        <w:rPr>
          <w:color w:val="424447"/>
          <w:spacing w:val="-2"/>
          <w:w w:val="105"/>
        </w:rPr>
        <w:t>contents</w:t>
      </w:r>
      <w:r>
        <w:rPr>
          <w:color w:val="424447"/>
          <w:spacing w:val="-15"/>
          <w:w w:val="105"/>
        </w:rPr>
        <w:t> </w:t>
      </w:r>
      <w:r>
        <w:rPr>
          <w:color w:val="424447"/>
          <w:spacing w:val="-2"/>
          <w:w w:val="105"/>
        </w:rPr>
        <w:t>whilst</w:t>
      </w:r>
      <w:r>
        <w:rPr>
          <w:color w:val="424447"/>
          <w:spacing w:val="-15"/>
          <w:w w:val="105"/>
        </w:rPr>
        <w:t> </w:t>
      </w:r>
      <w:r>
        <w:rPr>
          <w:color w:val="424447"/>
          <w:spacing w:val="-2"/>
          <w:w w:val="105"/>
        </w:rPr>
        <w:t>they</w:t>
      </w:r>
      <w:r>
        <w:rPr>
          <w:color w:val="424447"/>
          <w:spacing w:val="-15"/>
          <w:w w:val="105"/>
        </w:rPr>
        <w:t> </w:t>
      </w:r>
      <w:r>
        <w:rPr>
          <w:color w:val="424447"/>
          <w:spacing w:val="-2"/>
          <w:w w:val="105"/>
        </w:rPr>
        <w:t>are</w:t>
      </w:r>
      <w:r>
        <w:rPr>
          <w:color w:val="424447"/>
          <w:spacing w:val="-15"/>
          <w:w w:val="105"/>
        </w:rPr>
        <w:t> </w:t>
      </w:r>
      <w:r>
        <w:rPr>
          <w:color w:val="424447"/>
          <w:spacing w:val="-2"/>
          <w:w w:val="105"/>
        </w:rPr>
        <w:t>being </w:t>
      </w:r>
      <w:r>
        <w:rPr>
          <w:color w:val="424447"/>
          <w:w w:val="105"/>
        </w:rPr>
        <w:t>transported.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more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valuable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contents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in a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lorry,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higher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this</w:t>
      </w:r>
      <w:r>
        <w:rPr>
          <w:color w:val="424447"/>
          <w:spacing w:val="-18"/>
          <w:w w:val="105"/>
        </w:rPr>
        <w:t> </w:t>
      </w:r>
      <w:r>
        <w:rPr>
          <w:color w:val="424447"/>
          <w:w w:val="105"/>
        </w:rPr>
        <w:t>additional</w:t>
      </w:r>
      <w:r>
        <w:rPr>
          <w:color w:val="424447"/>
          <w:spacing w:val="-17"/>
          <w:w w:val="105"/>
        </w:rPr>
        <w:t> </w:t>
      </w:r>
      <w:r>
        <w:rPr>
          <w:color w:val="424447"/>
          <w:w w:val="105"/>
        </w:rPr>
        <w:t>fee.</w:t>
      </w:r>
    </w:p>
    <w:p>
      <w:pPr>
        <w:pStyle w:val="BodyText"/>
        <w:spacing w:before="25"/>
      </w:pPr>
    </w:p>
    <w:p>
      <w:pPr>
        <w:pStyle w:val="BodyText"/>
        <w:spacing w:line="249" w:lineRule="auto"/>
        <w:ind w:left="126"/>
      </w:pPr>
      <w:r>
        <w:rPr>
          <w:color w:val="424447"/>
          <w:w w:val="105"/>
        </w:rPr>
        <w:t>A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technology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company,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TEX4U,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has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asked Dynamic</w:t>
      </w:r>
      <w:r>
        <w:rPr>
          <w:color w:val="424447"/>
          <w:spacing w:val="-10"/>
          <w:w w:val="105"/>
        </w:rPr>
        <w:t> </w:t>
      </w:r>
      <w:r>
        <w:rPr>
          <w:color w:val="424447"/>
          <w:w w:val="105"/>
        </w:rPr>
        <w:t>to</w:t>
      </w:r>
      <w:r>
        <w:rPr>
          <w:color w:val="424447"/>
          <w:spacing w:val="-10"/>
          <w:w w:val="105"/>
        </w:rPr>
        <w:t> </w:t>
      </w:r>
      <w:r>
        <w:rPr>
          <w:color w:val="424447"/>
          <w:w w:val="105"/>
        </w:rPr>
        <w:t>transport</w:t>
      </w:r>
      <w:r>
        <w:rPr>
          <w:color w:val="424447"/>
          <w:spacing w:val="-10"/>
          <w:w w:val="105"/>
        </w:rPr>
        <w:t> </w:t>
      </w:r>
      <w:r>
        <w:rPr>
          <w:color w:val="424447"/>
          <w:w w:val="105"/>
        </w:rPr>
        <w:t>some</w:t>
      </w:r>
      <w:r>
        <w:rPr>
          <w:color w:val="424447"/>
          <w:spacing w:val="-10"/>
          <w:w w:val="105"/>
        </w:rPr>
        <w:t> </w:t>
      </w:r>
      <w:r>
        <w:rPr>
          <w:color w:val="424447"/>
          <w:w w:val="105"/>
        </w:rPr>
        <w:t>electronic</w:t>
      </w:r>
      <w:r>
        <w:rPr>
          <w:color w:val="424447"/>
          <w:spacing w:val="-10"/>
          <w:w w:val="105"/>
        </w:rPr>
        <w:t> </w:t>
      </w:r>
      <w:r>
        <w:rPr>
          <w:color w:val="424447"/>
          <w:w w:val="105"/>
        </w:rPr>
        <w:t>goods </w:t>
      </w:r>
      <w:r>
        <w:rPr>
          <w:color w:val="424447"/>
        </w:rPr>
        <w:t>from</w:t>
      </w:r>
      <w:r>
        <w:rPr>
          <w:color w:val="424447"/>
          <w:spacing w:val="-5"/>
        </w:rPr>
        <w:t> </w:t>
      </w:r>
      <w:r>
        <w:rPr>
          <w:color w:val="424447"/>
        </w:rPr>
        <w:t>TEX4U’s</w:t>
      </w:r>
      <w:r>
        <w:rPr>
          <w:color w:val="424447"/>
          <w:spacing w:val="-5"/>
        </w:rPr>
        <w:t> </w:t>
      </w:r>
      <w:r>
        <w:rPr>
          <w:color w:val="424447"/>
        </w:rPr>
        <w:t>factory</w:t>
      </w:r>
      <w:r>
        <w:rPr>
          <w:color w:val="424447"/>
          <w:spacing w:val="-5"/>
        </w:rPr>
        <w:t> </w:t>
      </w:r>
      <w:r>
        <w:rPr>
          <w:color w:val="424447"/>
        </w:rPr>
        <w:t>to</w:t>
      </w:r>
      <w:r>
        <w:rPr>
          <w:color w:val="424447"/>
          <w:spacing w:val="-5"/>
        </w:rPr>
        <w:t> </w:t>
      </w:r>
      <w:r>
        <w:rPr>
          <w:color w:val="424447"/>
        </w:rPr>
        <w:t>a</w:t>
      </w:r>
      <w:r>
        <w:rPr>
          <w:color w:val="424447"/>
          <w:spacing w:val="-5"/>
        </w:rPr>
        <w:t> </w:t>
      </w:r>
      <w:r>
        <w:rPr>
          <w:color w:val="424447"/>
        </w:rPr>
        <w:t>warehouse.</w:t>
      </w:r>
      <w:r>
        <w:rPr>
          <w:color w:val="424447"/>
          <w:spacing w:val="-5"/>
        </w:rPr>
        <w:t> </w:t>
      </w:r>
      <w:r>
        <w:rPr>
          <w:color w:val="424447"/>
        </w:rPr>
        <w:t>TEX4U have</w:t>
      </w:r>
      <w:r>
        <w:rPr>
          <w:color w:val="424447"/>
          <w:spacing w:val="-8"/>
        </w:rPr>
        <w:t> </w:t>
      </w:r>
      <w:r>
        <w:rPr>
          <w:color w:val="424447"/>
        </w:rPr>
        <w:t>emailed</w:t>
      </w:r>
      <w:r>
        <w:rPr>
          <w:color w:val="424447"/>
          <w:spacing w:val="-8"/>
        </w:rPr>
        <w:t> </w:t>
      </w:r>
      <w:r>
        <w:rPr>
          <w:color w:val="424447"/>
        </w:rPr>
        <w:t>a</w:t>
      </w:r>
      <w:r>
        <w:rPr>
          <w:color w:val="424447"/>
          <w:spacing w:val="-8"/>
        </w:rPr>
        <w:t> </w:t>
      </w:r>
      <w:r>
        <w:rPr>
          <w:color w:val="424447"/>
        </w:rPr>
        <w:t>list</w:t>
      </w:r>
      <w:r>
        <w:rPr>
          <w:color w:val="424447"/>
          <w:spacing w:val="-8"/>
        </w:rPr>
        <w:t> </w:t>
      </w:r>
      <w:r>
        <w:rPr>
          <w:color w:val="424447"/>
        </w:rPr>
        <w:t>of</w:t>
      </w:r>
      <w:r>
        <w:rPr>
          <w:color w:val="424447"/>
          <w:spacing w:val="-8"/>
        </w:rPr>
        <w:t> </w:t>
      </w:r>
      <w:r>
        <w:rPr>
          <w:color w:val="424447"/>
        </w:rPr>
        <w:t>the</w:t>
      </w:r>
      <w:r>
        <w:rPr>
          <w:color w:val="424447"/>
          <w:spacing w:val="-8"/>
        </w:rPr>
        <w:t> </w:t>
      </w:r>
      <w:r>
        <w:rPr>
          <w:color w:val="424447"/>
        </w:rPr>
        <w:t>items</w:t>
      </w:r>
      <w:r>
        <w:rPr>
          <w:color w:val="424447"/>
          <w:spacing w:val="-8"/>
        </w:rPr>
        <w:t> </w:t>
      </w:r>
      <w:r>
        <w:rPr>
          <w:color w:val="424447"/>
        </w:rPr>
        <w:t>they</w:t>
      </w:r>
      <w:r>
        <w:rPr>
          <w:color w:val="424447"/>
          <w:spacing w:val="-8"/>
        </w:rPr>
        <w:t> </w:t>
      </w:r>
      <w:r>
        <w:rPr>
          <w:color w:val="424447"/>
        </w:rPr>
        <w:t>would</w:t>
      </w:r>
      <w:r>
        <w:rPr>
          <w:color w:val="424447"/>
          <w:spacing w:val="-8"/>
        </w:rPr>
        <w:t> </w:t>
      </w:r>
      <w:r>
        <w:rPr>
          <w:color w:val="424447"/>
        </w:rPr>
        <w:t>like </w:t>
      </w:r>
      <w:r>
        <w:rPr>
          <w:color w:val="424447"/>
          <w:w w:val="105"/>
        </w:rPr>
        <w:t>transported.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data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includes:</w:t>
      </w:r>
    </w:p>
    <w:p>
      <w:pPr>
        <w:pStyle w:val="ListParagraph"/>
        <w:numPr>
          <w:ilvl w:val="0"/>
          <w:numId w:val="1"/>
        </w:numPr>
        <w:tabs>
          <w:tab w:pos="486" w:val="left" w:leader="none"/>
        </w:tabs>
        <w:spacing w:line="240" w:lineRule="auto" w:before="119" w:after="0"/>
        <w:ind w:left="486" w:right="0" w:hanging="360"/>
        <w:jc w:val="left"/>
        <w:rPr>
          <w:sz w:val="24"/>
        </w:rPr>
      </w:pPr>
      <w:r>
        <w:rPr>
          <w:color w:val="424447"/>
          <w:sz w:val="24"/>
        </w:rPr>
        <w:t>the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number</w:t>
      </w:r>
      <w:r>
        <w:rPr>
          <w:color w:val="424447"/>
          <w:spacing w:val="-11"/>
          <w:sz w:val="24"/>
        </w:rPr>
        <w:t> </w:t>
      </w:r>
      <w:r>
        <w:rPr>
          <w:color w:val="424447"/>
          <w:sz w:val="24"/>
        </w:rPr>
        <w:t>of</w:t>
      </w:r>
      <w:r>
        <w:rPr>
          <w:color w:val="424447"/>
          <w:spacing w:val="-11"/>
          <w:sz w:val="24"/>
        </w:rPr>
        <w:t> </w:t>
      </w:r>
      <w:r>
        <w:rPr>
          <w:color w:val="424447"/>
          <w:sz w:val="24"/>
        </w:rPr>
        <w:t>each</w:t>
      </w:r>
      <w:r>
        <w:rPr>
          <w:color w:val="424447"/>
          <w:spacing w:val="-11"/>
          <w:sz w:val="24"/>
        </w:rPr>
        <w:t> </w:t>
      </w:r>
      <w:r>
        <w:rPr>
          <w:color w:val="424447"/>
          <w:spacing w:val="-4"/>
          <w:sz w:val="24"/>
        </w:rPr>
        <w:t>item</w:t>
      </w:r>
    </w:p>
    <w:p>
      <w:pPr>
        <w:pStyle w:val="ListParagraph"/>
        <w:numPr>
          <w:ilvl w:val="0"/>
          <w:numId w:val="1"/>
        </w:numPr>
        <w:tabs>
          <w:tab w:pos="486" w:val="left" w:leader="none"/>
        </w:tabs>
        <w:spacing w:line="240" w:lineRule="auto" w:before="125" w:after="0"/>
        <w:ind w:left="486" w:right="0" w:hanging="360"/>
        <w:jc w:val="left"/>
        <w:rPr>
          <w:sz w:val="24"/>
        </w:rPr>
      </w:pPr>
      <w:r>
        <w:rPr>
          <w:color w:val="424447"/>
          <w:sz w:val="24"/>
        </w:rPr>
        <w:t>the</w:t>
      </w:r>
      <w:r>
        <w:rPr>
          <w:color w:val="424447"/>
          <w:spacing w:val="-6"/>
          <w:sz w:val="24"/>
        </w:rPr>
        <w:t> </w:t>
      </w:r>
      <w:r>
        <w:rPr>
          <w:color w:val="424447"/>
          <w:sz w:val="24"/>
        </w:rPr>
        <w:t>individual</w:t>
      </w:r>
      <w:r>
        <w:rPr>
          <w:color w:val="424447"/>
          <w:spacing w:val="-5"/>
          <w:sz w:val="24"/>
        </w:rPr>
        <w:t> </w:t>
      </w:r>
      <w:r>
        <w:rPr>
          <w:color w:val="424447"/>
          <w:sz w:val="24"/>
        </w:rPr>
        <w:t>item</w:t>
      </w:r>
      <w:r>
        <w:rPr>
          <w:color w:val="424447"/>
          <w:spacing w:val="-5"/>
          <w:sz w:val="24"/>
        </w:rPr>
        <w:t> </w:t>
      </w:r>
      <w:r>
        <w:rPr>
          <w:color w:val="424447"/>
          <w:spacing w:val="-4"/>
          <w:sz w:val="24"/>
        </w:rPr>
        <w:t>value</w:t>
      </w:r>
    </w:p>
    <w:p>
      <w:pPr>
        <w:pStyle w:val="Heading1"/>
        <w:spacing w:before="131"/>
      </w:pPr>
      <w:r>
        <w:rPr>
          <w:b w:val="0"/>
        </w:rPr>
        <w:br w:type="column"/>
      </w:r>
      <w:r>
        <w:rPr>
          <w:color w:val="FF8600"/>
          <w:w w:val="90"/>
        </w:rPr>
        <w:t>Your</w:t>
      </w:r>
      <w:r>
        <w:rPr>
          <w:color w:val="FF8600"/>
          <w:spacing w:val="-12"/>
          <w:w w:val="90"/>
        </w:rPr>
        <w:t> </w:t>
      </w:r>
      <w:r>
        <w:rPr>
          <w:color w:val="FF8600"/>
          <w:spacing w:val="-4"/>
        </w:rPr>
        <w:t>task</w:t>
      </w:r>
    </w:p>
    <w:p>
      <w:pPr>
        <w:pStyle w:val="BodyText"/>
        <w:spacing w:before="7"/>
        <w:rPr>
          <w:b/>
          <w:sz w:val="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3876334</wp:posOffset>
                </wp:positionH>
                <wp:positionV relativeFrom="paragraph">
                  <wp:posOffset>78182</wp:posOffset>
                </wp:positionV>
                <wp:extent cx="3324225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3324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24225" h="0">
                              <a:moveTo>
                                <a:pt x="0" y="0"/>
                              </a:moveTo>
                              <a:lnTo>
                                <a:pt x="332366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42444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5.223206pt;margin-top:6.156115pt;width:261.75pt;height:.1pt;mso-position-horizontal-relative:page;mso-position-vertical-relative:paragraph;z-index:-15727616;mso-wrap-distance-left:0;mso-wrap-distance-right:0" id="docshape10" coordorigin="6104,123" coordsize="5235,0" path="m6104,123l11339,123e" filled="false" stroked="true" strokeweight="1pt" strokecolor="#424447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line="249" w:lineRule="auto" w:before="303"/>
        <w:ind w:left="126"/>
      </w:pPr>
      <w:r>
        <w:rPr>
          <w:color w:val="424447"/>
        </w:rPr>
        <w:t>From the following information create a spreadsheet to:</w:t>
      </w:r>
    </w:p>
    <w:p>
      <w:pPr>
        <w:pStyle w:val="ListParagraph"/>
        <w:numPr>
          <w:ilvl w:val="0"/>
          <w:numId w:val="1"/>
        </w:numPr>
        <w:tabs>
          <w:tab w:pos="486" w:val="left" w:leader="none"/>
        </w:tabs>
        <w:spacing w:line="249" w:lineRule="auto" w:before="115" w:after="0"/>
        <w:ind w:left="486" w:right="291" w:hanging="360"/>
        <w:jc w:val="left"/>
        <w:rPr>
          <w:sz w:val="24"/>
        </w:rPr>
      </w:pPr>
      <w:r>
        <w:rPr>
          <w:color w:val="424447"/>
          <w:w w:val="105"/>
          <w:sz w:val="24"/>
        </w:rPr>
        <w:t>Calculate</w:t>
      </w:r>
      <w:r>
        <w:rPr>
          <w:color w:val="424447"/>
          <w:spacing w:val="-4"/>
          <w:w w:val="105"/>
          <w:sz w:val="24"/>
        </w:rPr>
        <w:t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4"/>
          <w:w w:val="105"/>
          <w:sz w:val="24"/>
        </w:rPr>
        <w:t> </w:t>
      </w:r>
      <w:r>
        <w:rPr>
          <w:color w:val="424447"/>
          <w:w w:val="105"/>
          <w:sz w:val="24"/>
        </w:rPr>
        <w:t>total</w:t>
      </w:r>
      <w:r>
        <w:rPr>
          <w:color w:val="424447"/>
          <w:spacing w:val="-4"/>
          <w:w w:val="105"/>
          <w:sz w:val="24"/>
        </w:rPr>
        <w:t> </w:t>
      </w:r>
      <w:r>
        <w:rPr>
          <w:color w:val="424447"/>
          <w:w w:val="105"/>
          <w:sz w:val="24"/>
        </w:rPr>
        <w:t>value</w:t>
      </w:r>
      <w:r>
        <w:rPr>
          <w:color w:val="424447"/>
          <w:spacing w:val="-4"/>
          <w:w w:val="105"/>
          <w:sz w:val="24"/>
        </w:rPr>
        <w:t> </w:t>
      </w:r>
      <w:r>
        <w:rPr>
          <w:color w:val="424447"/>
          <w:w w:val="105"/>
          <w:sz w:val="24"/>
        </w:rPr>
        <w:t>of</w:t>
      </w:r>
      <w:r>
        <w:rPr>
          <w:color w:val="424447"/>
          <w:spacing w:val="-4"/>
          <w:w w:val="105"/>
          <w:sz w:val="24"/>
        </w:rPr>
        <w:t> </w:t>
      </w:r>
      <w:r>
        <w:rPr>
          <w:color w:val="424447"/>
          <w:w w:val="105"/>
          <w:sz w:val="24"/>
        </w:rPr>
        <w:t>each</w:t>
      </w:r>
      <w:r>
        <w:rPr>
          <w:color w:val="424447"/>
          <w:spacing w:val="-4"/>
          <w:w w:val="105"/>
          <w:sz w:val="24"/>
        </w:rPr>
        <w:t> </w:t>
      </w:r>
      <w:r>
        <w:rPr>
          <w:color w:val="424447"/>
          <w:w w:val="105"/>
          <w:sz w:val="24"/>
        </w:rPr>
        <w:t>item</w:t>
      </w:r>
      <w:r>
        <w:rPr>
          <w:color w:val="424447"/>
          <w:spacing w:val="-4"/>
          <w:w w:val="105"/>
          <w:sz w:val="24"/>
        </w:rPr>
        <w:t> </w:t>
      </w:r>
      <w:r>
        <w:rPr>
          <w:color w:val="424447"/>
          <w:w w:val="105"/>
          <w:sz w:val="24"/>
        </w:rPr>
        <w:t>type </w:t>
      </w:r>
      <w:r>
        <w:rPr>
          <w:color w:val="424447"/>
          <w:spacing w:val="-2"/>
          <w:w w:val="105"/>
          <w:sz w:val="24"/>
        </w:rPr>
        <w:t>using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the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quantity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and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individual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item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value</w:t>
      </w:r>
    </w:p>
    <w:p>
      <w:pPr>
        <w:pStyle w:val="ListParagraph"/>
        <w:numPr>
          <w:ilvl w:val="0"/>
          <w:numId w:val="1"/>
        </w:numPr>
        <w:tabs>
          <w:tab w:pos="486" w:val="left" w:leader="none"/>
        </w:tabs>
        <w:spacing w:line="249" w:lineRule="auto" w:before="115" w:after="0"/>
        <w:ind w:left="486" w:right="299" w:hanging="360"/>
        <w:jc w:val="left"/>
        <w:rPr>
          <w:sz w:val="24"/>
        </w:rPr>
      </w:pPr>
      <w:r>
        <w:rPr>
          <w:color w:val="424447"/>
          <w:sz w:val="24"/>
        </w:rPr>
        <w:t>Set</w:t>
      </w:r>
      <w:r>
        <w:rPr>
          <w:color w:val="424447"/>
          <w:spacing w:val="-6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6"/>
          <w:sz w:val="24"/>
        </w:rPr>
        <w:t> </w:t>
      </w:r>
      <w:r>
        <w:rPr>
          <w:color w:val="424447"/>
          <w:sz w:val="24"/>
        </w:rPr>
        <w:t>format</w:t>
      </w:r>
      <w:r>
        <w:rPr>
          <w:color w:val="424447"/>
          <w:spacing w:val="-6"/>
          <w:sz w:val="24"/>
        </w:rPr>
        <w:t> </w:t>
      </w:r>
      <w:r>
        <w:rPr>
          <w:color w:val="424447"/>
          <w:sz w:val="24"/>
        </w:rPr>
        <w:t>of</w:t>
      </w:r>
      <w:r>
        <w:rPr>
          <w:color w:val="424447"/>
          <w:spacing w:val="-6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6"/>
          <w:sz w:val="24"/>
        </w:rPr>
        <w:t> </w:t>
      </w:r>
      <w:r>
        <w:rPr>
          <w:color w:val="424447"/>
          <w:sz w:val="24"/>
        </w:rPr>
        <w:t>cells</w:t>
      </w:r>
      <w:r>
        <w:rPr>
          <w:color w:val="424447"/>
          <w:spacing w:val="-6"/>
          <w:sz w:val="24"/>
        </w:rPr>
        <w:t> </w:t>
      </w:r>
      <w:r>
        <w:rPr>
          <w:color w:val="424447"/>
          <w:sz w:val="24"/>
        </w:rPr>
        <w:t>to</w:t>
      </w:r>
      <w:r>
        <w:rPr>
          <w:color w:val="424447"/>
          <w:spacing w:val="-6"/>
          <w:sz w:val="24"/>
        </w:rPr>
        <w:t> </w:t>
      </w:r>
      <w:r>
        <w:rPr>
          <w:color w:val="424447"/>
          <w:sz w:val="24"/>
        </w:rPr>
        <w:t>currency</w:t>
      </w:r>
      <w:r>
        <w:rPr>
          <w:color w:val="424447"/>
          <w:spacing w:val="-6"/>
          <w:sz w:val="24"/>
        </w:rPr>
        <w:t> </w:t>
      </w:r>
      <w:r>
        <w:rPr>
          <w:color w:val="424447"/>
          <w:sz w:val="24"/>
        </w:rPr>
        <w:t>where </w:t>
      </w:r>
      <w:r>
        <w:rPr>
          <w:color w:val="424447"/>
          <w:spacing w:val="-2"/>
          <w:w w:val="105"/>
          <w:sz w:val="24"/>
        </w:rPr>
        <w:t>appropriate</w:t>
      </w:r>
    </w:p>
    <w:p>
      <w:pPr>
        <w:pStyle w:val="ListParagraph"/>
        <w:numPr>
          <w:ilvl w:val="0"/>
          <w:numId w:val="1"/>
        </w:numPr>
        <w:tabs>
          <w:tab w:pos="486" w:val="left" w:leader="none"/>
        </w:tabs>
        <w:spacing w:line="249" w:lineRule="auto" w:before="115" w:after="0"/>
        <w:ind w:left="486" w:right="254" w:hanging="360"/>
        <w:jc w:val="left"/>
        <w:rPr>
          <w:sz w:val="24"/>
        </w:rPr>
      </w:pPr>
      <w:r>
        <w:rPr>
          <w:color w:val="424447"/>
          <w:spacing w:val="-2"/>
          <w:w w:val="105"/>
          <w:sz w:val="24"/>
        </w:rPr>
        <w:t>Use</w:t>
      </w:r>
      <w:r>
        <w:rPr>
          <w:color w:val="424447"/>
          <w:spacing w:val="-16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conditional</w:t>
      </w:r>
      <w:r>
        <w:rPr>
          <w:color w:val="424447"/>
          <w:spacing w:val="-15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formatting</w:t>
      </w:r>
      <w:r>
        <w:rPr>
          <w:color w:val="424447"/>
          <w:spacing w:val="-16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to</w:t>
      </w:r>
      <w:r>
        <w:rPr>
          <w:color w:val="424447"/>
          <w:spacing w:val="-16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highlight</w:t>
      </w:r>
      <w:r>
        <w:rPr>
          <w:color w:val="424447"/>
          <w:spacing w:val="-15"/>
          <w:w w:val="105"/>
          <w:sz w:val="24"/>
        </w:rPr>
        <w:t> </w:t>
      </w:r>
      <w:r>
        <w:rPr>
          <w:color w:val="424447"/>
          <w:spacing w:val="-2"/>
          <w:w w:val="105"/>
          <w:sz w:val="24"/>
        </w:rPr>
        <w:t>items </w:t>
      </w:r>
      <w:r>
        <w:rPr>
          <w:color w:val="424447"/>
          <w:w w:val="105"/>
          <w:sz w:val="24"/>
        </w:rPr>
        <w:t>with total value:</w:t>
      </w: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0" w:lineRule="auto" w:before="116" w:after="0"/>
        <w:ind w:left="835" w:right="0" w:hanging="360"/>
        <w:jc w:val="left"/>
        <w:rPr>
          <w:sz w:val="24"/>
        </w:rPr>
      </w:pPr>
      <w:r>
        <w:rPr>
          <w:color w:val="424447"/>
          <w:spacing w:val="-2"/>
          <w:sz w:val="24"/>
        </w:rPr>
        <w:t>Greater</w:t>
      </w:r>
      <w:r>
        <w:rPr>
          <w:color w:val="424447"/>
          <w:spacing w:val="-14"/>
          <w:sz w:val="24"/>
        </w:rPr>
        <w:t> </w:t>
      </w:r>
      <w:r>
        <w:rPr>
          <w:color w:val="424447"/>
          <w:spacing w:val="-2"/>
          <w:sz w:val="24"/>
        </w:rPr>
        <w:t>than</w:t>
      </w:r>
      <w:r>
        <w:rPr>
          <w:color w:val="424447"/>
          <w:spacing w:val="-14"/>
          <w:sz w:val="24"/>
        </w:rPr>
        <w:t> </w:t>
      </w:r>
      <w:r>
        <w:rPr>
          <w:color w:val="424447"/>
          <w:spacing w:val="-2"/>
          <w:sz w:val="24"/>
        </w:rPr>
        <w:t>£30,000</w:t>
      </w:r>
      <w:r>
        <w:rPr>
          <w:color w:val="424447"/>
          <w:spacing w:val="-13"/>
          <w:sz w:val="24"/>
        </w:rPr>
        <w:t> </w:t>
      </w:r>
      <w:r>
        <w:rPr>
          <w:color w:val="424447"/>
          <w:spacing w:val="-2"/>
          <w:sz w:val="24"/>
        </w:rPr>
        <w:t>set</w:t>
      </w:r>
      <w:r>
        <w:rPr>
          <w:color w:val="424447"/>
          <w:spacing w:val="-14"/>
          <w:sz w:val="24"/>
        </w:rPr>
        <w:t> </w:t>
      </w:r>
      <w:r>
        <w:rPr>
          <w:color w:val="424447"/>
          <w:spacing w:val="-2"/>
          <w:sz w:val="24"/>
        </w:rPr>
        <w:t>the</w:t>
      </w:r>
      <w:r>
        <w:rPr>
          <w:color w:val="424447"/>
          <w:spacing w:val="-13"/>
          <w:sz w:val="24"/>
        </w:rPr>
        <w:t> </w:t>
      </w:r>
      <w:r>
        <w:rPr>
          <w:color w:val="424447"/>
          <w:spacing w:val="-2"/>
          <w:sz w:val="24"/>
        </w:rPr>
        <w:t>cell</w:t>
      </w:r>
      <w:r>
        <w:rPr>
          <w:color w:val="424447"/>
          <w:spacing w:val="-14"/>
          <w:sz w:val="24"/>
        </w:rPr>
        <w:t> </w:t>
      </w:r>
      <w:r>
        <w:rPr>
          <w:color w:val="424447"/>
          <w:spacing w:val="-2"/>
          <w:sz w:val="24"/>
        </w:rPr>
        <w:t>to</w:t>
      </w:r>
      <w:r>
        <w:rPr>
          <w:color w:val="424447"/>
          <w:spacing w:val="-14"/>
          <w:sz w:val="24"/>
        </w:rPr>
        <w:t> </w:t>
      </w:r>
      <w:r>
        <w:rPr>
          <w:color w:val="424447"/>
          <w:spacing w:val="-2"/>
          <w:sz w:val="24"/>
        </w:rPr>
        <w:t>yellow</w:t>
      </w: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0" w:lineRule="auto" w:before="125" w:after="0"/>
        <w:ind w:left="835" w:right="0" w:hanging="360"/>
        <w:jc w:val="left"/>
        <w:rPr>
          <w:sz w:val="24"/>
        </w:rPr>
      </w:pPr>
      <w:r>
        <w:rPr>
          <w:color w:val="424447"/>
          <w:sz w:val="24"/>
        </w:rPr>
        <w:t>Greater</w:t>
      </w:r>
      <w:r>
        <w:rPr>
          <w:color w:val="424447"/>
          <w:spacing w:val="4"/>
          <w:sz w:val="24"/>
        </w:rPr>
        <w:t> </w:t>
      </w:r>
      <w:r>
        <w:rPr>
          <w:color w:val="424447"/>
          <w:sz w:val="24"/>
        </w:rPr>
        <w:t>than</w:t>
      </w:r>
      <w:r>
        <w:rPr>
          <w:color w:val="424447"/>
          <w:spacing w:val="4"/>
          <w:sz w:val="24"/>
        </w:rPr>
        <w:t> </w:t>
      </w:r>
      <w:r>
        <w:rPr>
          <w:color w:val="424447"/>
          <w:sz w:val="24"/>
        </w:rPr>
        <w:t>£50,000</w:t>
      </w:r>
      <w:r>
        <w:rPr>
          <w:color w:val="424447"/>
          <w:spacing w:val="4"/>
          <w:sz w:val="24"/>
        </w:rPr>
        <w:t> </w:t>
      </w:r>
      <w:r>
        <w:rPr>
          <w:color w:val="424447"/>
          <w:sz w:val="24"/>
        </w:rPr>
        <w:t>set</w:t>
      </w:r>
      <w:r>
        <w:rPr>
          <w:color w:val="424447"/>
          <w:spacing w:val="4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4"/>
          <w:sz w:val="24"/>
        </w:rPr>
        <w:t> </w:t>
      </w:r>
      <w:r>
        <w:rPr>
          <w:color w:val="424447"/>
          <w:sz w:val="24"/>
        </w:rPr>
        <w:t>cell</w:t>
      </w:r>
      <w:r>
        <w:rPr>
          <w:color w:val="424447"/>
          <w:spacing w:val="4"/>
          <w:sz w:val="24"/>
        </w:rPr>
        <w:t> </w:t>
      </w:r>
      <w:r>
        <w:rPr>
          <w:color w:val="424447"/>
          <w:sz w:val="24"/>
        </w:rPr>
        <w:t>to</w:t>
      </w:r>
      <w:r>
        <w:rPr>
          <w:color w:val="424447"/>
          <w:spacing w:val="4"/>
          <w:sz w:val="24"/>
        </w:rPr>
        <w:t> </w:t>
      </w:r>
      <w:r>
        <w:rPr>
          <w:color w:val="424447"/>
          <w:spacing w:val="-5"/>
          <w:sz w:val="24"/>
        </w:rPr>
        <w:t>red</w:t>
      </w:r>
    </w:p>
    <w:p>
      <w:pPr>
        <w:pStyle w:val="ListParagraph"/>
        <w:numPr>
          <w:ilvl w:val="0"/>
          <w:numId w:val="1"/>
        </w:numPr>
        <w:tabs>
          <w:tab w:pos="486" w:val="left" w:leader="none"/>
        </w:tabs>
        <w:spacing w:line="249" w:lineRule="auto" w:before="125" w:after="0"/>
        <w:ind w:left="486" w:right="1008" w:hanging="360"/>
        <w:jc w:val="left"/>
        <w:rPr>
          <w:sz w:val="24"/>
        </w:rPr>
      </w:pPr>
      <w:r>
        <w:rPr>
          <w:color w:val="424447"/>
          <w:sz w:val="24"/>
        </w:rPr>
        <w:t>Calculate</w:t>
      </w:r>
      <w:r>
        <w:rPr>
          <w:color w:val="424447"/>
          <w:spacing w:val="-11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11"/>
          <w:sz w:val="24"/>
        </w:rPr>
        <w:t> </w:t>
      </w:r>
      <w:r>
        <w:rPr>
          <w:color w:val="424447"/>
          <w:sz w:val="24"/>
        </w:rPr>
        <w:t>overall</w:t>
      </w:r>
      <w:r>
        <w:rPr>
          <w:color w:val="424447"/>
          <w:spacing w:val="-11"/>
          <w:sz w:val="24"/>
        </w:rPr>
        <w:t> </w:t>
      </w:r>
      <w:r>
        <w:rPr>
          <w:color w:val="424447"/>
          <w:sz w:val="24"/>
        </w:rPr>
        <w:t>total</w:t>
      </w:r>
      <w:r>
        <w:rPr>
          <w:color w:val="424447"/>
          <w:spacing w:val="-11"/>
          <w:sz w:val="24"/>
        </w:rPr>
        <w:t> </w:t>
      </w:r>
      <w:r>
        <w:rPr>
          <w:color w:val="424447"/>
          <w:sz w:val="24"/>
        </w:rPr>
        <w:t>value</w:t>
      </w:r>
      <w:r>
        <w:rPr>
          <w:color w:val="424447"/>
          <w:spacing w:val="-11"/>
          <w:sz w:val="24"/>
        </w:rPr>
        <w:t> </w:t>
      </w:r>
      <w:r>
        <w:rPr>
          <w:color w:val="424447"/>
          <w:sz w:val="24"/>
        </w:rPr>
        <w:t>of</w:t>
      </w:r>
      <w:r>
        <w:rPr>
          <w:color w:val="424447"/>
          <w:spacing w:val="-11"/>
          <w:sz w:val="24"/>
        </w:rPr>
        <w:t> </w:t>
      </w:r>
      <w:r>
        <w:rPr>
          <w:color w:val="424447"/>
          <w:sz w:val="24"/>
        </w:rPr>
        <w:t>the </w:t>
      </w:r>
      <w:r>
        <w:rPr>
          <w:color w:val="424447"/>
          <w:w w:val="105"/>
          <w:sz w:val="24"/>
        </w:rPr>
        <w:t>contents of the lorry</w:t>
      </w:r>
    </w:p>
    <w:p>
      <w:pPr>
        <w:pStyle w:val="ListParagraph"/>
        <w:numPr>
          <w:ilvl w:val="0"/>
          <w:numId w:val="1"/>
        </w:numPr>
        <w:tabs>
          <w:tab w:pos="486" w:val="left" w:leader="none"/>
        </w:tabs>
        <w:spacing w:line="249" w:lineRule="auto" w:before="115" w:after="0"/>
        <w:ind w:left="486" w:right="465" w:hanging="360"/>
        <w:jc w:val="left"/>
        <w:rPr>
          <w:sz w:val="24"/>
        </w:rPr>
      </w:pPr>
      <w:r>
        <w:rPr>
          <w:color w:val="424447"/>
          <w:sz w:val="24"/>
        </w:rPr>
        <w:t>Calculate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15%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of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total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value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of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lorry </w:t>
      </w:r>
      <w:r>
        <w:rPr>
          <w:color w:val="424447"/>
          <w:w w:val="105"/>
          <w:sz w:val="24"/>
        </w:rPr>
        <w:t>to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be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added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to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overall</w:t>
      </w:r>
      <w:r>
        <w:rPr>
          <w:color w:val="424447"/>
          <w:spacing w:val="-13"/>
          <w:w w:val="105"/>
          <w:sz w:val="24"/>
        </w:rPr>
        <w:t> </w:t>
      </w:r>
      <w:r>
        <w:rPr>
          <w:color w:val="424447"/>
          <w:w w:val="105"/>
          <w:sz w:val="24"/>
        </w:rPr>
        <w:t>transportation </w:t>
      </w:r>
      <w:r>
        <w:rPr>
          <w:color w:val="424447"/>
          <w:spacing w:val="-2"/>
          <w:w w:val="105"/>
          <w:sz w:val="24"/>
        </w:rPr>
        <w:t>charge</w:t>
      </w:r>
    </w:p>
    <w:p>
      <w:pPr>
        <w:pStyle w:val="ListParagraph"/>
        <w:numPr>
          <w:ilvl w:val="0"/>
          <w:numId w:val="1"/>
        </w:numPr>
        <w:tabs>
          <w:tab w:pos="486" w:val="left" w:leader="none"/>
        </w:tabs>
        <w:spacing w:line="249" w:lineRule="auto" w:before="117" w:after="0"/>
        <w:ind w:left="486" w:right="575" w:hanging="360"/>
        <w:jc w:val="left"/>
        <w:rPr>
          <w:sz w:val="24"/>
        </w:rPr>
      </w:pPr>
      <w:r>
        <w:rPr>
          <w:color w:val="424447"/>
          <w:sz w:val="24"/>
        </w:rPr>
        <w:t>Create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a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pie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chart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showing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quantity</w:t>
      </w:r>
      <w:r>
        <w:rPr>
          <w:color w:val="424447"/>
          <w:spacing w:val="-9"/>
          <w:sz w:val="24"/>
        </w:rPr>
        <w:t> </w:t>
      </w:r>
      <w:r>
        <w:rPr>
          <w:color w:val="424447"/>
          <w:sz w:val="24"/>
        </w:rPr>
        <w:t>of </w:t>
      </w:r>
      <w:r>
        <w:rPr>
          <w:color w:val="424447"/>
          <w:w w:val="105"/>
          <w:sz w:val="24"/>
        </w:rPr>
        <w:t>each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item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type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on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3"/>
          <w:w w:val="105"/>
          <w:sz w:val="24"/>
        </w:rPr>
        <w:t> </w:t>
      </w:r>
      <w:r>
        <w:rPr>
          <w:color w:val="424447"/>
          <w:w w:val="105"/>
          <w:sz w:val="24"/>
        </w:rPr>
        <w:t>lorry</w:t>
      </w:r>
    </w:p>
    <w:p>
      <w:pPr>
        <w:pStyle w:val="ListParagraph"/>
        <w:numPr>
          <w:ilvl w:val="0"/>
          <w:numId w:val="1"/>
        </w:numPr>
        <w:tabs>
          <w:tab w:pos="486" w:val="left" w:leader="none"/>
        </w:tabs>
        <w:spacing w:line="249" w:lineRule="auto" w:before="115" w:after="0"/>
        <w:ind w:left="486" w:right="586" w:hanging="360"/>
        <w:jc w:val="left"/>
        <w:rPr>
          <w:sz w:val="24"/>
        </w:rPr>
      </w:pPr>
      <w:r>
        <w:rPr>
          <w:color w:val="424447"/>
          <w:sz w:val="24"/>
        </w:rPr>
        <w:t>Create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a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bar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chart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showing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the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total</w:t>
      </w:r>
      <w:r>
        <w:rPr>
          <w:color w:val="424447"/>
          <w:spacing w:val="-12"/>
          <w:sz w:val="24"/>
        </w:rPr>
        <w:t> </w:t>
      </w:r>
      <w:r>
        <w:rPr>
          <w:color w:val="424447"/>
          <w:sz w:val="24"/>
        </w:rPr>
        <w:t>value </w:t>
      </w:r>
      <w:r>
        <w:rPr>
          <w:color w:val="424447"/>
          <w:w w:val="105"/>
          <w:sz w:val="24"/>
        </w:rPr>
        <w:t>for each item type</w:t>
      </w:r>
    </w:p>
    <w:p>
      <w:pPr>
        <w:spacing w:after="0" w:line="249" w:lineRule="auto"/>
        <w:jc w:val="left"/>
        <w:rPr>
          <w:sz w:val="24"/>
        </w:rPr>
        <w:sectPr>
          <w:type w:val="continuous"/>
          <w:pgSz w:w="11910" w:h="16840"/>
          <w:pgMar w:header="0" w:footer="1186" w:top="2000" w:bottom="1380" w:left="460" w:right="460"/>
          <w:cols w:num="2" w:equalWidth="0">
            <w:col w:w="5286" w:space="231"/>
            <w:col w:w="5473"/>
          </w:cols>
        </w:sectPr>
      </w:pPr>
    </w:p>
    <w:p>
      <w:pPr>
        <w:pStyle w:val="Heading1"/>
        <w:spacing w:before="288"/>
        <w:ind w:left="108"/>
      </w:pPr>
      <w:r>
        <w:rPr>
          <w:color w:val="FF8600"/>
          <w:w w:val="90"/>
        </w:rPr>
        <w:t>The</w:t>
      </w:r>
      <w:r>
        <w:rPr>
          <w:color w:val="FF8600"/>
          <w:spacing w:val="3"/>
        </w:rPr>
        <w:t> </w:t>
      </w:r>
      <w:r>
        <w:rPr>
          <w:color w:val="FF8600"/>
          <w:spacing w:val="-2"/>
        </w:rPr>
        <w:t>information</w:t>
      </w:r>
    </w:p>
    <w:p>
      <w:pPr>
        <w:pStyle w:val="BodyText"/>
        <w:spacing w:before="60"/>
        <w:ind w:left="10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323227</wp:posOffset>
                </wp:positionH>
                <wp:positionV relativeFrom="paragraph">
                  <wp:posOffset>378975</wp:posOffset>
                </wp:positionV>
                <wp:extent cx="6913880" cy="5657850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6913880" cy="5657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4" w:space="0" w:color="424447"/>
                                <w:left w:val="single" w:sz="4" w:space="0" w:color="424447"/>
                                <w:bottom w:val="single" w:sz="4" w:space="0" w:color="424447"/>
                                <w:right w:val="single" w:sz="4" w:space="0" w:color="424447"/>
                                <w:insideH w:val="single" w:sz="4" w:space="0" w:color="424447"/>
                                <w:insideV w:val="single" w:sz="4" w:space="0" w:color="424447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163"/>
                              <w:gridCol w:w="2464"/>
                              <w:gridCol w:w="2637"/>
                              <w:gridCol w:w="2492"/>
                            </w:tblGrid>
                            <w:tr>
                              <w:trPr>
                                <w:trHeight w:val="813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bottom w:val="nil"/>
                                    <w:right w:val="nil"/>
                                  </w:tcBorders>
                                  <w:shd w:val="clear" w:color="auto" w:fill="FF8600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4"/>
                                    </w:rPr>
                                    <w:t>Item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5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4"/>
                                      <w:sz w:val="24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8600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1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4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8600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280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8"/>
                                      <w:sz w:val="24"/>
                                    </w:rPr>
                                    <w:t>Individual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8"/>
                                      <w:sz w:val="24"/>
                                    </w:rPr>
                                    <w:t>item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2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8"/>
                                      <w:sz w:val="24"/>
                                    </w:rPr>
                                    <w:t>value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left w:val="nil"/>
                                    <w:bottom w:val="nil"/>
                                  </w:tcBorders>
                                  <w:shd w:val="clear" w:color="auto" w:fill="FF8600"/>
                                </w:tcPr>
                                <w:p>
                                  <w:pPr>
                                    <w:pStyle w:val="TableParagraph"/>
                                    <w:spacing w:before="2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653"/>
                                    <w:jc w:val="lef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pacing w:val="-8"/>
                                      <w:sz w:val="24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9"/>
                                      <w:sz w:val="24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4"/>
                                    </w:rPr>
                                    <w:t>Value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92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nil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0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4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Laptop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nil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9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5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nil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8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TableParagraph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799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nil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6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217"/>
                                    <w:ind w:left="4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z w:val="20"/>
                                    </w:rPr>
                                    <w:t>Desktop</w:t>
                                  </w:r>
                                  <w:r>
                                    <w:rPr>
                                      <w:color w:val="424447"/>
                                      <w:spacing w:val="-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Computer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6"/>
                                    <w:ind w:left="15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15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899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7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210"/>
                                    <w:ind w:left="4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MAC</w:t>
                                  </w:r>
                                  <w:r>
                                    <w:rPr>
                                      <w:color w:val="424447"/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Desktop</w:t>
                                  </w:r>
                                  <w:r>
                                    <w:rPr>
                                      <w:color w:val="424447"/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Computer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09"/>
                                    <w:ind w:lef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10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08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4"/>
                                      <w:sz w:val="20"/>
                                    </w:rPr>
                                    <w:t>1349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6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202"/>
                                    <w:ind w:left="4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z w:val="20"/>
                                    </w:rPr>
                                    <w:t>Mobile</w:t>
                                  </w:r>
                                  <w:r>
                                    <w:rPr>
                                      <w:color w:val="424447"/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phone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01"/>
                                    <w:ind w:left="15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63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200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699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7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96"/>
                                    <w:ind w:left="4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2"/>
                                      <w:w w:val="105"/>
                                      <w:sz w:val="20"/>
                                    </w:rPr>
                                    <w:t>Monitor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5"/>
                                    <w:ind w:lef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10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94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109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6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87"/>
                                    <w:ind w:left="4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4"/>
                                      <w:sz w:val="20"/>
                                    </w:rPr>
                                    <w:t>Gaming</w:t>
                                  </w:r>
                                  <w:r>
                                    <w:rPr>
                                      <w:color w:val="424447"/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chair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6"/>
                                    <w:ind w:left="1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10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5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549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7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81"/>
                                    <w:ind w:left="4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VR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80"/>
                                    <w:ind w:left="15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9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459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6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73"/>
                                    <w:ind w:left="4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Game</w:t>
                                  </w:r>
                                  <w:r>
                                    <w:rPr>
                                      <w:color w:val="424447"/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console</w:t>
                                  </w:r>
                                  <w:r>
                                    <w:rPr>
                                      <w:color w:val="424447"/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color w:val="424447"/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PS5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2"/>
                                    <w:ind w:left="15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71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389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69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66"/>
                                    <w:ind w:left="4" w:right="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Game</w:t>
                                  </w:r>
                                  <w:r>
                                    <w:rPr>
                                      <w:color w:val="424447"/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console</w:t>
                                  </w:r>
                                  <w:r>
                                    <w:rPr>
                                      <w:color w:val="424447"/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color w:val="424447"/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switch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5"/>
                                    <w:ind w:left="15" w:right="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136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4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259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6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66"/>
                                    <w:ind w:left="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Game</w:t>
                                  </w:r>
                                  <w:r>
                                    <w:rPr>
                                      <w:color w:val="424447"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console</w:t>
                                  </w: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color w:val="424447"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xbox</w:t>
                                  </w: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series</w:t>
                                  </w: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10"/>
                                      <w:sz w:val="2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5"/>
                                    <w:ind w:left="15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64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479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77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59"/>
                                    <w:ind w:left="4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z w:val="20"/>
                                    </w:rPr>
                                    <w:t>Tablet</w:t>
                                  </w:r>
                                  <w:r>
                                    <w:rPr>
                                      <w:color w:val="424447"/>
                                      <w:spacing w:val="-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color w:val="424447"/>
                                      <w:spacing w:val="-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2"/>
                                      <w:sz w:val="20"/>
                                    </w:rPr>
                                    <w:t>Android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58"/>
                                    <w:ind w:left="15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57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599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69" w:hRule="atLeast"/>
                              </w:trPr>
                              <w:tc>
                                <w:tcPr>
                                  <w:tcW w:w="3163" w:type="dxa"/>
                                  <w:tcBorders>
                                    <w:top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51"/>
                                    <w:ind w:left="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z w:val="20"/>
                                    </w:rPr>
                                    <w:t>Tablet</w:t>
                                  </w:r>
                                  <w:r>
                                    <w:rPr>
                                      <w:color w:val="424447"/>
                                      <w:spacing w:val="-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color w:val="424447"/>
                                      <w:spacing w:val="-1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color w:val="424447"/>
                                      <w:spacing w:val="-4"/>
                                      <w:sz w:val="20"/>
                                    </w:rPr>
                                    <w:t>iPad</w:t>
                                  </w:r>
                                </w:p>
                              </w:tc>
                              <w:tc>
                                <w:tcPr>
                                  <w:tcW w:w="2464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50"/>
                                    <w:ind w:left="15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6" w:space="0" w:color="424447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before="149"/>
                                    <w:ind w:left="1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424447"/>
                                      <w:spacing w:val="-5"/>
                                      <w:sz w:val="20"/>
                                    </w:rPr>
                                    <w:t>999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bottom w:val="single" w:sz="6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41" w:hRule="atLeast"/>
                              </w:trPr>
                              <w:tc>
                                <w:tcPr>
                                  <w:tcW w:w="5627" w:type="dxa"/>
                                  <w:gridSpan w:val="2"/>
                                  <w:vMerge w:val="restart"/>
                                  <w:tcBorders>
                                    <w:left w:val="nil"/>
                                    <w:bottom w:val="nil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6" w:space="0" w:color="424447"/>
                                    <w:left w:val="single" w:sz="2" w:space="0" w:color="424447"/>
                                    <w:bottom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94"/>
                                    <w:ind w:left="571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424447"/>
                                      <w:w w:val="90"/>
                                      <w:sz w:val="20"/>
                                    </w:rPr>
                                    <w:t>Lorry</w:t>
                                  </w:r>
                                  <w:r>
                                    <w:rPr>
                                      <w:b/>
                                      <w:color w:val="424447"/>
                                      <w:spacing w:val="-1"/>
                                      <w:w w:val="9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424447"/>
                                      <w:w w:val="90"/>
                                      <w:sz w:val="20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color w:val="424447"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424447"/>
                                      <w:spacing w:val="-2"/>
                                      <w:w w:val="90"/>
                                      <w:sz w:val="20"/>
                                    </w:rPr>
                                    <w:t>Value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6" w:space="0" w:color="424447"/>
                                    <w:left w:val="single" w:sz="2" w:space="0" w:color="424447"/>
                                    <w:bottom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43" w:hRule="atLeast"/>
                              </w:trPr>
                              <w:tc>
                                <w:tcPr>
                                  <w:tcW w:w="5627" w:type="dxa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2" w:space="0" w:color="424447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37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  <w:right w:val="single" w:sz="2" w:space="0" w:color="424447"/>
                                  </w:tcBorders>
                                  <w:shd w:val="clear" w:color="auto" w:fill="FFDAB2"/>
                                </w:tcPr>
                                <w:p>
                                  <w:pPr>
                                    <w:pStyle w:val="TableParagraph"/>
                                    <w:spacing w:before="142"/>
                                    <w:ind w:left="794"/>
                                    <w:jc w:val="left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424447"/>
                                      <w:spacing w:val="-10"/>
                                      <w:sz w:val="20"/>
                                    </w:rPr>
                                    <w:t>15%</w:t>
                                  </w:r>
                                  <w:r>
                                    <w:rPr>
                                      <w:b/>
                                      <w:color w:val="424447"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color w:val="424447"/>
                                      <w:spacing w:val="-2"/>
                                      <w:sz w:val="20"/>
                                    </w:rPr>
                                    <w:t>Charge</w:t>
                                  </w:r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top w:val="single" w:sz="2" w:space="0" w:color="424447"/>
                                    <w:left w:val="single" w:sz="2" w:space="0" w:color="424447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5.451pt;margin-top:29.84058pt;width:544.4pt;height:445.5pt;mso-position-horizontal-relative:page;mso-position-vertical-relative:paragraph;z-index:15730688" type="#_x0000_t202" id="docshape1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4" w:space="0" w:color="424447"/>
                          <w:left w:val="single" w:sz="4" w:space="0" w:color="424447"/>
                          <w:bottom w:val="single" w:sz="4" w:space="0" w:color="424447"/>
                          <w:right w:val="single" w:sz="4" w:space="0" w:color="424447"/>
                          <w:insideH w:val="single" w:sz="4" w:space="0" w:color="424447"/>
                          <w:insideV w:val="single" w:sz="4" w:space="0" w:color="424447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163"/>
                        <w:gridCol w:w="2464"/>
                        <w:gridCol w:w="2637"/>
                        <w:gridCol w:w="2492"/>
                      </w:tblGrid>
                      <w:tr>
                        <w:trPr>
                          <w:trHeight w:val="813" w:hRule="atLeast"/>
                        </w:trPr>
                        <w:tc>
                          <w:tcPr>
                            <w:tcW w:w="3163" w:type="dxa"/>
                            <w:tcBorders>
                              <w:bottom w:val="nil"/>
                              <w:right w:val="nil"/>
                            </w:tcBorders>
                            <w:shd w:val="clear" w:color="auto" w:fill="FF8600"/>
                          </w:tcPr>
                          <w:p>
                            <w:pPr>
                              <w:pStyle w:val="TableParagraph"/>
                              <w:spacing w:before="26"/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b/>
                                <w:color w:val="FFFFFF"/>
                                <w:spacing w:val="-15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4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8600"/>
                          </w:tcPr>
                          <w:p>
                            <w:pPr>
                              <w:pStyle w:val="TableParagraph"/>
                              <w:spacing w:before="26"/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1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shd w:val="clear" w:color="auto" w:fill="FF8600"/>
                          </w:tcPr>
                          <w:p>
                            <w:pPr>
                              <w:pStyle w:val="TableParagraph"/>
                              <w:spacing w:before="26"/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280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8"/>
                                <w:sz w:val="24"/>
                              </w:rPr>
                              <w:t>Individual</w:t>
                            </w:r>
                            <w:r>
                              <w:rPr>
                                <w:b/>
                                <w:color w:val="FFFFFF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4"/>
                              </w:rPr>
                              <w:t>item</w:t>
                            </w:r>
                            <w:r>
                              <w:rPr>
                                <w:b/>
                                <w:color w:val="FFFFFF"/>
                                <w:spacing w:val="2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4"/>
                              </w:rPr>
                              <w:t>value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left w:val="nil"/>
                              <w:bottom w:val="nil"/>
                            </w:tcBorders>
                            <w:shd w:val="clear" w:color="auto" w:fill="FF8600"/>
                          </w:tcPr>
                          <w:p>
                            <w:pPr>
                              <w:pStyle w:val="TableParagraph"/>
                              <w:spacing w:before="26"/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653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8"/>
                                <w:sz w:val="24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FFFFFF"/>
                                <w:spacing w:val="-9"/>
                                <w:sz w:val="24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4"/>
                              </w:rPr>
                              <w:t>Value</w:t>
                            </w:r>
                          </w:p>
                        </w:tc>
                      </w:tr>
                      <w:tr>
                        <w:trPr>
                          <w:trHeight w:val="592" w:hRule="atLeast"/>
                        </w:trPr>
                        <w:tc>
                          <w:tcPr>
                            <w:tcW w:w="3163" w:type="dxa"/>
                            <w:tcBorders>
                              <w:top w:val="nil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0"/>
                              <w:jc w:val="left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4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Laptop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nil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9"/>
                              <w:jc w:val="left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5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nil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8"/>
                              <w:jc w:val="left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TableParagraph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799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nil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6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217"/>
                              <w:ind w:left="4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z w:val="20"/>
                              </w:rPr>
                              <w:t>Desktop</w:t>
                            </w:r>
                            <w:r>
                              <w:rPr>
                                <w:color w:val="424447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Computer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216"/>
                              <w:ind w:left="15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215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899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7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210"/>
                              <w:ind w:left="4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MAC</w:t>
                            </w:r>
                            <w:r>
                              <w:rPr>
                                <w:color w:val="424447"/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Desktop</w:t>
                            </w:r>
                            <w:r>
                              <w:rPr>
                                <w:color w:val="424447"/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Computer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209"/>
                              <w:ind w:lef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10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208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4"/>
                                <w:sz w:val="20"/>
                              </w:rPr>
                              <w:t>1349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6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202"/>
                              <w:ind w:left="4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z w:val="20"/>
                              </w:rPr>
                              <w:t>Mobile</w:t>
                            </w:r>
                            <w:r>
                              <w:rPr>
                                <w:color w:val="424447"/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phone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201"/>
                              <w:ind w:left="15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63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200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699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7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96"/>
                              <w:ind w:left="4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2"/>
                                <w:w w:val="105"/>
                                <w:sz w:val="20"/>
                              </w:rPr>
                              <w:t>Monitor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95"/>
                              <w:ind w:lef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10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94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109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6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87"/>
                              <w:ind w:left="4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4"/>
                                <w:sz w:val="20"/>
                              </w:rPr>
                              <w:t>Gaming</w:t>
                            </w:r>
                            <w:r>
                              <w:rPr>
                                <w:color w:val="424447"/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chair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86"/>
                              <w:ind w:left="15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10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85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549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7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81"/>
                              <w:ind w:left="4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VR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80"/>
                              <w:ind w:left="15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79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459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6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73"/>
                              <w:ind w:left="4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Game</w:t>
                            </w:r>
                            <w:r>
                              <w:rPr>
                                <w:color w:val="424447"/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console</w:t>
                            </w:r>
                            <w:r>
                              <w:rPr>
                                <w:color w:val="424447"/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-</w:t>
                            </w:r>
                            <w:r>
                              <w:rPr>
                                <w:color w:val="424447"/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PS5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72"/>
                              <w:ind w:left="15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71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389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69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66"/>
                              <w:ind w:left="4" w:right="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Game</w:t>
                            </w:r>
                            <w:r>
                              <w:rPr>
                                <w:color w:val="424447"/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console</w:t>
                            </w:r>
                            <w:r>
                              <w:rPr>
                                <w:color w:val="424447"/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-</w:t>
                            </w:r>
                            <w:r>
                              <w:rPr>
                                <w:color w:val="424447"/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switch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65"/>
                              <w:ind w:left="15" w:right="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136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64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259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6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66"/>
                              <w:ind w:left="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Game</w:t>
                            </w:r>
                            <w:r>
                              <w:rPr>
                                <w:color w:val="424447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console</w:t>
                            </w: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-</w:t>
                            </w:r>
                            <w:r>
                              <w:rPr>
                                <w:color w:val="424447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xbox</w:t>
                            </w: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series</w:t>
                            </w: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10"/>
                                <w:sz w:val="2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65"/>
                              <w:ind w:left="15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64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479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77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59"/>
                              <w:ind w:left="4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z w:val="20"/>
                              </w:rPr>
                              <w:t>Tablet</w:t>
                            </w:r>
                            <w:r>
                              <w:rPr>
                                <w:color w:val="424447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z w:val="20"/>
                              </w:rPr>
                              <w:t>-</w:t>
                            </w:r>
                            <w:r>
                              <w:rPr>
                                <w:color w:val="424447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2"/>
                                <w:sz w:val="20"/>
                              </w:rPr>
                              <w:t>Android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58"/>
                              <w:ind w:left="15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57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599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69" w:hRule="atLeast"/>
                        </w:trPr>
                        <w:tc>
                          <w:tcPr>
                            <w:tcW w:w="3163" w:type="dxa"/>
                            <w:tcBorders>
                              <w:top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51"/>
                              <w:ind w:left="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z w:val="20"/>
                              </w:rPr>
                              <w:t>Tablet</w:t>
                            </w:r>
                            <w:r>
                              <w:rPr>
                                <w:color w:val="424447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z w:val="20"/>
                              </w:rPr>
                              <w:t>-</w:t>
                            </w:r>
                            <w:r>
                              <w:rPr>
                                <w:color w:val="424447"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color w:val="424447"/>
                                <w:spacing w:val="-4"/>
                                <w:sz w:val="20"/>
                              </w:rPr>
                              <w:t>iPad</w:t>
                            </w:r>
                          </w:p>
                        </w:tc>
                        <w:tc>
                          <w:tcPr>
                            <w:tcW w:w="2464" w:type="dxa"/>
                            <w:tcBorders>
                              <w:top w:val="single" w:sz="2" w:space="0" w:color="424447"/>
                              <w:left w:val="single" w:sz="2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50"/>
                              <w:ind w:left="15" w:right="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6" w:space="0" w:color="424447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spacing w:before="149"/>
                              <w:ind w:left="1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424447"/>
                                <w:spacing w:val="-5"/>
                                <w:sz w:val="20"/>
                              </w:rPr>
                              <w:t>999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  <w:bottom w:val="single" w:sz="6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41" w:hRule="atLeast"/>
                        </w:trPr>
                        <w:tc>
                          <w:tcPr>
                            <w:tcW w:w="5627" w:type="dxa"/>
                            <w:gridSpan w:val="2"/>
                            <w:vMerge w:val="restart"/>
                            <w:tcBorders>
                              <w:left w:val="nil"/>
                              <w:bottom w:val="nil"/>
                              <w:righ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6" w:space="0" w:color="424447"/>
                              <w:left w:val="single" w:sz="2" w:space="0" w:color="424447"/>
                              <w:bottom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94"/>
                              <w:ind w:left="571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424447"/>
                                <w:w w:val="90"/>
                                <w:sz w:val="20"/>
                              </w:rPr>
                              <w:t>Lorry</w:t>
                            </w:r>
                            <w:r>
                              <w:rPr>
                                <w:b/>
                                <w:color w:val="424447"/>
                                <w:spacing w:val="-1"/>
                                <w:w w:val="9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424447"/>
                                <w:w w:val="90"/>
                                <w:sz w:val="20"/>
                              </w:rPr>
                              <w:t>Total</w:t>
                            </w:r>
                            <w:r>
                              <w:rPr>
                                <w:b/>
                                <w:color w:val="424447"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424447"/>
                                <w:spacing w:val="-2"/>
                                <w:w w:val="90"/>
                                <w:sz w:val="20"/>
                              </w:rPr>
                              <w:t>Value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6" w:space="0" w:color="424447"/>
                              <w:left w:val="single" w:sz="2" w:space="0" w:color="424447"/>
                              <w:bottom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43" w:hRule="atLeast"/>
                        </w:trPr>
                        <w:tc>
                          <w:tcPr>
                            <w:tcW w:w="5627" w:type="dxa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single" w:sz="2" w:space="0" w:color="424447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637" w:type="dxa"/>
                            <w:tcBorders>
                              <w:top w:val="single" w:sz="2" w:space="0" w:color="424447"/>
                              <w:left w:val="single" w:sz="2" w:space="0" w:color="424447"/>
                              <w:right w:val="single" w:sz="2" w:space="0" w:color="424447"/>
                            </w:tcBorders>
                            <w:shd w:val="clear" w:color="auto" w:fill="FFDAB2"/>
                          </w:tcPr>
                          <w:p>
                            <w:pPr>
                              <w:pStyle w:val="TableParagraph"/>
                              <w:spacing w:before="142"/>
                              <w:ind w:left="794"/>
                              <w:jc w:val="left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424447"/>
                                <w:spacing w:val="-10"/>
                                <w:sz w:val="20"/>
                              </w:rPr>
                              <w:t>15%</w:t>
                            </w:r>
                            <w:r>
                              <w:rPr>
                                <w:b/>
                                <w:color w:val="424447"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424447"/>
                                <w:spacing w:val="-2"/>
                                <w:sz w:val="20"/>
                              </w:rPr>
                              <w:t>Charge</w:t>
                            </w:r>
                          </w:p>
                        </w:tc>
                        <w:tc>
                          <w:tcPr>
                            <w:tcW w:w="2492" w:type="dxa"/>
                            <w:tcBorders>
                              <w:top w:val="single" w:sz="2" w:space="0" w:color="424447"/>
                              <w:left w:val="single" w:sz="2" w:space="0" w:color="424447"/>
                            </w:tcBorders>
                          </w:tcPr>
                          <w:p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424447"/>
        </w:rPr>
        <w:t>The</w:t>
      </w:r>
      <w:r>
        <w:rPr>
          <w:color w:val="424447"/>
          <w:spacing w:val="-3"/>
        </w:rPr>
        <w:t> </w:t>
      </w:r>
      <w:r>
        <w:rPr>
          <w:color w:val="424447"/>
        </w:rPr>
        <w:t>following</w:t>
      </w:r>
      <w:r>
        <w:rPr>
          <w:color w:val="424447"/>
          <w:spacing w:val="-2"/>
        </w:rPr>
        <w:t> </w:t>
      </w:r>
      <w:r>
        <w:rPr>
          <w:color w:val="424447"/>
        </w:rPr>
        <w:t>information</w:t>
      </w:r>
      <w:r>
        <w:rPr>
          <w:color w:val="424447"/>
          <w:spacing w:val="-2"/>
        </w:rPr>
        <w:t> </w:t>
      </w:r>
      <w:r>
        <w:rPr>
          <w:color w:val="424447"/>
        </w:rPr>
        <w:t>has</w:t>
      </w:r>
      <w:r>
        <w:rPr>
          <w:color w:val="424447"/>
          <w:spacing w:val="-2"/>
        </w:rPr>
        <w:t> </w:t>
      </w:r>
      <w:r>
        <w:rPr>
          <w:color w:val="424447"/>
        </w:rPr>
        <w:t>been</w:t>
      </w:r>
      <w:r>
        <w:rPr>
          <w:color w:val="424447"/>
          <w:spacing w:val="-2"/>
        </w:rPr>
        <w:t> </w:t>
      </w:r>
      <w:r>
        <w:rPr>
          <w:color w:val="424447"/>
        </w:rPr>
        <w:t>sent</w:t>
      </w:r>
      <w:r>
        <w:rPr>
          <w:color w:val="424447"/>
          <w:spacing w:val="-2"/>
        </w:rPr>
        <w:t> </w:t>
      </w:r>
      <w:r>
        <w:rPr>
          <w:color w:val="424447"/>
        </w:rPr>
        <w:t>to</w:t>
      </w:r>
      <w:r>
        <w:rPr>
          <w:color w:val="424447"/>
          <w:spacing w:val="-2"/>
        </w:rPr>
        <w:t> </w:t>
      </w:r>
      <w:r>
        <w:rPr>
          <w:color w:val="424447"/>
        </w:rPr>
        <w:t>Dynamic</w:t>
      </w:r>
      <w:r>
        <w:rPr>
          <w:color w:val="424447"/>
          <w:spacing w:val="-2"/>
        </w:rPr>
        <w:t> </w:t>
      </w:r>
      <w:r>
        <w:rPr>
          <w:color w:val="424447"/>
        </w:rPr>
        <w:t>by</w:t>
      </w:r>
      <w:r>
        <w:rPr>
          <w:color w:val="424447"/>
          <w:spacing w:val="-2"/>
        </w:rPr>
        <w:t> TEX4U.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22"/>
      </w:pPr>
    </w:p>
    <w:p>
      <w:pPr>
        <w:pStyle w:val="BodyText"/>
        <w:ind w:left="108"/>
      </w:pPr>
      <w:r>
        <w:rPr>
          <w:color w:val="424447"/>
          <w:spacing w:val="-2"/>
          <w:w w:val="105"/>
        </w:rPr>
        <w:t>All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these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items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will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fit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in</w:t>
      </w:r>
      <w:r>
        <w:rPr>
          <w:color w:val="424447"/>
          <w:spacing w:val="-14"/>
          <w:w w:val="105"/>
        </w:rPr>
        <w:t> </w:t>
      </w:r>
      <w:r>
        <w:rPr>
          <w:color w:val="424447"/>
          <w:spacing w:val="-2"/>
          <w:w w:val="105"/>
        </w:rPr>
        <w:t>one</w:t>
      </w:r>
      <w:r>
        <w:rPr>
          <w:color w:val="424447"/>
          <w:spacing w:val="-13"/>
          <w:w w:val="105"/>
        </w:rPr>
        <w:t> </w:t>
      </w:r>
      <w:r>
        <w:rPr>
          <w:color w:val="424447"/>
          <w:spacing w:val="-2"/>
          <w:w w:val="105"/>
        </w:rPr>
        <w:t>lorry.</w:t>
      </w:r>
    </w:p>
    <w:p>
      <w:pPr>
        <w:pStyle w:val="BodyText"/>
        <w:spacing w:before="12"/>
        <w:ind w:left="108"/>
      </w:pPr>
      <w:r>
        <w:rPr>
          <w:color w:val="424447"/>
        </w:rPr>
        <w:t>There</w:t>
      </w:r>
      <w:r>
        <w:rPr>
          <w:color w:val="424447"/>
          <w:spacing w:val="-4"/>
        </w:rPr>
        <w:t> </w:t>
      </w:r>
      <w:r>
        <w:rPr>
          <w:color w:val="424447"/>
        </w:rPr>
        <w:t>will</w:t>
      </w:r>
      <w:r>
        <w:rPr>
          <w:color w:val="424447"/>
          <w:spacing w:val="-4"/>
        </w:rPr>
        <w:t> </w:t>
      </w:r>
      <w:r>
        <w:rPr>
          <w:color w:val="424447"/>
        </w:rPr>
        <w:t>be</w:t>
      </w:r>
      <w:r>
        <w:rPr>
          <w:color w:val="424447"/>
          <w:spacing w:val="-4"/>
        </w:rPr>
        <w:t> </w:t>
      </w:r>
      <w:r>
        <w:rPr>
          <w:color w:val="424447"/>
        </w:rPr>
        <w:t>no</w:t>
      </w:r>
      <w:r>
        <w:rPr>
          <w:color w:val="424447"/>
          <w:spacing w:val="-3"/>
        </w:rPr>
        <w:t> </w:t>
      </w:r>
      <w:r>
        <w:rPr>
          <w:color w:val="424447"/>
        </w:rPr>
        <w:t>other</w:t>
      </w:r>
      <w:r>
        <w:rPr>
          <w:color w:val="424447"/>
          <w:spacing w:val="-4"/>
        </w:rPr>
        <w:t> </w:t>
      </w:r>
      <w:r>
        <w:rPr>
          <w:color w:val="424447"/>
        </w:rPr>
        <w:t>items</w:t>
      </w:r>
      <w:r>
        <w:rPr>
          <w:color w:val="424447"/>
          <w:spacing w:val="-4"/>
        </w:rPr>
        <w:t> </w:t>
      </w:r>
      <w:r>
        <w:rPr>
          <w:color w:val="424447"/>
        </w:rPr>
        <w:t>in</w:t>
      </w:r>
      <w:r>
        <w:rPr>
          <w:color w:val="424447"/>
          <w:spacing w:val="-3"/>
        </w:rPr>
        <w:t> </w:t>
      </w:r>
      <w:r>
        <w:rPr>
          <w:color w:val="424447"/>
        </w:rPr>
        <w:t>this</w:t>
      </w:r>
      <w:r>
        <w:rPr>
          <w:color w:val="424447"/>
          <w:spacing w:val="-4"/>
        </w:rPr>
        <w:t> </w:t>
      </w:r>
      <w:r>
        <w:rPr>
          <w:color w:val="424447"/>
          <w:spacing w:val="-2"/>
        </w:rPr>
        <w:t>lorry.</w:t>
      </w:r>
    </w:p>
    <w:p>
      <w:pPr>
        <w:pStyle w:val="BodyText"/>
        <w:spacing w:before="41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360003</wp:posOffset>
                </wp:positionH>
                <wp:positionV relativeFrom="paragraph">
                  <wp:posOffset>187312</wp:posOffset>
                </wp:positionV>
                <wp:extent cx="6835140" cy="1260475"/>
                <wp:effectExtent l="0" t="0" r="0" b="0"/>
                <wp:wrapTopAndBottom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6835140" cy="1260475"/>
                          <a:chExt cx="6835140" cy="126047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6835140" cy="1260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5140" h="1260475">
                                <a:moveTo>
                                  <a:pt x="6762521" y="0"/>
                                </a:moveTo>
                                <a:lnTo>
                                  <a:pt x="71996" y="0"/>
                                </a:lnTo>
                                <a:lnTo>
                                  <a:pt x="43971" y="5657"/>
                                </a:lnTo>
                                <a:lnTo>
                                  <a:pt x="21086" y="21086"/>
                                </a:lnTo>
                                <a:lnTo>
                                  <a:pt x="5657" y="43971"/>
                                </a:lnTo>
                                <a:lnTo>
                                  <a:pt x="0" y="71996"/>
                                </a:lnTo>
                                <a:lnTo>
                                  <a:pt x="0" y="1187996"/>
                                </a:lnTo>
                                <a:lnTo>
                                  <a:pt x="5657" y="1216022"/>
                                </a:lnTo>
                                <a:lnTo>
                                  <a:pt x="21086" y="1238911"/>
                                </a:lnTo>
                                <a:lnTo>
                                  <a:pt x="43971" y="1254345"/>
                                </a:lnTo>
                                <a:lnTo>
                                  <a:pt x="71996" y="1260005"/>
                                </a:lnTo>
                                <a:lnTo>
                                  <a:pt x="6762521" y="1260005"/>
                                </a:lnTo>
                                <a:lnTo>
                                  <a:pt x="6790548" y="1254345"/>
                                </a:lnTo>
                                <a:lnTo>
                                  <a:pt x="6813437" y="1238911"/>
                                </a:lnTo>
                                <a:lnTo>
                                  <a:pt x="6828870" y="1216022"/>
                                </a:lnTo>
                                <a:lnTo>
                                  <a:pt x="6834530" y="1187996"/>
                                </a:lnTo>
                                <a:lnTo>
                                  <a:pt x="6834530" y="71996"/>
                                </a:lnTo>
                                <a:lnTo>
                                  <a:pt x="6828870" y="43971"/>
                                </a:lnTo>
                                <a:lnTo>
                                  <a:pt x="6813437" y="21086"/>
                                </a:lnTo>
                                <a:lnTo>
                                  <a:pt x="6790548" y="5657"/>
                                </a:lnTo>
                                <a:lnTo>
                                  <a:pt x="6762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27996" y="495957"/>
                            <a:ext cx="63861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86195" h="0">
                                <a:moveTo>
                                  <a:pt x="0" y="0"/>
                                </a:moveTo>
                                <a:lnTo>
                                  <a:pt x="638572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0" y="0"/>
                            <a:ext cx="6835140" cy="12604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34"/>
                                <w:rPr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59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Further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w w:val="90"/>
                                  <w:sz w:val="28"/>
                                </w:rPr>
                                <w:t>career</w:t>
                              </w:r>
                            </w:p>
                            <w:p>
                              <w:pPr>
                                <w:spacing w:line="240" w:lineRule="auto" w:before="42"/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more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information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about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career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opportunities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logistics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visit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Generation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Logistics:</w:t>
                              </w:r>
                            </w:p>
                            <w:p>
                              <w:pPr>
                                <w:spacing w:before="12"/>
                                <w:ind w:left="3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hyperlink r:id="rId7">
                                <w:r>
                                  <w:rPr>
                                    <w:spacing w:val="-2"/>
                                    <w:w w:val="105"/>
                                    <w:sz w:val="24"/>
                                    <w:u w:val="single"/>
                                  </w:rPr>
                                  <w:t>www.generationlogistics.org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346701pt;margin-top:14.749023pt;width:538.2pt;height:99.25pt;mso-position-horizontal-relative:page;mso-position-vertical-relative:paragraph;z-index:-15727104;mso-wrap-distance-left:0;mso-wrap-distance-right:0" id="docshapegroup12" coordorigin="567,295" coordsize="10764,1985">
                <v:shape style="position:absolute;left:566;top:294;width:10764;height:1985" id="docshape13" coordorigin="567,295" coordsize="10764,1985" path="m11217,295l680,295,636,304,600,328,576,364,567,408,567,2166,576,2210,600,2246,636,2270,680,2279,11217,2279,11261,2270,11297,2246,11321,2210,11330,2166,11330,408,11321,364,11297,328,11261,304,11217,295xe" filled="true" fillcolor="#ff8600" stroked="false">
                  <v:path arrowok="t"/>
                  <v:fill opacity="13107f" type="solid"/>
                </v:shape>
                <v:line style="position:absolute" from="926,1076" to="10982,1076" stroked="true" strokeweight="1pt" strokecolor="#424447">
                  <v:stroke dashstyle="solid"/>
                </v:line>
                <v:shape style="position:absolute;left:566;top:294;width:10764;height:1985" type="#_x0000_t202" id="docshape14" filled="false" stroked="false">
                  <v:textbox inset="0,0,0,0">
                    <w:txbxContent>
                      <w:p>
                        <w:pPr>
                          <w:spacing w:line="240" w:lineRule="auto" w:before="34"/>
                          <w:rPr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59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Further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spacing w:val="-2"/>
                            <w:w w:val="90"/>
                            <w:sz w:val="28"/>
                          </w:rPr>
                          <w:t>career</w:t>
                        </w:r>
                      </w:p>
                      <w:p>
                        <w:pPr>
                          <w:spacing w:line="240" w:lineRule="auto" w:before="42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59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sz w:val="24"/>
                          </w:rPr>
                          <w:t>For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more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information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about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career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opportunities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in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logistics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visit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Generation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Logistics:</w:t>
                        </w:r>
                      </w:p>
                      <w:p>
                        <w:pPr>
                          <w:spacing w:before="12"/>
                          <w:ind w:left="359" w:right="0" w:firstLine="0"/>
                          <w:jc w:val="left"/>
                          <w:rPr>
                            <w:sz w:val="24"/>
                          </w:rPr>
                        </w:pPr>
                        <w:hyperlink r:id="rId7">
                          <w:r>
                            <w:rPr>
                              <w:spacing w:val="-2"/>
                              <w:w w:val="105"/>
                              <w:sz w:val="24"/>
                              <w:u w:val="single"/>
                            </w:rPr>
                            <w:t>www.generationlogistics.org</w:t>
                          </w:r>
                        </w:hyperlink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sectPr>
      <w:pgSz w:w="11910" w:h="16840"/>
      <w:pgMar w:header="0" w:footer="1186" w:top="2000" w:bottom="13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26560">
          <wp:simplePos x="0" y="0"/>
          <wp:positionH relativeFrom="page">
            <wp:posOffset>365607</wp:posOffset>
          </wp:positionH>
          <wp:positionV relativeFrom="page">
            <wp:posOffset>9811702</wp:posOffset>
          </wp:positionV>
          <wp:extent cx="1362824" cy="581685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824" cy="581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27072">
          <wp:simplePos x="0" y="0"/>
          <wp:positionH relativeFrom="page">
            <wp:posOffset>5987784</wp:posOffset>
          </wp:positionH>
          <wp:positionV relativeFrom="page">
            <wp:posOffset>9946079</wp:posOffset>
          </wp:positionV>
          <wp:extent cx="1200650" cy="315955"/>
          <wp:effectExtent l="0" t="0" r="0" b="0"/>
          <wp:wrapNone/>
          <wp:docPr id="9" name="Image 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" name="Image 9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00650" cy="315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2451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1044575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7560309" cy="1044575"/>
                        <a:chExt cx="7560309" cy="104457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5715000" y="0"/>
                          <a:ext cx="184531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5310" h="1044575">
                              <a:moveTo>
                                <a:pt x="1845005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1845005" y="1044003"/>
                              </a:lnTo>
                              <a:lnTo>
                                <a:pt x="1845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0"/>
                          <a:ext cx="571500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 h="1044575">
                              <a:moveTo>
                                <a:pt x="5715000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5715000" y="1044003"/>
                              </a:lnTo>
                              <a:lnTo>
                                <a:pt x="5715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369183" y="351663"/>
                          <a:ext cx="1208405" cy="340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8405" h="340995">
                              <a:moveTo>
                                <a:pt x="40500" y="0"/>
                              </a:moveTo>
                              <a:lnTo>
                                <a:pt x="24737" y="3183"/>
                              </a:lnTo>
                              <a:lnTo>
                                <a:pt x="11863" y="11863"/>
                              </a:lnTo>
                              <a:lnTo>
                                <a:pt x="3183" y="24737"/>
                              </a:lnTo>
                              <a:lnTo>
                                <a:pt x="0" y="40500"/>
                              </a:lnTo>
                              <a:lnTo>
                                <a:pt x="0" y="300177"/>
                              </a:lnTo>
                              <a:lnTo>
                                <a:pt x="3183" y="315940"/>
                              </a:lnTo>
                              <a:lnTo>
                                <a:pt x="11863" y="328814"/>
                              </a:lnTo>
                              <a:lnTo>
                                <a:pt x="24737" y="337494"/>
                              </a:lnTo>
                              <a:lnTo>
                                <a:pt x="40500" y="340677"/>
                              </a:lnTo>
                              <a:lnTo>
                                <a:pt x="1167790" y="340677"/>
                              </a:lnTo>
                              <a:lnTo>
                                <a:pt x="1183553" y="337494"/>
                              </a:lnTo>
                              <a:lnTo>
                                <a:pt x="1196427" y="328814"/>
                              </a:lnTo>
                              <a:lnTo>
                                <a:pt x="1205107" y="315940"/>
                              </a:lnTo>
                              <a:lnTo>
                                <a:pt x="1208290" y="300177"/>
                              </a:lnTo>
                              <a:lnTo>
                                <a:pt x="1208290" y="40500"/>
                              </a:lnTo>
                              <a:lnTo>
                                <a:pt x="1205107" y="24737"/>
                              </a:lnTo>
                              <a:lnTo>
                                <a:pt x="1196427" y="11863"/>
                              </a:lnTo>
                              <a:lnTo>
                                <a:pt x="1183553" y="3183"/>
                              </a:lnTo>
                              <a:lnTo>
                                <a:pt x="1167790" y="0"/>
                              </a:lnTo>
                              <a:lnTo>
                                <a:pt x="40500" y="0"/>
                              </a:lnTo>
                              <a:close/>
                            </a:path>
                          </a:pathLst>
                        </a:custGeom>
                        <a:ln w="715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0pt;margin-top:.000015pt;width:595.3pt;height:82.25pt;mso-position-horizontal-relative:page;mso-position-vertical-relative:page;z-index:-15891968" id="docshapegroup1" coordorigin="0,0" coordsize="11906,1645">
              <v:rect style="position:absolute;left:9000;top:0;width:2906;height:1645" id="docshape2" filled="true" fillcolor="#ff8600" stroked="false">
                <v:fill opacity="19660f" type="solid"/>
              </v:rect>
              <v:rect style="position:absolute;left:0;top:0;width:9000;height:1645" id="docshape3" filled="true" fillcolor="#ff8600" stroked="false">
                <v:fill type="solid"/>
              </v:rect>
              <v:shape style="position:absolute;left:581;top:553;width:1903;height:537" id="docshape4" coordorigin="581,554" coordsize="1903,537" path="m645,554l620,559,600,572,586,593,581,618,581,1027,586,1051,600,1072,620,1085,645,1090,2420,1090,2445,1085,2466,1072,2479,1051,2484,1027,2484,618,2479,593,2466,572,2445,559,2420,554,645,554xe" filled="false" stroked="true" strokeweight=".563pt" strokecolor="#ffffff">
                <v:path arrowok="t"/>
                <v:stroke dashstyle="solid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25024">
              <wp:simplePos x="0" y="0"/>
              <wp:positionH relativeFrom="page">
                <wp:posOffset>6087384</wp:posOffset>
              </wp:positionH>
              <wp:positionV relativeFrom="page">
                <wp:posOffset>254017</wp:posOffset>
              </wp:positionV>
              <wp:extent cx="1101090" cy="50292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101090" cy="502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85" w:lineRule="auto" w:before="25"/>
                            <w:ind w:left="20" w:right="18" w:firstLine="348"/>
                            <w:jc w:val="left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8600"/>
                              <w:spacing w:val="-2"/>
                              <w:sz w:val="28"/>
                            </w:rPr>
                            <w:t>Student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activity</w:t>
                          </w:r>
                          <w:r>
                            <w:rPr>
                              <w:b/>
                              <w:color w:val="FF8600"/>
                              <w:spacing w:val="-14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sheet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79.321594pt;margin-top:20.001392pt;width:86.7pt;height:39.6pt;mso-position-horizontal-relative:page;mso-position-vertical-relative:page;z-index:-15891456" type="#_x0000_t202" id="docshape5" filled="false" stroked="false">
              <v:textbox inset="0,0,0,0">
                <w:txbxContent>
                  <w:p>
                    <w:pPr>
                      <w:spacing w:line="285" w:lineRule="auto" w:before="25"/>
                      <w:ind w:left="20" w:right="18" w:firstLine="348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8600"/>
                        <w:spacing w:val="-2"/>
                        <w:sz w:val="28"/>
                      </w:rPr>
                      <w:t>Student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activity</w:t>
                    </w:r>
                    <w:r>
                      <w:rPr>
                        <w:b/>
                        <w:color w:val="FF8600"/>
                        <w:spacing w:val="-14"/>
                        <w:sz w:val="28"/>
                      </w:rPr>
                      <w:t>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sheet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25536">
              <wp:simplePos x="0" y="0"/>
              <wp:positionH relativeFrom="page">
                <wp:posOffset>444740</wp:posOffset>
              </wp:positionH>
              <wp:positionV relativeFrom="page">
                <wp:posOffset>386904</wp:posOffset>
              </wp:positionV>
              <wp:extent cx="1052195" cy="26035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05219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2E55B"/>
                              <w:spacing w:val="-11"/>
                              <w:sz w:val="28"/>
                            </w:rPr>
                            <w:t>COMPUTING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.018902pt;margin-top:30.464893pt;width:82.85pt;height:20.5pt;mso-position-horizontal-relative:page;mso-position-vertical-relative:page;z-index:-15890944" type="#_x0000_t202" id="docshape6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2E55B"/>
                        <w:spacing w:val="-11"/>
                        <w:sz w:val="28"/>
                      </w:rPr>
                      <w:t>COMPUTING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26048">
              <wp:simplePos x="0" y="0"/>
              <wp:positionH relativeFrom="page">
                <wp:posOffset>1733299</wp:posOffset>
              </wp:positionH>
              <wp:positionV relativeFrom="page">
                <wp:posOffset>389149</wp:posOffset>
              </wp:positionV>
              <wp:extent cx="2179320" cy="26035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2179320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FFFFF"/>
                              <w:sz w:val="28"/>
                            </w:rPr>
                            <w:t>Data</w:t>
                          </w:r>
                          <w:r>
                            <w:rPr>
                              <w:color w:val="FFFFFF"/>
                              <w:spacing w:val="-11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Handling</w:t>
                          </w: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-</w:t>
                          </w:r>
                          <w:r>
                            <w:rPr>
                              <w:color w:val="FFFFFF"/>
                              <w:spacing w:val="-11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Lorry</w:t>
                          </w:r>
                          <w:r>
                            <w:rPr>
                              <w:color w:val="FFFFFF"/>
                              <w:spacing w:val="-10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pacing w:val="-2"/>
                              <w:sz w:val="28"/>
                            </w:rPr>
                            <w:t>value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6.480301pt;margin-top:30.641693pt;width:171.6pt;height:20.5pt;mso-position-horizontal-relative:page;mso-position-vertical-relative:page;z-index:-15890432" type="#_x0000_t202" id="docshape7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FFFFF"/>
                        <w:sz w:val="28"/>
                      </w:rPr>
                      <w:t>Data</w:t>
                    </w:r>
                    <w:r>
                      <w:rPr>
                        <w:color w:val="FFFFFF"/>
                        <w:spacing w:val="-11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Handling</w:t>
                    </w:r>
                    <w:r>
                      <w:rPr>
                        <w:color w:val="FFFFFF"/>
                        <w:spacing w:val="-10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-</w:t>
                    </w:r>
                    <w:r>
                      <w:rPr>
                        <w:color w:val="FFFFFF"/>
                        <w:spacing w:val="-11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Lorry</w:t>
                    </w:r>
                    <w:r>
                      <w:rPr>
                        <w:color w:val="FFFFFF"/>
                        <w:spacing w:val="-10"/>
                        <w:sz w:val="28"/>
                      </w:rPr>
                      <w:t> </w:t>
                    </w:r>
                    <w:r>
                      <w:rPr>
                        <w:color w:val="FFFFFF"/>
                        <w:spacing w:val="-2"/>
                        <w:sz w:val="28"/>
                      </w:rPr>
                      <w:t>value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486" w:hanging="360"/>
      </w:pPr>
      <w:rPr>
        <w:rFonts w:hint="default" w:ascii="Arial" w:hAnsi="Arial" w:eastAsia="Arial" w:cs="Arial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835" w:hanging="360"/>
      </w:pPr>
      <w:rPr>
        <w:rFonts w:hint="default" w:ascii="Arial" w:hAnsi="Arial" w:eastAsia="Arial" w:cs="Arial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60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8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6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12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26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5"/>
      <w:ind w:left="486" w:hanging="36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3" Type="http://schemas.openxmlformats.org/officeDocument/2006/relationships/theme" Target="theme/theme1.xml"/><Relationship Id="rId7" Type="http://schemas.openxmlformats.org/officeDocument/2006/relationships/hyperlink" Target="http://www.generationlogistics.org/" TargetMode="Externa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header" Target="header1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3E6341A272247B8CBEAD5007AF2C7" ma:contentTypeVersion="15" ma:contentTypeDescription="Create a new document." ma:contentTypeScope="" ma:versionID="e9a1eb001fc42fc5f2e9f1d7092c258d">
  <xsd:schema xmlns:xsd="http://www.w3.org/2001/XMLSchema" xmlns:xs="http://www.w3.org/2001/XMLSchema" xmlns:p="http://schemas.microsoft.com/office/2006/metadata/properties" xmlns:ns2="616d0064-2112-4372-8d32-8677545044a1" xmlns:ns3="18b2bf22-d53c-46e5-ab9b-7a3f6bfeb171" targetNamespace="http://schemas.microsoft.com/office/2006/metadata/properties" ma:root="true" ma:fieldsID="0d2735b844e2112e7becab16c7719407" ns2:_="" ns3:_="">
    <xsd:import namespace="616d0064-2112-4372-8d32-8677545044a1"/>
    <xsd:import namespace="18b2bf22-d53c-46e5-ab9b-7a3f6bfeb1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d0064-2112-4372-8d32-867754504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2bf22-d53c-46e5-ab9b-7a3f6bfeb17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927dcbe-a378-4910-8c7d-7a6c98ad7a14}" ma:internalName="TaxCatchAll" ma:showField="CatchAllData" ma:web="18b2bf22-d53c-46e5-ab9b-7a3f6bfeb1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6d0064-2112-4372-8d32-8677545044a1">
      <Terms xmlns="http://schemas.microsoft.com/office/infopath/2007/PartnerControls"/>
    </lcf76f155ced4ddcb4097134ff3c332f>
    <TaxCatchAll xmlns="18b2bf22-d53c-46e5-ab9b-7a3f6bfeb171" xsi:nil="true"/>
  </documentManagement>
</p:properties>
</file>

<file path=customXml/itemProps1.xml><?xml version="1.0" encoding="utf-8"?>
<ds:datastoreItem xmlns:ds="http://schemas.openxmlformats.org/officeDocument/2006/customXml" ds:itemID="{C67E54BA-D8AA-4357-B198-28039CAC5342}"/>
</file>

<file path=customXml/itemProps2.xml><?xml version="1.0" encoding="utf-8"?>
<ds:datastoreItem xmlns:ds="http://schemas.openxmlformats.org/officeDocument/2006/customXml" ds:itemID="{458724FA-0BF0-42DF-BED4-21E846D0B860}"/>
</file>

<file path=customXml/itemProps3.xml><?xml version="1.0" encoding="utf-8"?>
<ds:datastoreItem xmlns:ds="http://schemas.openxmlformats.org/officeDocument/2006/customXml" ds:itemID="{8A9321A0-A6AA-4342-A6AC-2CF4641621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2024-09-26T10:54:16Z</dcterms:created>
  <dcterms:modified xsi:type="dcterms:W3CDTF">2024-09-26T10:54:16Z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2024-09-26T00:00:00Z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0x010100B063E6341A272247B8CBEAD5007AF2C7</vt:lpwstr>
  </property>
</Properties>
</file>