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197788" w:rsidP="001E159E">
      <w:pPr>
        <w:spacing w:after="180"/>
        <w:rPr>
          <w:b/>
          <w:sz w:val="44"/>
          <w:szCs w:val="44"/>
        </w:rPr>
      </w:pPr>
      <w:r>
        <w:rPr>
          <w:b/>
          <w:sz w:val="44"/>
          <w:szCs w:val="44"/>
        </w:rPr>
        <w:t>Metal case</w:t>
      </w:r>
    </w:p>
    <w:p w:rsidR="001E159E" w:rsidRDefault="001E159E" w:rsidP="001E159E">
      <w:pPr>
        <w:spacing w:after="180"/>
      </w:pPr>
    </w:p>
    <w:p w:rsidR="00197788" w:rsidRPr="00197788" w:rsidRDefault="00197788" w:rsidP="00197788">
      <w:pPr>
        <w:spacing w:line="276" w:lineRule="auto"/>
        <w:rPr>
          <w:lang w:val="en-US"/>
        </w:rPr>
      </w:pPr>
      <w:r w:rsidRPr="00197788">
        <w:rPr>
          <w:lang w:val="en-US"/>
        </w:rPr>
        <w:t>This refrigerator has a metal case.</w:t>
      </w:r>
    </w:p>
    <w:p w:rsidR="00197788" w:rsidRPr="00197788" w:rsidRDefault="00197788" w:rsidP="00197788">
      <w:pPr>
        <w:spacing w:line="276" w:lineRule="auto"/>
        <w:rPr>
          <w:lang w:val="en-US"/>
        </w:rPr>
      </w:pPr>
      <w:r w:rsidRPr="00197788">
        <w:rPr>
          <w:lang w:val="en-US"/>
        </w:rPr>
        <w:t>It has an earth wire connected to the metal</w:t>
      </w:r>
      <w:r w:rsidR="00E3035C">
        <w:rPr>
          <w:lang w:val="en-US"/>
        </w:rPr>
        <w:t xml:space="preserve"> case</w:t>
      </w:r>
      <w:r w:rsidRPr="00197788">
        <w:rPr>
          <w:lang w:val="en-US"/>
        </w:rPr>
        <w:t xml:space="preserve">. </w:t>
      </w:r>
    </w:p>
    <w:p w:rsidR="001E159E" w:rsidRDefault="00197788" w:rsidP="00197788">
      <w:pPr>
        <w:spacing w:after="240" w:line="276" w:lineRule="auto"/>
        <w:rPr>
          <w:lang w:val="en-US"/>
        </w:rPr>
      </w:pPr>
      <w:r w:rsidRPr="00197788">
        <w:rPr>
          <w:lang w:val="en-US"/>
        </w:rPr>
        <w:t>The earth wire is not part of the main circuit.</w:t>
      </w:r>
    </w:p>
    <w:p w:rsidR="00197788" w:rsidRDefault="00197788" w:rsidP="00197788">
      <w:pPr>
        <w:spacing w:after="240" w:line="276" w:lineRule="auto"/>
        <w:jc w:val="center"/>
        <w:rPr>
          <w:szCs w:val="18"/>
        </w:rPr>
      </w:pPr>
      <w:r>
        <w:rPr>
          <w:noProof/>
          <w:szCs w:val="18"/>
          <w:lang w:eastAsia="en-GB"/>
        </w:rPr>
        <w:drawing>
          <wp:inline distT="0" distB="0" distL="0" distR="0" wp14:anchorId="22B03945">
            <wp:extent cx="1136073" cy="2246404"/>
            <wp:effectExtent l="0" t="0" r="6985"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45815" cy="2265668"/>
                    </a:xfrm>
                    <a:prstGeom prst="rect">
                      <a:avLst/>
                    </a:prstGeom>
                    <a:noFill/>
                  </pic:spPr>
                </pic:pic>
              </a:graphicData>
            </a:graphic>
          </wp:inline>
        </w:drawing>
      </w:r>
    </w:p>
    <w:p w:rsidR="00197788" w:rsidRPr="00197788" w:rsidRDefault="00197788" w:rsidP="00197788">
      <w:pPr>
        <w:spacing w:before="360" w:line="276" w:lineRule="auto"/>
        <w:ind w:left="425" w:hanging="425"/>
        <w:rPr>
          <w:szCs w:val="18"/>
        </w:rPr>
      </w:pPr>
      <w:r w:rsidRPr="00197788">
        <w:rPr>
          <w:szCs w:val="18"/>
          <w:lang w:val="en-US"/>
        </w:rPr>
        <w:t>The mains cable of the fridge has been pulled and the live wire is loose.</w:t>
      </w:r>
    </w:p>
    <w:p w:rsidR="00197788" w:rsidRPr="00197788" w:rsidRDefault="00197788" w:rsidP="00197788">
      <w:pPr>
        <w:spacing w:line="276" w:lineRule="auto"/>
        <w:ind w:left="425" w:hanging="425"/>
        <w:rPr>
          <w:szCs w:val="18"/>
        </w:rPr>
      </w:pPr>
      <w:r w:rsidRPr="00197788">
        <w:rPr>
          <w:szCs w:val="18"/>
          <w:lang w:val="en-US"/>
        </w:rPr>
        <w:t>It touch</w:t>
      </w:r>
      <w:r w:rsidR="00A07225">
        <w:rPr>
          <w:szCs w:val="18"/>
          <w:lang w:val="en-US"/>
        </w:rPr>
        <w:t>es</w:t>
      </w:r>
      <w:r w:rsidRPr="00197788">
        <w:rPr>
          <w:szCs w:val="18"/>
          <w:lang w:val="en-US"/>
        </w:rPr>
        <w:t xml:space="preserve"> the metal case.</w:t>
      </w:r>
    </w:p>
    <w:p w:rsidR="005A611B" w:rsidRPr="005A611B" w:rsidRDefault="00197788" w:rsidP="00197788">
      <w:pPr>
        <w:spacing w:before="360" w:after="120"/>
        <w:ind w:left="425" w:hanging="425"/>
        <w:rPr>
          <w:sz w:val="28"/>
        </w:rPr>
      </w:pPr>
      <w:r>
        <w:rPr>
          <w:sz w:val="28"/>
          <w:lang w:val="en-US"/>
        </w:rPr>
        <w:t>What do you think will happen?</w:t>
      </w:r>
    </w:p>
    <w:p w:rsidR="001E159E" w:rsidRPr="001B2F96" w:rsidRDefault="001E159E" w:rsidP="00F729D9">
      <w:pPr>
        <w:spacing w:after="240"/>
        <w:ind w:left="425" w:hanging="425"/>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5A611B">
        <w:trPr>
          <w:cantSplit/>
          <w:trHeight w:hRule="exact" w:val="938"/>
          <w:jc w:val="center"/>
        </w:trPr>
        <w:tc>
          <w:tcPr>
            <w:tcW w:w="4952" w:type="dxa"/>
            <w:gridSpan w:val="2"/>
            <w:tcBorders>
              <w:top w:val="nil"/>
              <w:left w:val="nil"/>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w:t>
            </w:r>
            <w:r w:rsidRPr="001F6FDF">
              <w:rPr>
                <w:rFonts w:eastAsia="Times New Roman" w:cs="Times New Roman"/>
                <w:lang w:eastAsia="en-GB"/>
              </w:rPr>
              <w:t xml:space="preserve">think </w:t>
            </w:r>
            <w:r w:rsidRPr="00197AB2">
              <w:rPr>
                <w:rFonts w:eastAsia="Times New Roman" w:cs="Times New Roman"/>
                <w:lang w:eastAsia="en-GB"/>
              </w:rPr>
              <w:t xml:space="preserve">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5A611B" w:rsidRDefault="00197788" w:rsidP="00677EDD">
            <w:pPr>
              <w:tabs>
                <w:tab w:val="right" w:leader="dot" w:pos="8680"/>
              </w:tabs>
              <w:rPr>
                <w:rFonts w:eastAsia="Times New Roman" w:cs="Times New Roman"/>
                <w:lang w:eastAsia="en-GB"/>
              </w:rPr>
            </w:pPr>
            <w:r w:rsidRPr="00197788">
              <w:rPr>
                <w:rFonts w:eastAsia="Times New Roman" w:cs="Times New Roman"/>
                <w:lang w:eastAsia="en-GB"/>
              </w:rPr>
              <w:t>A big current flows through the earth wire at once.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5A611B" w:rsidRDefault="00197788" w:rsidP="00677EDD">
            <w:pPr>
              <w:tabs>
                <w:tab w:val="right" w:leader="dot" w:pos="8680"/>
              </w:tabs>
              <w:rPr>
                <w:rFonts w:eastAsia="Times New Roman" w:cs="Times New Roman"/>
                <w:lang w:eastAsia="en-GB"/>
              </w:rPr>
            </w:pPr>
            <w:r w:rsidRPr="00197788">
              <w:rPr>
                <w:rFonts w:eastAsia="Times New Roman" w:cs="Times New Roman"/>
                <w:lang w:eastAsia="en-GB"/>
              </w:rPr>
              <w:t>The fuse melts when someone touches the fridge.</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5A611B" w:rsidRDefault="00197788" w:rsidP="00677EDD">
            <w:pPr>
              <w:tabs>
                <w:tab w:val="right" w:leader="dot" w:pos="8680"/>
              </w:tabs>
              <w:rPr>
                <w:rFonts w:eastAsia="Times New Roman" w:cs="Times New Roman"/>
                <w:lang w:eastAsia="en-GB"/>
              </w:rPr>
            </w:pPr>
            <w:r w:rsidRPr="00197788">
              <w:rPr>
                <w:rFonts w:eastAsia="Times New Roman" w:cs="Times New Roman"/>
                <w:lang w:eastAsia="en-GB"/>
              </w:rPr>
              <w:t>The fridge stops working.</w:t>
            </w:r>
            <w:r w:rsidR="006B364B">
              <w:rPr>
                <w:rFonts w:eastAsia="Times New Roman" w:cs="Times New Roman"/>
                <w:lang w:eastAsia="en-GB"/>
              </w:rPr>
              <w:t xml:space="preserve"> </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C67723" w:rsidRPr="006F3279" w:rsidRDefault="00C67723" w:rsidP="00C67723">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PEM: Electricity and magnetism &gt; </w:t>
      </w:r>
      <w:r w:rsidRPr="0018162C">
        <w:rPr>
          <w:i/>
          <w:sz w:val="18"/>
          <w:szCs w:val="18"/>
        </w:rPr>
        <w:t xml:space="preserve">Topic PEM8: </w:t>
      </w:r>
      <w:r>
        <w:rPr>
          <w:i/>
          <w:sz w:val="18"/>
          <w:szCs w:val="18"/>
        </w:rPr>
        <w:t>Mains electricity</w:t>
      </w:r>
      <w:r w:rsidRPr="0018162C">
        <w:rPr>
          <w:i/>
          <w:sz w:val="18"/>
          <w:szCs w:val="18"/>
        </w:rPr>
        <w:t xml:space="preserve"> &gt; Key</w:t>
      </w:r>
      <w:r>
        <w:rPr>
          <w:i/>
          <w:sz w:val="18"/>
          <w:szCs w:val="18"/>
        </w:rPr>
        <w:t xml:space="preserve"> concept</w:t>
      </w:r>
      <w:r w:rsidRPr="00CA4B46">
        <w:rPr>
          <w:i/>
          <w:sz w:val="18"/>
          <w:szCs w:val="18"/>
        </w:rPr>
        <w:t xml:space="preserve"> </w:t>
      </w:r>
      <w:r w:rsidRPr="0018162C">
        <w:rPr>
          <w:i/>
          <w:sz w:val="18"/>
          <w:szCs w:val="18"/>
        </w:rPr>
        <w:t>PEM8.1: Electrical safet</w:t>
      </w:r>
      <w:r>
        <w:rPr>
          <w:i/>
          <w:sz w:val="18"/>
          <w:szCs w:val="18"/>
        </w:rPr>
        <w: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197788" w:rsidP="006F3279">
            <w:pPr>
              <w:spacing w:after="60"/>
              <w:ind w:left="1304"/>
              <w:rPr>
                <w:b/>
                <w:sz w:val="40"/>
                <w:szCs w:val="40"/>
              </w:rPr>
            </w:pPr>
            <w:r>
              <w:rPr>
                <w:b/>
                <w:sz w:val="40"/>
                <w:szCs w:val="40"/>
              </w:rPr>
              <w:t>Metal case</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05280B" w:rsidP="0007651D">
            <w:pPr>
              <w:spacing w:before="60" w:after="60"/>
            </w:pPr>
            <w:r w:rsidRPr="00A36E7A">
              <w:t>Fuses, circuit breakers and earth connections, used correctly, can prevent excess mains current and electric shocks.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C627F0" w:rsidP="0007651D">
            <w:pPr>
              <w:spacing w:before="60" w:after="60"/>
              <w:rPr>
                <w:b/>
              </w:rPr>
            </w:pPr>
            <w:r w:rsidRPr="00C627F0">
              <w:t>Explain how earth wires can protect people from electric shock.</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F729D9"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C627F0" w:rsidP="000505CA">
            <w:pPr>
              <w:spacing w:before="60" w:after="60"/>
            </w:pPr>
            <w:r w:rsidRPr="00C627F0">
              <w:t>Metal case, short circuit, earth wire, fuse</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5D1700" w:rsidRDefault="005D1700" w:rsidP="005D1700">
      <w:pPr>
        <w:spacing w:after="180"/>
      </w:pPr>
      <w:r>
        <w:t xml:space="preserve">It is a common misunderstanding that if the plug connecting an appliance to the mains contains a fuse, then the appliance cannot give a person an electric shock </w:t>
      </w:r>
      <w:r>
        <w:fldChar w:fldCharType="begin"/>
      </w:r>
      <w:r>
        <w:instrText xml:space="preserve"> ADDIN EN.CITE &lt;EndNote&gt;&lt;Cite&gt;&lt;Author&gt;Goodenough&lt;/Author&gt;&lt;Year&gt;2007&lt;/Year&gt;&lt;IDText&gt;Electrical safety&lt;/IDText&gt;&lt;DisplayText&gt;(Goodenough, 2007)&lt;/DisplayText&gt;&lt;record&gt;&lt;titles&gt;&lt;title&gt;Electrical safety&lt;/title&gt;&lt;secondary-title&gt;Catalyst&lt;/secondary-title&gt;&lt;/titles&gt;&lt;pages&gt;12-14&lt;/pages&gt;&lt;number&gt;3&lt;/number&gt;&lt;contributors&gt;&lt;authors&gt;&lt;author&gt;Goodenough, H&lt;/author&gt;&lt;/authors&gt;&lt;/contributors&gt;&lt;added-date format="utc"&gt;1667483949&lt;/added-date&gt;&lt;pub-location&gt;Oxfordshire&lt;/pub-location&gt;&lt;ref-type name="Magazine Article"&gt;19&lt;/ref-type&gt;&lt;dates&gt;&lt;year&gt;2007&lt;/year&gt;&lt;/dates&gt;&lt;rec-number&gt;460&lt;/rec-number&gt;&lt;publisher&gt;Philip Allan Updates&lt;/publisher&gt;&lt;last-updated-date format="utc"&gt;1667486046&lt;/last-updated-date&gt;&lt;volume&gt;18&lt;/volume&gt;&lt;num-vols&gt;Termly&lt;/num-vols&gt;&lt;/record&gt;&lt;/Cite&gt;&lt;/EndNote&gt;</w:instrText>
      </w:r>
      <w:r>
        <w:fldChar w:fldCharType="separate"/>
      </w:r>
      <w:r>
        <w:rPr>
          <w:noProof/>
        </w:rPr>
        <w:t>(Goodenough, 2007)</w:t>
      </w:r>
      <w:r>
        <w:fldChar w:fldCharType="end"/>
      </w:r>
      <w:r>
        <w:t xml:space="preserve">. This is not true because a current of 0.15 A through a person can kill them in about 0.1 s and the smallest fuse in a mains plug (in the UK) stops current flowing only when it exceeds 3 A. </w:t>
      </w:r>
    </w:p>
    <w:p w:rsidR="005D1700" w:rsidRDefault="005D1700" w:rsidP="005D1700">
      <w:pPr>
        <w:spacing w:after="180"/>
      </w:pPr>
      <w:r>
        <w:t>A residual current circuit breaker (RCCB) would stop current flowing through the person being shocked in about 0.04 seconds. Without a RCCB fitted, a person touching an exposed live connection from the mains could receive a fatal electric shock, which is why electric lawnmowers and hedge-trimmers should always be used with a RCCB, because accidentally cutting trailing wires is relatively common.</w:t>
      </w:r>
    </w:p>
    <w:p w:rsidR="005D1700" w:rsidRDefault="005D1700" w:rsidP="005D1700">
      <w:pPr>
        <w:spacing w:after="180"/>
      </w:pPr>
      <w:r>
        <w:t xml:space="preserve">However, a fuse </w:t>
      </w:r>
      <w:r w:rsidRPr="00C857ED">
        <w:t>can</w:t>
      </w:r>
      <w:r>
        <w:t xml:space="preserve"> turn off the current </w:t>
      </w:r>
      <w:r w:rsidRPr="00EB27A0">
        <w:rPr>
          <w:i/>
        </w:rPr>
        <w:t xml:space="preserve">before </w:t>
      </w:r>
      <w:r>
        <w:t xml:space="preserve">a person touches the live metal casing of a faulty appliance, if the appliance is wired correctly. Common causes of a metal casing becoming live is a movement and pulling on connecting cables that cause the live wire to become loose, or physical damage to the appliance. The casing of a metal appliance should be connected to an earth wire. If the live wire touches the casing there will then be a short circuit, a large current will flow, and the fuse will melt, turning off the current. This happens the first time the appliance is turned on after the fault is caused. Some demonstrations, of how a fuse works, risk giving the false impression that excess current only flows and the fuse makes the appliance safe when it is touched by a person </w:t>
      </w:r>
      <w:r>
        <w:fldChar w:fldCharType="begin"/>
      </w:r>
      <w:r>
        <w:instrText xml:space="preserve"> ADDIN EN.CITE &lt;EndNote&gt;&lt;Cite&gt;&lt;Author&gt;Harrison&lt;/Author&gt;&lt;Year&gt;2017&lt;/Year&gt;&lt;IDText&gt;Demonstrating Earth connections and fuses working together&lt;/IDText&gt;&lt;DisplayText&gt;(Harrison, 2017)&lt;/DisplayText&gt;&lt;record&gt;&lt;isbn&gt;0031-9120&lt;/isbn&gt;&lt;titles&gt;&lt;title&gt;Demonstrating Earth connections and fuses working together&lt;/title&gt;&lt;secondary-title&gt;Physics Education&lt;/secondary-title&gt;&lt;/titles&gt;&lt;pages&gt;023008&lt;/pages&gt;&lt;number&gt;2&lt;/number&gt;&lt;contributors&gt;&lt;authors&gt;&lt;author&gt;Harrison, Mark&lt;/author&gt;&lt;/authors&gt;&lt;/contributors&gt;&lt;added-date format="utc"&gt;1667486633&lt;/added-date&gt;&lt;ref-type name="Journal Article"&gt;17&lt;/ref-type&gt;&lt;dates&gt;&lt;year&gt;2017&lt;/year&gt;&lt;/dates&gt;&lt;rec-number&gt;461&lt;/rec-number&gt;&lt;last-updated-date format="utc"&gt;1667486633&lt;/last-updated-date&gt;&lt;volume&gt;52&lt;/volume&gt;&lt;/record&gt;&lt;/Cite&gt;&lt;/EndNote&gt;</w:instrText>
      </w:r>
      <w:r>
        <w:fldChar w:fldCharType="separate"/>
      </w:r>
      <w:r>
        <w:rPr>
          <w:noProof/>
        </w:rPr>
        <w:t>(Harrison, 2017)</w:t>
      </w:r>
      <w:r>
        <w:fldChar w:fldCharType="end"/>
      </w:r>
      <w: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lastRenderedPageBreak/>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05280B">
        <w:rPr>
          <w:rFonts w:cstheme="minorHAnsi"/>
        </w:rPr>
        <w:t>,</w:t>
      </w:r>
      <w:r w:rsidRPr="00816065">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11617A" w:rsidRPr="0011617A" w:rsidRDefault="0011617A" w:rsidP="0011617A">
      <w:pPr>
        <w:spacing w:after="180"/>
      </w:pPr>
      <w:r w:rsidRPr="0011617A">
        <w:t>Statements A and C are correct; and statement B is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Pr="00B5361D" w:rsidRDefault="00B5361D" w:rsidP="00A01222">
      <w:pPr>
        <w:spacing w:after="180"/>
      </w:pPr>
      <w:r w:rsidRPr="00B5361D">
        <w:t>As soon</w:t>
      </w:r>
      <w:r>
        <w:t xml:space="preserve"> as the live wire touches the metal case it makes a complete circuit with the Earth wire. An excessive current flows and melts the fuse, which turns off the electricity. The metal case no longer </w:t>
      </w:r>
      <w:r w:rsidR="005D1700">
        <w:t>has a live</w:t>
      </w:r>
      <w:r>
        <w:t xml:space="preserve"> </w:t>
      </w:r>
      <w:r w:rsidR="005D1700">
        <w:t xml:space="preserve">connection </w:t>
      </w:r>
      <w:r>
        <w:t>and is safe to touch without risk of electric shock.</w:t>
      </w:r>
    </w:p>
    <w:p w:rsidR="00C73433" w:rsidRPr="00B5361D" w:rsidRDefault="00B5361D" w:rsidP="00C73433">
      <w:pPr>
        <w:spacing w:after="180"/>
        <w:ind w:left="426" w:hanging="426"/>
      </w:pPr>
      <w:r w:rsidRPr="00B5361D">
        <w:t>B</w:t>
      </w:r>
      <w:r w:rsidR="00C73433" w:rsidRPr="00B5361D">
        <w:tab/>
      </w:r>
      <w:r w:rsidRPr="00B5361D">
        <w:t>It is a common misunderstanding that the fuse melts only when a person touches the fridge</w:t>
      </w:r>
      <w:r w:rsidR="00C73433" w:rsidRPr="00B5361D">
        <w:t>.</w:t>
      </w:r>
      <w:r w:rsidRPr="00B5361D">
        <w:t xml:space="preserve"> There is not a scientific explanation for how that would happen because the short circuit is through the earth wire and not through the person touching the appliance.</w:t>
      </w:r>
    </w:p>
    <w:p w:rsidR="001631F2" w:rsidRDefault="00A01222" w:rsidP="00A01222">
      <w:pPr>
        <w:spacing w:after="180"/>
      </w:pPr>
      <w:r w:rsidRPr="00B5361D">
        <w:t xml:space="preserve">If students have </w:t>
      </w:r>
      <w:r w:rsidR="004B1C32" w:rsidRPr="00B5361D">
        <w:t>misunderstanding</w:t>
      </w:r>
      <w:r w:rsidRPr="00B5361D">
        <w:t xml:space="preserve">s about </w:t>
      </w:r>
      <w:r w:rsidR="008D4B87" w:rsidRPr="00B5361D">
        <w:t xml:space="preserve">how </w:t>
      </w:r>
      <w:r w:rsidR="00B5361D" w:rsidRPr="00B5361D">
        <w:t>the earth wire can make an appliance with a metal case safe</w:t>
      </w:r>
      <w:r w:rsidRPr="00B5361D">
        <w:t xml:space="preserve">, </w:t>
      </w:r>
      <w:r w:rsidR="008D4B87" w:rsidRPr="00B5361D">
        <w:t xml:space="preserve">it can help to provide students with the opportunity to </w:t>
      </w:r>
      <w:r w:rsidR="00B5361D" w:rsidRPr="00B5361D">
        <w:t>observe a demonstration of how the earth wire works</w:t>
      </w:r>
      <w:r w:rsidR="008D4B87" w:rsidRPr="00B5361D">
        <w:t xml:space="preserve">. Once </w:t>
      </w:r>
      <w:r w:rsidR="00B5361D" w:rsidRPr="00B5361D">
        <w:t>they have observed this</w:t>
      </w:r>
      <w:r w:rsidR="008D4B87" w:rsidRPr="00B5361D">
        <w:t xml:space="preserve">, they could work in pairs or small groups to describe how </w:t>
      </w:r>
      <w:r w:rsidR="00B5361D" w:rsidRPr="00B5361D">
        <w:t xml:space="preserve">it works </w:t>
      </w:r>
      <w:r w:rsidR="004A167B">
        <w:t xml:space="preserve">in their own words </w:t>
      </w:r>
      <w:r w:rsidR="00B5361D" w:rsidRPr="00B5361D">
        <w:t>and perhaps to explain why only appliances with metal cases require earth wires</w:t>
      </w:r>
      <w:r w:rsidR="008D4B87" w:rsidRPr="00B5361D">
        <w:t>.</w:t>
      </w:r>
    </w:p>
    <w:p w:rsidR="00A01222" w:rsidRPr="001631F2" w:rsidRDefault="00A01222" w:rsidP="00A01222">
      <w:pPr>
        <w:spacing w:after="180"/>
      </w:pPr>
      <w:r w:rsidRPr="001631F2">
        <w:t xml:space="preserve">The following BEST ‘response </w:t>
      </w:r>
      <w:r w:rsidR="00F2483A" w:rsidRPr="001631F2">
        <w:t>activit</w:t>
      </w:r>
      <w:r w:rsidR="001631F2" w:rsidRPr="001631F2">
        <w:t>y</w:t>
      </w:r>
      <w:r w:rsidRPr="001631F2">
        <w:t>’ could be used in follow-up to this diagnostic question</w:t>
      </w:r>
      <w:r w:rsidR="00B5361D">
        <w:t xml:space="preserve"> in order to demonstrate how an earth wire works</w:t>
      </w:r>
      <w:r w:rsidRPr="001631F2">
        <w:t>:</w:t>
      </w:r>
    </w:p>
    <w:p w:rsidR="00A01222" w:rsidRPr="001631F2" w:rsidRDefault="00A01222" w:rsidP="00A01222">
      <w:pPr>
        <w:pStyle w:val="ListParagraph"/>
        <w:numPr>
          <w:ilvl w:val="0"/>
          <w:numId w:val="1"/>
        </w:numPr>
        <w:spacing w:after="180"/>
      </w:pPr>
      <w:r w:rsidRPr="001631F2">
        <w:t xml:space="preserve">Response </w:t>
      </w:r>
      <w:r w:rsidR="00F2483A" w:rsidRPr="001631F2">
        <w:t>activity</w:t>
      </w:r>
      <w:r w:rsidRPr="001631F2">
        <w:t xml:space="preserve">: </w:t>
      </w:r>
      <w:r w:rsidR="00C627F0">
        <w:t>Earthing</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1631F2">
        <w:t>).</w:t>
      </w:r>
    </w:p>
    <w:p w:rsidR="00C627F0" w:rsidRPr="00C627F0" w:rsidRDefault="00D278E8" w:rsidP="00C627F0">
      <w:pPr>
        <w:spacing w:after="180"/>
      </w:pPr>
      <w:r w:rsidRPr="00C627F0">
        <w:t>Image</w:t>
      </w:r>
      <w:bookmarkStart w:id="0" w:name="_GoBack"/>
      <w:bookmarkEnd w:id="0"/>
      <w:r w:rsidR="00C627F0" w:rsidRPr="00C627F0">
        <w:t xml:space="preserve"> </w:t>
      </w:r>
      <w:r w:rsidR="00C627F0" w:rsidRPr="00C627F0">
        <w:rPr>
          <w:iCs/>
        </w:rPr>
        <w:t xml:space="preserve">by </w:t>
      </w:r>
      <w:proofErr w:type="spellStart"/>
      <w:r w:rsidR="00C627F0" w:rsidRPr="00C627F0">
        <w:rPr>
          <w:iCs/>
        </w:rPr>
        <w:t>buntom</w:t>
      </w:r>
      <w:proofErr w:type="spellEnd"/>
      <w:r w:rsidR="00C627F0" w:rsidRPr="00C627F0">
        <w:rPr>
          <w:iCs/>
        </w:rPr>
        <w:t xml:space="preserve"> from </w:t>
      </w:r>
      <w:proofErr w:type="spellStart"/>
      <w:r w:rsidR="00C627F0" w:rsidRPr="00C627F0">
        <w:rPr>
          <w:iCs/>
        </w:rPr>
        <w:t>Pixabay</w:t>
      </w:r>
      <w:proofErr w:type="spellEnd"/>
      <w:r w:rsidR="00C627F0">
        <w:rPr>
          <w:iCs/>
        </w:rPr>
        <w:t>.</w:t>
      </w:r>
    </w:p>
    <w:p w:rsidR="005C1F8C" w:rsidRDefault="003117F6" w:rsidP="00E24309">
      <w:pPr>
        <w:spacing w:after="180"/>
        <w:rPr>
          <w:b/>
          <w:color w:val="5F497A" w:themeColor="accent4" w:themeShade="BF"/>
          <w:sz w:val="24"/>
        </w:rPr>
      </w:pPr>
      <w:r w:rsidRPr="002C79AE">
        <w:rPr>
          <w:b/>
          <w:color w:val="5F497A" w:themeColor="accent4" w:themeShade="BF"/>
          <w:sz w:val="24"/>
        </w:rPr>
        <w:t>References</w:t>
      </w:r>
    </w:p>
    <w:p w:rsidR="00C627F0" w:rsidRPr="00C627F0" w:rsidRDefault="005C1F8C" w:rsidP="00C627F0">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00C627F0" w:rsidRPr="00C627F0">
        <w:t xml:space="preserve">Goodenough, H. (2007). Electrical safety. </w:t>
      </w:r>
      <w:r w:rsidR="00C627F0" w:rsidRPr="00C627F0">
        <w:rPr>
          <w:i/>
        </w:rPr>
        <w:t>Catalyst.</w:t>
      </w:r>
      <w:r w:rsidR="00C627F0" w:rsidRPr="00C627F0">
        <w:t xml:space="preserve"> Oxfordshire: Philip Allan Updates.</w:t>
      </w:r>
    </w:p>
    <w:p w:rsidR="00C627F0" w:rsidRPr="00C627F0" w:rsidRDefault="00C627F0" w:rsidP="00C627F0">
      <w:pPr>
        <w:pStyle w:val="EndNoteBibliography"/>
        <w:spacing w:after="120"/>
        <w:ind w:left="425" w:hanging="425"/>
      </w:pPr>
      <w:r w:rsidRPr="00C627F0">
        <w:t xml:space="preserve">Harrison, M. (2017). Demonstrating Earth connections and fuses working together. </w:t>
      </w:r>
      <w:r w:rsidRPr="00C627F0">
        <w:rPr>
          <w:i/>
        </w:rPr>
        <w:t>Physics Education,</w:t>
      </w:r>
      <w:r w:rsidRPr="00C627F0">
        <w:t xml:space="preserve"> 52(2)</w:t>
      </w:r>
      <w:r w:rsidRPr="00C627F0">
        <w:rPr>
          <w:b/>
        </w:rPr>
        <w:t>,</w:t>
      </w:r>
      <w:r w:rsidRPr="00C627F0">
        <w:t xml:space="preserve"> 023008.</w:t>
      </w:r>
    </w:p>
    <w:p w:rsidR="00B46FF9" w:rsidRDefault="005C1F8C" w:rsidP="00C627F0">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723" w:rsidRDefault="00C67723" w:rsidP="000B473B">
      <w:r>
        <w:separator/>
      </w:r>
    </w:p>
  </w:endnote>
  <w:endnote w:type="continuationSeparator" w:id="0">
    <w:p w:rsidR="00C67723" w:rsidRDefault="00C6772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E216EE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AB712A">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4A167B">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723" w:rsidRDefault="00C67723" w:rsidP="000B473B">
      <w:r>
        <w:separator/>
      </w:r>
    </w:p>
  </w:footnote>
  <w:footnote w:type="continuationSeparator" w:id="0">
    <w:p w:rsidR="00C67723" w:rsidRDefault="00C6772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39749B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F32038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67723"/>
    <w:rsid w:val="00015578"/>
    <w:rsid w:val="0002210D"/>
    <w:rsid w:val="00024731"/>
    <w:rsid w:val="00026DEC"/>
    <w:rsid w:val="000505CA"/>
    <w:rsid w:val="0005280B"/>
    <w:rsid w:val="0007651D"/>
    <w:rsid w:val="0009089A"/>
    <w:rsid w:val="000947E2"/>
    <w:rsid w:val="00095E04"/>
    <w:rsid w:val="000A0D12"/>
    <w:rsid w:val="000B473B"/>
    <w:rsid w:val="000D0E89"/>
    <w:rsid w:val="000E2689"/>
    <w:rsid w:val="0011617A"/>
    <w:rsid w:val="00142613"/>
    <w:rsid w:val="00144DA7"/>
    <w:rsid w:val="0015356E"/>
    <w:rsid w:val="00161D3F"/>
    <w:rsid w:val="001631F2"/>
    <w:rsid w:val="001863FE"/>
    <w:rsid w:val="001915D4"/>
    <w:rsid w:val="00197788"/>
    <w:rsid w:val="001A1FED"/>
    <w:rsid w:val="001A40E2"/>
    <w:rsid w:val="001C4805"/>
    <w:rsid w:val="001D3FB9"/>
    <w:rsid w:val="001E159E"/>
    <w:rsid w:val="001F6FDF"/>
    <w:rsid w:val="00201AC2"/>
    <w:rsid w:val="00214608"/>
    <w:rsid w:val="0021607B"/>
    <w:rsid w:val="002178AC"/>
    <w:rsid w:val="0022547C"/>
    <w:rsid w:val="0025410A"/>
    <w:rsid w:val="0027245E"/>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D790C"/>
    <w:rsid w:val="003E2B2F"/>
    <w:rsid w:val="003E6046"/>
    <w:rsid w:val="003F16F9"/>
    <w:rsid w:val="00430C1F"/>
    <w:rsid w:val="00442595"/>
    <w:rsid w:val="0045323E"/>
    <w:rsid w:val="004A167B"/>
    <w:rsid w:val="004B0EE1"/>
    <w:rsid w:val="004B1C32"/>
    <w:rsid w:val="004C5D20"/>
    <w:rsid w:val="004D0D83"/>
    <w:rsid w:val="004E1DF1"/>
    <w:rsid w:val="004E5592"/>
    <w:rsid w:val="0050055B"/>
    <w:rsid w:val="00524710"/>
    <w:rsid w:val="00535269"/>
    <w:rsid w:val="00555342"/>
    <w:rsid w:val="005560E2"/>
    <w:rsid w:val="005A452E"/>
    <w:rsid w:val="005A611B"/>
    <w:rsid w:val="005A6EE7"/>
    <w:rsid w:val="005C1F8C"/>
    <w:rsid w:val="005D1700"/>
    <w:rsid w:val="005F1A7B"/>
    <w:rsid w:val="006355D8"/>
    <w:rsid w:val="00642ECD"/>
    <w:rsid w:val="006502A0"/>
    <w:rsid w:val="006772F5"/>
    <w:rsid w:val="006A4440"/>
    <w:rsid w:val="006B0615"/>
    <w:rsid w:val="006B364B"/>
    <w:rsid w:val="006D166B"/>
    <w:rsid w:val="006F3279"/>
    <w:rsid w:val="00704AEE"/>
    <w:rsid w:val="00722F9A"/>
    <w:rsid w:val="00754539"/>
    <w:rsid w:val="0077646D"/>
    <w:rsid w:val="00781BC6"/>
    <w:rsid w:val="007A3C86"/>
    <w:rsid w:val="007A683E"/>
    <w:rsid w:val="007A748B"/>
    <w:rsid w:val="007B18B8"/>
    <w:rsid w:val="007B510F"/>
    <w:rsid w:val="007C26E1"/>
    <w:rsid w:val="007D1D65"/>
    <w:rsid w:val="007D536F"/>
    <w:rsid w:val="007E0A9E"/>
    <w:rsid w:val="007E5309"/>
    <w:rsid w:val="00800DE1"/>
    <w:rsid w:val="00813F47"/>
    <w:rsid w:val="008450D6"/>
    <w:rsid w:val="00856FCA"/>
    <w:rsid w:val="00873B8C"/>
    <w:rsid w:val="00880E3B"/>
    <w:rsid w:val="008A405F"/>
    <w:rsid w:val="008C7F34"/>
    <w:rsid w:val="008D4B87"/>
    <w:rsid w:val="008E580C"/>
    <w:rsid w:val="0090047A"/>
    <w:rsid w:val="00925026"/>
    <w:rsid w:val="00931264"/>
    <w:rsid w:val="00942A4B"/>
    <w:rsid w:val="00961D59"/>
    <w:rsid w:val="009B2D55"/>
    <w:rsid w:val="009C0343"/>
    <w:rsid w:val="009E0D11"/>
    <w:rsid w:val="009F2253"/>
    <w:rsid w:val="00A01222"/>
    <w:rsid w:val="00A07225"/>
    <w:rsid w:val="00A24A16"/>
    <w:rsid w:val="00A37D14"/>
    <w:rsid w:val="00A6111E"/>
    <w:rsid w:val="00A6168B"/>
    <w:rsid w:val="00A62028"/>
    <w:rsid w:val="00AA5B77"/>
    <w:rsid w:val="00AA6236"/>
    <w:rsid w:val="00AB6AE7"/>
    <w:rsid w:val="00AB712A"/>
    <w:rsid w:val="00AD21F5"/>
    <w:rsid w:val="00B06225"/>
    <w:rsid w:val="00B23C7A"/>
    <w:rsid w:val="00B305F5"/>
    <w:rsid w:val="00B46FF9"/>
    <w:rsid w:val="00B47E1D"/>
    <w:rsid w:val="00B5361D"/>
    <w:rsid w:val="00B75483"/>
    <w:rsid w:val="00BA7952"/>
    <w:rsid w:val="00BB44B4"/>
    <w:rsid w:val="00BF0BBF"/>
    <w:rsid w:val="00BF6C8A"/>
    <w:rsid w:val="00C05571"/>
    <w:rsid w:val="00C246CE"/>
    <w:rsid w:val="00C54711"/>
    <w:rsid w:val="00C57FA2"/>
    <w:rsid w:val="00C627F0"/>
    <w:rsid w:val="00C67723"/>
    <w:rsid w:val="00C73433"/>
    <w:rsid w:val="00CC2E4D"/>
    <w:rsid w:val="00CC78A5"/>
    <w:rsid w:val="00CC7B16"/>
    <w:rsid w:val="00CE15FE"/>
    <w:rsid w:val="00D02E15"/>
    <w:rsid w:val="00D04A0D"/>
    <w:rsid w:val="00D14F44"/>
    <w:rsid w:val="00D2217A"/>
    <w:rsid w:val="00D278E8"/>
    <w:rsid w:val="00D32912"/>
    <w:rsid w:val="00D421E8"/>
    <w:rsid w:val="00D44604"/>
    <w:rsid w:val="00D479B3"/>
    <w:rsid w:val="00D52283"/>
    <w:rsid w:val="00D524E5"/>
    <w:rsid w:val="00D72FEF"/>
    <w:rsid w:val="00D755FA"/>
    <w:rsid w:val="00DC180F"/>
    <w:rsid w:val="00DC4A4E"/>
    <w:rsid w:val="00DD1874"/>
    <w:rsid w:val="00DD63BD"/>
    <w:rsid w:val="00DF05DB"/>
    <w:rsid w:val="00DF7E20"/>
    <w:rsid w:val="00E172C6"/>
    <w:rsid w:val="00E24309"/>
    <w:rsid w:val="00E3035C"/>
    <w:rsid w:val="00E53D82"/>
    <w:rsid w:val="00E9330A"/>
    <w:rsid w:val="00EE6B97"/>
    <w:rsid w:val="00F12C3B"/>
    <w:rsid w:val="00F2483A"/>
    <w:rsid w:val="00F26884"/>
    <w:rsid w:val="00F729D9"/>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2DB74D8"/>
  <w15:docId w15:val="{984D5F1A-1B77-4AD7-B139-496F70396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
    <w:name w:val="EndNote Bibliography"/>
    <w:basedOn w:val="Normal"/>
    <w:link w:val="EndNoteBibliographyChar"/>
    <w:rsid w:val="005C1F8C"/>
    <w:rPr>
      <w:rFonts w:ascii="Calibri" w:hAnsi="Calibri" w:cs="Calibri"/>
      <w:noProof/>
      <w:lang w:val="en-US"/>
    </w:rPr>
  </w:style>
  <w:style w:type="character" w:customStyle="1" w:styleId="EndNoteBibliographyChar">
    <w:name w:val="EndNote Bibliography Char"/>
    <w:basedOn w:val="DefaultParagraphFont"/>
    <w:link w:val="EndNoteBibliography"/>
    <w:rsid w:val="005C1F8C"/>
    <w:rPr>
      <w:rFonts w:ascii="Calibri" w:hAnsi="Calibri" w:cs="Calibri"/>
      <w:noProof/>
      <w:lang w:val="en-US"/>
    </w:rPr>
  </w:style>
  <w:style w:type="paragraph" w:customStyle="1" w:styleId="EndNoteBibliographyTitle">
    <w:name w:val="EndNote Bibliography Title"/>
    <w:basedOn w:val="Normal"/>
    <w:link w:val="EndNoteBibliographyTitleChar"/>
    <w:rsid w:val="005C1F8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C1F8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97871884">
      <w:bodyDiv w:val="1"/>
      <w:marLeft w:val="0"/>
      <w:marRight w:val="0"/>
      <w:marTop w:val="0"/>
      <w:marBottom w:val="0"/>
      <w:divBdr>
        <w:top w:val="none" w:sz="0" w:space="0" w:color="auto"/>
        <w:left w:val="none" w:sz="0" w:space="0" w:color="auto"/>
        <w:bottom w:val="none" w:sz="0" w:space="0" w:color="auto"/>
        <w:right w:val="none" w:sz="0" w:space="0" w:color="auto"/>
      </w:divBdr>
    </w:div>
    <w:div w:id="402528250">
      <w:bodyDiv w:val="1"/>
      <w:marLeft w:val="0"/>
      <w:marRight w:val="0"/>
      <w:marTop w:val="0"/>
      <w:marBottom w:val="0"/>
      <w:divBdr>
        <w:top w:val="none" w:sz="0" w:space="0" w:color="auto"/>
        <w:left w:val="none" w:sz="0" w:space="0" w:color="auto"/>
        <w:bottom w:val="none" w:sz="0" w:space="0" w:color="auto"/>
        <w:right w:val="none" w:sz="0" w:space="0" w:color="auto"/>
      </w:divBdr>
    </w:div>
    <w:div w:id="407732222">
      <w:bodyDiv w:val="1"/>
      <w:marLeft w:val="0"/>
      <w:marRight w:val="0"/>
      <w:marTop w:val="0"/>
      <w:marBottom w:val="0"/>
      <w:divBdr>
        <w:top w:val="none" w:sz="0" w:space="0" w:color="auto"/>
        <w:left w:val="none" w:sz="0" w:space="0" w:color="auto"/>
        <w:bottom w:val="none" w:sz="0" w:space="0" w:color="auto"/>
        <w:right w:val="none" w:sz="0" w:space="0" w:color="auto"/>
      </w:divBdr>
    </w:div>
    <w:div w:id="586962499">
      <w:bodyDiv w:val="1"/>
      <w:marLeft w:val="0"/>
      <w:marRight w:val="0"/>
      <w:marTop w:val="0"/>
      <w:marBottom w:val="0"/>
      <w:divBdr>
        <w:top w:val="none" w:sz="0" w:space="0" w:color="auto"/>
        <w:left w:val="none" w:sz="0" w:space="0" w:color="auto"/>
        <w:bottom w:val="none" w:sz="0" w:space="0" w:color="auto"/>
        <w:right w:val="none" w:sz="0" w:space="0" w:color="auto"/>
      </w:divBdr>
    </w:div>
    <w:div w:id="639577164">
      <w:bodyDiv w:val="1"/>
      <w:marLeft w:val="0"/>
      <w:marRight w:val="0"/>
      <w:marTop w:val="0"/>
      <w:marBottom w:val="0"/>
      <w:divBdr>
        <w:top w:val="none" w:sz="0" w:space="0" w:color="auto"/>
        <w:left w:val="none" w:sz="0" w:space="0" w:color="auto"/>
        <w:bottom w:val="none" w:sz="0" w:space="0" w:color="auto"/>
        <w:right w:val="none" w:sz="0" w:space="0" w:color="auto"/>
      </w:divBdr>
    </w:div>
    <w:div w:id="931743455">
      <w:bodyDiv w:val="1"/>
      <w:marLeft w:val="0"/>
      <w:marRight w:val="0"/>
      <w:marTop w:val="0"/>
      <w:marBottom w:val="0"/>
      <w:divBdr>
        <w:top w:val="none" w:sz="0" w:space="0" w:color="auto"/>
        <w:left w:val="none" w:sz="0" w:space="0" w:color="auto"/>
        <w:bottom w:val="none" w:sz="0" w:space="0" w:color="auto"/>
        <w:right w:val="none" w:sz="0" w:space="0" w:color="auto"/>
      </w:divBdr>
    </w:div>
    <w:div w:id="1006055394">
      <w:bodyDiv w:val="1"/>
      <w:marLeft w:val="0"/>
      <w:marRight w:val="0"/>
      <w:marTop w:val="0"/>
      <w:marBottom w:val="0"/>
      <w:divBdr>
        <w:top w:val="none" w:sz="0" w:space="0" w:color="auto"/>
        <w:left w:val="none" w:sz="0" w:space="0" w:color="auto"/>
        <w:bottom w:val="none" w:sz="0" w:space="0" w:color="auto"/>
        <w:right w:val="none" w:sz="0" w:space="0" w:color="auto"/>
      </w:divBdr>
    </w:div>
    <w:div w:id="1315530415">
      <w:bodyDiv w:val="1"/>
      <w:marLeft w:val="0"/>
      <w:marRight w:val="0"/>
      <w:marTop w:val="0"/>
      <w:marBottom w:val="0"/>
      <w:divBdr>
        <w:top w:val="none" w:sz="0" w:space="0" w:color="auto"/>
        <w:left w:val="none" w:sz="0" w:space="0" w:color="auto"/>
        <w:bottom w:val="none" w:sz="0" w:space="0" w:color="auto"/>
        <w:right w:val="none" w:sz="0" w:space="0" w:color="auto"/>
      </w:divBdr>
    </w:div>
    <w:div w:id="1407219409">
      <w:bodyDiv w:val="1"/>
      <w:marLeft w:val="0"/>
      <w:marRight w:val="0"/>
      <w:marTop w:val="0"/>
      <w:marBottom w:val="0"/>
      <w:divBdr>
        <w:top w:val="none" w:sz="0" w:space="0" w:color="auto"/>
        <w:left w:val="none" w:sz="0" w:space="0" w:color="auto"/>
        <w:bottom w:val="none" w:sz="0" w:space="0" w:color="auto"/>
        <w:right w:val="none" w:sz="0" w:space="0" w:color="auto"/>
      </w:divBdr>
    </w:div>
    <w:div w:id="1490368428">
      <w:bodyDiv w:val="1"/>
      <w:marLeft w:val="0"/>
      <w:marRight w:val="0"/>
      <w:marTop w:val="0"/>
      <w:marBottom w:val="0"/>
      <w:divBdr>
        <w:top w:val="none" w:sz="0" w:space="0" w:color="auto"/>
        <w:left w:val="none" w:sz="0" w:space="0" w:color="auto"/>
        <w:bottom w:val="none" w:sz="0" w:space="0" w:color="auto"/>
        <w:right w:val="none" w:sz="0" w:space="0" w:color="auto"/>
      </w:divBdr>
    </w:div>
    <w:div w:id="1519346919">
      <w:bodyDiv w:val="1"/>
      <w:marLeft w:val="0"/>
      <w:marRight w:val="0"/>
      <w:marTop w:val="0"/>
      <w:marBottom w:val="0"/>
      <w:divBdr>
        <w:top w:val="none" w:sz="0" w:space="0" w:color="auto"/>
        <w:left w:val="none" w:sz="0" w:space="0" w:color="auto"/>
        <w:bottom w:val="none" w:sz="0" w:space="0" w:color="auto"/>
        <w:right w:val="none" w:sz="0" w:space="0" w:color="auto"/>
      </w:divBdr>
    </w:div>
    <w:div w:id="1643150108">
      <w:bodyDiv w:val="1"/>
      <w:marLeft w:val="0"/>
      <w:marRight w:val="0"/>
      <w:marTop w:val="0"/>
      <w:marBottom w:val="0"/>
      <w:divBdr>
        <w:top w:val="none" w:sz="0" w:space="0" w:color="auto"/>
        <w:left w:val="none" w:sz="0" w:space="0" w:color="auto"/>
        <w:bottom w:val="none" w:sz="0" w:space="0" w:color="auto"/>
        <w:right w:val="none" w:sz="0" w:space="0" w:color="auto"/>
      </w:divBdr>
    </w:div>
    <w:div w:id="1826626005">
      <w:bodyDiv w:val="1"/>
      <w:marLeft w:val="0"/>
      <w:marRight w:val="0"/>
      <w:marTop w:val="0"/>
      <w:marBottom w:val="0"/>
      <w:divBdr>
        <w:top w:val="none" w:sz="0" w:space="0" w:color="auto"/>
        <w:left w:val="none" w:sz="0" w:space="0" w:color="auto"/>
        <w:bottom w:val="none" w:sz="0" w:space="0" w:color="auto"/>
        <w:right w:val="none" w:sz="0" w:space="0" w:color="auto"/>
      </w:divBdr>
    </w:div>
    <w:div w:id="2068214981">
      <w:bodyDiv w:val="1"/>
      <w:marLeft w:val="0"/>
      <w:marRight w:val="0"/>
      <w:marTop w:val="0"/>
      <w:marBottom w:val="0"/>
      <w:divBdr>
        <w:top w:val="none" w:sz="0" w:space="0" w:color="auto"/>
        <w:left w:val="none" w:sz="0" w:space="0" w:color="auto"/>
        <w:bottom w:val="none" w:sz="0" w:space="0" w:color="auto"/>
        <w:right w:val="none" w:sz="0" w:space="0" w:color="auto"/>
      </w:divBdr>
    </w:div>
    <w:div w:id="2091850291">
      <w:bodyDiv w:val="1"/>
      <w:marLeft w:val="0"/>
      <w:marRight w:val="0"/>
      <w:marTop w:val="0"/>
      <w:marBottom w:val="0"/>
      <w:divBdr>
        <w:top w:val="none" w:sz="0" w:space="0" w:color="auto"/>
        <w:left w:val="none" w:sz="0" w:space="0" w:color="auto"/>
        <w:bottom w:val="none" w:sz="0" w:space="0" w:color="auto"/>
        <w:right w:val="none" w:sz="0" w:space="0" w:color="auto"/>
      </w:divBdr>
    </w:div>
    <w:div w:id="2111704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Confidence%20grid%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BEST_Template_D_Confidence grid title.dotx</Template>
  <TotalTime>21</TotalTime>
  <Pages>3</Pages>
  <Words>978</Words>
  <Characters>5581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2022-12-09T12:24:00Z</dcterms:created>
  <dcterms:modified xsi:type="dcterms:W3CDTF">2022-12-13T10:19:00Z</dcterms:modified>
</cp:coreProperties>
</file>