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23FCB7" w14:textId="04E9B579" w:rsidR="00201AC2" w:rsidRPr="001A40E2" w:rsidRDefault="008412F3" w:rsidP="00201AC2">
      <w:pPr>
        <w:spacing w:after="180"/>
        <w:rPr>
          <w:b/>
          <w:sz w:val="44"/>
          <w:szCs w:val="44"/>
        </w:rPr>
      </w:pPr>
      <w:r>
        <w:rPr>
          <w:b/>
          <w:sz w:val="44"/>
          <w:szCs w:val="44"/>
        </w:rPr>
        <w:t>Drain cleaner</w:t>
      </w:r>
    </w:p>
    <w:p w14:paraId="2FA2FAB5" w14:textId="263524C0" w:rsidR="00201AC2" w:rsidRDefault="00396DC8" w:rsidP="00201AC2">
      <w:pPr>
        <w:spacing w:after="180"/>
      </w:pPr>
      <w:r>
        <w:rPr>
          <w:noProof/>
        </w:rPr>
        <w:drawing>
          <wp:anchor distT="0" distB="0" distL="114300" distR="114300" simplePos="0" relativeHeight="251665408" behindDoc="0" locked="0" layoutInCell="1" allowOverlap="1" wp14:anchorId="5FCFA7C0" wp14:editId="484A22A7">
            <wp:simplePos x="0" y="0"/>
            <wp:positionH relativeFrom="column">
              <wp:posOffset>4124325</wp:posOffset>
            </wp:positionH>
            <wp:positionV relativeFrom="paragraph">
              <wp:posOffset>213360</wp:posOffset>
            </wp:positionV>
            <wp:extent cx="1583055" cy="1238250"/>
            <wp:effectExtent l="0" t="0" r="0" b="0"/>
            <wp:wrapSquare wrapText="bothSides"/>
            <wp:docPr id="2" name="Picture 2" descr="A drawing of a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rrosive.JPG"/>
                    <pic:cNvPicPr/>
                  </pic:nvPicPr>
                  <pic:blipFill>
                    <a:blip r:embed="rId7">
                      <a:extLst>
                        <a:ext uri="{28A0092B-C50C-407E-A947-70E740481C1C}">
                          <a14:useLocalDpi xmlns:a14="http://schemas.microsoft.com/office/drawing/2010/main" val="0"/>
                        </a:ext>
                      </a:extLst>
                    </a:blip>
                    <a:stretch>
                      <a:fillRect/>
                    </a:stretch>
                  </pic:blipFill>
                  <pic:spPr>
                    <a:xfrm>
                      <a:off x="0" y="0"/>
                      <a:ext cx="1583055" cy="1238250"/>
                    </a:xfrm>
                    <a:prstGeom prst="rect">
                      <a:avLst/>
                    </a:prstGeom>
                  </pic:spPr>
                </pic:pic>
              </a:graphicData>
            </a:graphic>
            <wp14:sizeRelH relativeFrom="margin">
              <wp14:pctWidth>0</wp14:pctWidth>
            </wp14:sizeRelH>
            <wp14:sizeRelV relativeFrom="margin">
              <wp14:pctHeight>0</wp14:pctHeight>
            </wp14:sizeRelV>
          </wp:anchor>
        </w:drawing>
      </w:r>
    </w:p>
    <w:p w14:paraId="1A78BFE8" w14:textId="007B49D0" w:rsidR="00201AC2" w:rsidRDefault="008412F3" w:rsidP="00201AC2">
      <w:pPr>
        <w:spacing w:after="180"/>
      </w:pPr>
      <w:r>
        <w:t>Sometimes chemicals are poured down the drain to get rid of any blockages.</w:t>
      </w:r>
    </w:p>
    <w:p w14:paraId="0C282914" w14:textId="57B07C96" w:rsidR="00144FB6" w:rsidRDefault="008412F3" w:rsidP="00201AC2">
      <w:pPr>
        <w:spacing w:after="180"/>
      </w:pPr>
      <w:r>
        <w:t>Caustic soda is a type of drain cleaner.  It is corrosive</w:t>
      </w:r>
      <w:r w:rsidR="00144FB6">
        <w:t>.</w:t>
      </w:r>
    </w:p>
    <w:p w14:paraId="73FE47A4" w14:textId="77777777" w:rsidR="00B11892" w:rsidRPr="00B33FC5" w:rsidRDefault="00B11892" w:rsidP="00B11892">
      <w:pPr>
        <w:spacing w:after="180"/>
        <w:rPr>
          <w:b/>
          <w:bCs/>
        </w:rPr>
      </w:pPr>
      <w:r w:rsidRPr="00B33FC5">
        <w:rPr>
          <w:b/>
          <w:bCs/>
        </w:rPr>
        <w:t>DO NOT test or use drain cleaner yourself.</w:t>
      </w:r>
    </w:p>
    <w:p w14:paraId="7FFE0E72" w14:textId="7E5B4C15" w:rsidR="00B11892" w:rsidRDefault="00B11892" w:rsidP="00201AC2">
      <w:pPr>
        <w:spacing w:after="180"/>
      </w:pPr>
    </w:p>
    <w:p w14:paraId="5C2DF0C9" w14:textId="4EFD930F" w:rsidR="008412F3" w:rsidRDefault="008412F3" w:rsidP="008412F3">
      <w:pPr>
        <w:spacing w:after="180"/>
      </w:pPr>
      <w:r w:rsidRPr="00F72719">
        <w:t xml:space="preserve">Some students are discussing </w:t>
      </w:r>
      <w:r>
        <w:t>whether caustic soda is an acid or alkali.</w:t>
      </w:r>
      <w:r w:rsidRPr="00F72719">
        <w:t xml:space="preserve"> </w:t>
      </w:r>
    </w:p>
    <w:p w14:paraId="697B3645" w14:textId="77777777" w:rsidR="008412F3" w:rsidRDefault="008412F3" w:rsidP="008412F3">
      <w:pPr>
        <w:spacing w:after="240"/>
        <w:rPr>
          <w:szCs w:val="18"/>
        </w:rPr>
      </w:pPr>
      <w:r w:rsidRPr="00E17F13">
        <w:rPr>
          <w:noProof/>
          <w:szCs w:val="18"/>
        </w:rPr>
        <mc:AlternateContent>
          <mc:Choice Requires="wps">
            <w:drawing>
              <wp:anchor distT="0" distB="0" distL="114300" distR="114300" simplePos="0" relativeHeight="251659264" behindDoc="0" locked="0" layoutInCell="1" allowOverlap="1" wp14:anchorId="0BF16476" wp14:editId="4439776C">
                <wp:simplePos x="0" y="0"/>
                <wp:positionH relativeFrom="column">
                  <wp:posOffset>428625</wp:posOffset>
                </wp:positionH>
                <wp:positionV relativeFrom="paragraph">
                  <wp:posOffset>295910</wp:posOffset>
                </wp:positionV>
                <wp:extent cx="2348865" cy="1028700"/>
                <wp:effectExtent l="0" t="0" r="13335" b="304800"/>
                <wp:wrapNone/>
                <wp:docPr id="32" name="Rounded Rectangular Callout 31"/>
                <wp:cNvGraphicFramePr/>
                <a:graphic xmlns:a="http://schemas.openxmlformats.org/drawingml/2006/main">
                  <a:graphicData uri="http://schemas.microsoft.com/office/word/2010/wordprocessingShape">
                    <wps:wsp>
                      <wps:cNvSpPr/>
                      <wps:spPr>
                        <a:xfrm>
                          <a:off x="0" y="0"/>
                          <a:ext cx="2348865" cy="1028700"/>
                        </a:xfrm>
                        <a:prstGeom prst="wedgeRoundRectCallout">
                          <a:avLst>
                            <a:gd name="adj1" fmla="val 30179"/>
                            <a:gd name="adj2" fmla="val 76310"/>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48D2C5" w14:textId="43FA4D2F" w:rsidR="008412F3" w:rsidRPr="00F72719" w:rsidRDefault="00144FB6" w:rsidP="008412F3">
                            <w:pPr>
                              <w:pStyle w:val="NormalWeb"/>
                              <w:spacing w:before="0" w:beforeAutospacing="0" w:after="0" w:afterAutospacing="0" w:line="288" w:lineRule="auto"/>
                              <w:jc w:val="center"/>
                              <w:rPr>
                                <w:rFonts w:asciiTheme="minorHAnsi" w:hAnsiTheme="minorHAnsi" w:cstheme="minorHAnsi"/>
                              </w:rPr>
                            </w:pPr>
                            <w:r w:rsidRPr="00144FB6">
                              <w:rPr>
                                <w:rFonts w:eastAsia="Verdana" w:cstheme="minorHAnsi"/>
                                <w:b/>
                                <w:bCs/>
                                <w:color w:val="0F243E" w:themeColor="text2" w:themeShade="80"/>
                                <w:kern w:val="24"/>
                                <w:sz w:val="32"/>
                                <w:szCs w:val="32"/>
                              </w:rPr>
                              <w:t>Freddie</w:t>
                            </w:r>
                            <w:r w:rsidR="008412F3" w:rsidRPr="00144FB6">
                              <w:rPr>
                                <w:rFonts w:asciiTheme="minorHAnsi" w:eastAsia="Verdana" w:hAnsiTheme="minorHAnsi" w:cstheme="minorHAnsi"/>
                                <w:b/>
                                <w:bCs/>
                                <w:color w:val="0F243E" w:themeColor="text2" w:themeShade="80"/>
                                <w:kern w:val="24"/>
                                <w:sz w:val="32"/>
                                <w:szCs w:val="32"/>
                              </w:rPr>
                              <w:t>:</w:t>
                            </w:r>
                            <w:r w:rsidR="008412F3" w:rsidRPr="00144FB6">
                              <w:rPr>
                                <w:rFonts w:asciiTheme="minorHAnsi" w:eastAsia="Verdana" w:hAnsiTheme="minorHAnsi" w:cstheme="minorHAnsi"/>
                                <w:color w:val="0F243E" w:themeColor="text2" w:themeShade="80"/>
                                <w:kern w:val="24"/>
                                <w:sz w:val="32"/>
                                <w:szCs w:val="32"/>
                              </w:rPr>
                              <w:t xml:space="preserve"> </w:t>
                            </w:r>
                            <w:r w:rsidR="00B01257">
                              <w:rPr>
                                <w:rFonts w:eastAsia="Verdana" w:cstheme="minorHAnsi"/>
                                <w:color w:val="0F243E" w:themeColor="text2" w:themeShade="80"/>
                                <w:kern w:val="24"/>
                                <w:sz w:val="32"/>
                                <w:szCs w:val="32"/>
                              </w:rPr>
                              <w:t>It must be an acid because it is corrosive.</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0BF1647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1" o:spid="_x0000_s1026" type="#_x0000_t62" style="position:absolute;margin-left:33.75pt;margin-top:23.3pt;width:184.95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" adj="17319,27283" fillcolor="#fafaea" strokecolor="#0f243e [1615]" strokeweight="1pt">
                <v:textbox>
                  <w:txbxContent>
                    <w:p w14:paraId="4548D2C5" w14:textId="43FA4D2F" w:rsidR="008412F3" w:rsidRPr="00F72719" w:rsidRDefault="00144FB6" w:rsidP="008412F3">
                      <w:pPr>
                        <w:pStyle w:val="NormalWeb"/>
                        <w:spacing w:before="0" w:beforeAutospacing="0" w:after="0" w:afterAutospacing="0" w:line="288" w:lineRule="auto"/>
                        <w:jc w:val="center"/>
                        <w:rPr>
                          <w:rFonts w:asciiTheme="minorHAnsi" w:hAnsiTheme="minorHAnsi" w:cstheme="minorHAnsi"/>
                        </w:rPr>
                      </w:pPr>
                      <w:r w:rsidRPr="00144FB6">
                        <w:rPr>
                          <w:rFonts w:eastAsia="Verdana" w:cstheme="minorHAnsi"/>
                          <w:b/>
                          <w:bCs/>
                          <w:color w:val="0F243E" w:themeColor="text2" w:themeShade="80"/>
                          <w:kern w:val="24"/>
                          <w:sz w:val="32"/>
                          <w:szCs w:val="32"/>
                        </w:rPr>
                        <w:t>Freddie</w:t>
                      </w:r>
                      <w:r w:rsidR="008412F3" w:rsidRPr="00144FB6">
                        <w:rPr>
                          <w:rFonts w:asciiTheme="minorHAnsi" w:eastAsia="Verdana" w:hAnsiTheme="minorHAnsi" w:cstheme="minorHAnsi"/>
                          <w:b/>
                          <w:bCs/>
                          <w:color w:val="0F243E" w:themeColor="text2" w:themeShade="80"/>
                          <w:kern w:val="24"/>
                          <w:sz w:val="32"/>
                          <w:szCs w:val="32"/>
                        </w:rPr>
                        <w:t>:</w:t>
                      </w:r>
                      <w:r w:rsidR="008412F3" w:rsidRPr="00144FB6">
                        <w:rPr>
                          <w:rFonts w:asciiTheme="minorHAnsi" w:eastAsia="Verdana" w:hAnsiTheme="minorHAnsi" w:cstheme="minorHAnsi"/>
                          <w:color w:val="0F243E" w:themeColor="text2" w:themeShade="80"/>
                          <w:kern w:val="24"/>
                          <w:sz w:val="32"/>
                          <w:szCs w:val="32"/>
                        </w:rPr>
                        <w:t xml:space="preserve"> </w:t>
                      </w:r>
                      <w:r w:rsidR="00B01257">
                        <w:rPr>
                          <w:rFonts w:eastAsia="Verdana" w:cstheme="minorHAnsi"/>
                          <w:color w:val="0F243E" w:themeColor="text2" w:themeShade="80"/>
                          <w:kern w:val="24"/>
                          <w:sz w:val="32"/>
                          <w:szCs w:val="32"/>
                        </w:rPr>
                        <w:t>It must be an acid because it is corrosive.</w:t>
                      </w:r>
                    </w:p>
                  </w:txbxContent>
                </v:textbox>
              </v:shape>
            </w:pict>
          </mc:Fallback>
        </mc:AlternateContent>
      </w:r>
    </w:p>
    <w:p w14:paraId="36DDDA72" w14:textId="77777777" w:rsidR="008412F3" w:rsidRDefault="008412F3" w:rsidP="008412F3">
      <w:pPr>
        <w:spacing w:after="240"/>
        <w:rPr>
          <w:szCs w:val="18"/>
        </w:rPr>
      </w:pPr>
      <w:r w:rsidRPr="00E17F13">
        <w:rPr>
          <w:noProof/>
          <w:szCs w:val="18"/>
        </w:rPr>
        <mc:AlternateContent>
          <mc:Choice Requires="wps">
            <w:drawing>
              <wp:anchor distT="0" distB="0" distL="114300" distR="114300" simplePos="0" relativeHeight="251662336" behindDoc="0" locked="0" layoutInCell="1" allowOverlap="1" wp14:anchorId="2DDC9F2E" wp14:editId="410A2088">
                <wp:simplePos x="0" y="0"/>
                <wp:positionH relativeFrom="column">
                  <wp:posOffset>3476625</wp:posOffset>
                </wp:positionH>
                <wp:positionV relativeFrom="paragraph">
                  <wp:posOffset>117475</wp:posOffset>
                </wp:positionV>
                <wp:extent cx="2348865" cy="1079500"/>
                <wp:effectExtent l="57150" t="0" r="13335" b="177800"/>
                <wp:wrapNone/>
                <wp:docPr id="34" name="Rounded Rectangular Callout 31"/>
                <wp:cNvGraphicFramePr/>
                <a:graphic xmlns:a="http://schemas.openxmlformats.org/drawingml/2006/main">
                  <a:graphicData uri="http://schemas.microsoft.com/office/word/2010/wordprocessingShape">
                    <wps:wsp>
                      <wps:cNvSpPr/>
                      <wps:spPr>
                        <a:xfrm>
                          <a:off x="0" y="0"/>
                          <a:ext cx="2348865" cy="1079500"/>
                        </a:xfrm>
                        <a:prstGeom prst="wedgeRoundRectCallout">
                          <a:avLst>
                            <a:gd name="adj1" fmla="val -52141"/>
                            <a:gd name="adj2" fmla="val 62468"/>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A0EEA7" w14:textId="34E41D2C" w:rsidR="008412F3" w:rsidRPr="00F72719" w:rsidRDefault="00144FB6" w:rsidP="008412F3">
                            <w:pPr>
                              <w:pStyle w:val="NormalWeb"/>
                              <w:spacing w:before="0" w:beforeAutospacing="0" w:after="0" w:afterAutospacing="0" w:line="288" w:lineRule="auto"/>
                              <w:jc w:val="center"/>
                              <w:rPr>
                                <w:rFonts w:asciiTheme="minorHAnsi" w:hAnsiTheme="minorHAnsi" w:cstheme="minorHAnsi"/>
                              </w:rPr>
                            </w:pPr>
                            <w:r w:rsidRPr="00144FB6">
                              <w:rPr>
                                <w:rFonts w:eastAsia="Verdana" w:cstheme="minorHAnsi"/>
                                <w:b/>
                                <w:bCs/>
                                <w:color w:val="0F243E" w:themeColor="text2" w:themeShade="80"/>
                                <w:kern w:val="24"/>
                                <w:sz w:val="32"/>
                                <w:szCs w:val="32"/>
                              </w:rPr>
                              <w:t>Sam</w:t>
                            </w:r>
                            <w:r w:rsidR="008412F3" w:rsidRPr="00144FB6">
                              <w:rPr>
                                <w:rFonts w:asciiTheme="minorHAnsi" w:eastAsia="Verdana" w:hAnsiTheme="minorHAnsi" w:cstheme="minorHAnsi"/>
                                <w:b/>
                                <w:bCs/>
                                <w:color w:val="0F243E" w:themeColor="text2" w:themeShade="80"/>
                                <w:kern w:val="24"/>
                                <w:sz w:val="32"/>
                                <w:szCs w:val="32"/>
                              </w:rPr>
                              <w:t>:</w:t>
                            </w:r>
                            <w:r>
                              <w:rPr>
                                <w:rFonts w:asciiTheme="minorHAnsi" w:eastAsia="Verdana" w:hAnsiTheme="minorHAnsi" w:cstheme="minorHAnsi"/>
                                <w:color w:val="0F243E" w:themeColor="text2" w:themeShade="80"/>
                                <w:kern w:val="24"/>
                                <w:sz w:val="32"/>
                                <w:szCs w:val="32"/>
                              </w:rPr>
                              <w:t xml:space="preserve"> </w:t>
                            </w:r>
                            <w:r w:rsidR="00B01257">
                              <w:rPr>
                                <w:rFonts w:asciiTheme="minorHAnsi" w:eastAsia="Verdana" w:hAnsiTheme="minorHAnsi" w:cstheme="minorHAnsi"/>
                                <w:color w:val="0F243E" w:themeColor="text2" w:themeShade="80"/>
                                <w:kern w:val="24"/>
                                <w:sz w:val="32"/>
                                <w:szCs w:val="32"/>
                              </w:rPr>
                              <w:t>I think it is an alkali because it is a type of cleaning product.</w:t>
                            </w:r>
                          </w:p>
                          <w:p w14:paraId="2AF04F64" w14:textId="77777777" w:rsidR="008412F3" w:rsidRPr="00F72719" w:rsidRDefault="008412F3" w:rsidP="008412F3">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2DDC9F2E" id="_x0000_s1027" type="#_x0000_t62" style="position:absolute;margin-left:273.75pt;margin-top:9.25pt;width:184.95pt;height: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" adj="-462,24293" fillcolor="#fafaea" strokecolor="#0f243e [1615]" strokeweight="1pt">
                <v:textbox>
                  <w:txbxContent>
                    <w:p w14:paraId="1AA0EEA7" w14:textId="34E41D2C" w:rsidR="008412F3" w:rsidRPr="00F72719" w:rsidRDefault="00144FB6" w:rsidP="008412F3">
                      <w:pPr>
                        <w:pStyle w:val="NormalWeb"/>
                        <w:spacing w:before="0" w:beforeAutospacing="0" w:after="0" w:afterAutospacing="0" w:line="288" w:lineRule="auto"/>
                        <w:jc w:val="center"/>
                        <w:rPr>
                          <w:rFonts w:asciiTheme="minorHAnsi" w:hAnsiTheme="minorHAnsi" w:cstheme="minorHAnsi"/>
                        </w:rPr>
                      </w:pPr>
                      <w:r w:rsidRPr="00144FB6">
                        <w:rPr>
                          <w:rFonts w:eastAsia="Verdana" w:cstheme="minorHAnsi"/>
                          <w:b/>
                          <w:bCs/>
                          <w:color w:val="0F243E" w:themeColor="text2" w:themeShade="80"/>
                          <w:kern w:val="24"/>
                          <w:sz w:val="32"/>
                          <w:szCs w:val="32"/>
                        </w:rPr>
                        <w:t>Sam</w:t>
                      </w:r>
                      <w:r w:rsidR="008412F3" w:rsidRPr="00144FB6">
                        <w:rPr>
                          <w:rFonts w:asciiTheme="minorHAnsi" w:eastAsia="Verdana" w:hAnsiTheme="minorHAnsi" w:cstheme="minorHAnsi"/>
                          <w:b/>
                          <w:bCs/>
                          <w:color w:val="0F243E" w:themeColor="text2" w:themeShade="80"/>
                          <w:kern w:val="24"/>
                          <w:sz w:val="32"/>
                          <w:szCs w:val="32"/>
                        </w:rPr>
                        <w:t>:</w:t>
                      </w:r>
                      <w:r>
                        <w:rPr>
                          <w:rFonts w:asciiTheme="minorHAnsi" w:eastAsia="Verdana" w:hAnsiTheme="minorHAnsi" w:cstheme="minorHAnsi"/>
                          <w:color w:val="0F243E" w:themeColor="text2" w:themeShade="80"/>
                          <w:kern w:val="24"/>
                          <w:sz w:val="32"/>
                          <w:szCs w:val="32"/>
                        </w:rPr>
                        <w:t xml:space="preserve"> </w:t>
                      </w:r>
                      <w:r w:rsidR="00B01257">
                        <w:rPr>
                          <w:rFonts w:asciiTheme="minorHAnsi" w:eastAsia="Verdana" w:hAnsiTheme="minorHAnsi" w:cstheme="minorHAnsi"/>
                          <w:color w:val="0F243E" w:themeColor="text2" w:themeShade="80"/>
                          <w:kern w:val="24"/>
                          <w:sz w:val="32"/>
                          <w:szCs w:val="32"/>
                        </w:rPr>
                        <w:t>I think it is an alkali because it is a type of cleaning product.</w:t>
                      </w:r>
                    </w:p>
                    <w:p w14:paraId="2AF04F64" w14:textId="77777777" w:rsidR="008412F3" w:rsidRPr="00F72719" w:rsidRDefault="008412F3" w:rsidP="008412F3">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p>
    <w:p w14:paraId="78121809" w14:textId="77777777" w:rsidR="008412F3" w:rsidRDefault="008412F3" w:rsidP="008412F3">
      <w:pPr>
        <w:spacing w:after="240"/>
        <w:rPr>
          <w:szCs w:val="18"/>
        </w:rPr>
      </w:pPr>
    </w:p>
    <w:p w14:paraId="6930FC31" w14:textId="77777777" w:rsidR="008412F3" w:rsidRDefault="008412F3" w:rsidP="008412F3">
      <w:pPr>
        <w:spacing w:after="240"/>
        <w:rPr>
          <w:szCs w:val="18"/>
        </w:rPr>
      </w:pPr>
    </w:p>
    <w:p w14:paraId="1747C56F" w14:textId="762E1FF5" w:rsidR="008412F3" w:rsidRDefault="00144FB6" w:rsidP="008412F3">
      <w:pPr>
        <w:spacing w:after="240"/>
        <w:rPr>
          <w:szCs w:val="18"/>
        </w:rPr>
      </w:pPr>
      <w:r w:rsidRPr="00E17F13">
        <w:rPr>
          <w:noProof/>
          <w:szCs w:val="18"/>
        </w:rPr>
        <mc:AlternateContent>
          <mc:Choice Requires="wps">
            <w:drawing>
              <wp:anchor distT="0" distB="0" distL="114300" distR="114300" simplePos="0" relativeHeight="251663360" behindDoc="0" locked="0" layoutInCell="1" allowOverlap="1" wp14:anchorId="349BFDFE" wp14:editId="3CAA56E2">
                <wp:simplePos x="0" y="0"/>
                <wp:positionH relativeFrom="column">
                  <wp:posOffset>-219075</wp:posOffset>
                </wp:positionH>
                <wp:positionV relativeFrom="paragraph">
                  <wp:posOffset>339724</wp:posOffset>
                </wp:positionV>
                <wp:extent cx="2057400" cy="1323975"/>
                <wp:effectExtent l="0" t="0" r="533400" b="28575"/>
                <wp:wrapNone/>
                <wp:docPr id="35" name="Rounded Rectangular Callout 31"/>
                <wp:cNvGraphicFramePr/>
                <a:graphic xmlns:a="http://schemas.openxmlformats.org/drawingml/2006/main">
                  <a:graphicData uri="http://schemas.microsoft.com/office/word/2010/wordprocessingShape">
                    <wps:wsp>
                      <wps:cNvSpPr/>
                      <wps:spPr>
                        <a:xfrm>
                          <a:off x="0" y="0"/>
                          <a:ext cx="2057400" cy="1323975"/>
                        </a:xfrm>
                        <a:prstGeom prst="wedgeRoundRectCallout">
                          <a:avLst>
                            <a:gd name="adj1" fmla="val 74434"/>
                            <a:gd name="adj2" fmla="val 2221"/>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432755" w14:textId="61E69FEF" w:rsidR="008412F3" w:rsidRPr="00F72719" w:rsidRDefault="00144FB6" w:rsidP="008412F3">
                            <w:pPr>
                              <w:pStyle w:val="NormalWeb"/>
                              <w:spacing w:before="0" w:beforeAutospacing="0" w:after="0" w:afterAutospacing="0" w:line="288" w:lineRule="auto"/>
                              <w:jc w:val="center"/>
                              <w:rPr>
                                <w:rFonts w:asciiTheme="minorHAnsi" w:hAnsiTheme="minorHAnsi" w:cstheme="minorHAnsi"/>
                              </w:rPr>
                            </w:pPr>
                            <w:r w:rsidRPr="00144FB6">
                              <w:rPr>
                                <w:rFonts w:eastAsia="Verdana" w:cstheme="minorHAnsi"/>
                                <w:b/>
                                <w:bCs/>
                                <w:color w:val="0F243E" w:themeColor="text2" w:themeShade="80"/>
                                <w:kern w:val="24"/>
                                <w:sz w:val="32"/>
                                <w:szCs w:val="32"/>
                              </w:rPr>
                              <w:t>Angelica</w:t>
                            </w:r>
                            <w:r w:rsidR="008412F3" w:rsidRPr="00144FB6">
                              <w:rPr>
                                <w:rFonts w:asciiTheme="minorHAnsi" w:eastAsia="Verdana" w:hAnsiTheme="minorHAnsi" w:cstheme="minorHAnsi"/>
                                <w:b/>
                                <w:bCs/>
                                <w:color w:val="0F243E" w:themeColor="text2" w:themeShade="80"/>
                                <w:kern w:val="24"/>
                                <w:sz w:val="32"/>
                                <w:szCs w:val="32"/>
                              </w:rPr>
                              <w:t>:</w:t>
                            </w:r>
                            <w:r w:rsidR="008412F3" w:rsidRPr="00144FB6">
                              <w:rPr>
                                <w:rFonts w:asciiTheme="minorHAnsi" w:eastAsia="Verdana" w:hAnsiTheme="minorHAnsi" w:cstheme="minorHAnsi"/>
                                <w:color w:val="0F243E" w:themeColor="text2" w:themeShade="80"/>
                                <w:kern w:val="24"/>
                                <w:sz w:val="32"/>
                                <w:szCs w:val="32"/>
                              </w:rPr>
                              <w:t xml:space="preserve"> </w:t>
                            </w:r>
                            <w:r w:rsidR="00B01257">
                              <w:rPr>
                                <w:rFonts w:eastAsia="Verdana" w:cstheme="minorHAnsi"/>
                                <w:color w:val="0F243E" w:themeColor="text2" w:themeShade="80"/>
                                <w:kern w:val="24"/>
                                <w:sz w:val="32"/>
                                <w:szCs w:val="32"/>
                              </w:rPr>
                              <w:t>It must be an acid because it can eat away blockages.</w:t>
                            </w:r>
                          </w:p>
                          <w:p w14:paraId="1C48B8E1" w14:textId="77777777" w:rsidR="008412F3" w:rsidRPr="00F72719" w:rsidRDefault="008412F3" w:rsidP="008412F3">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349BFDFE" id="_x0000_s1028" type="#_x0000_t62" style="position:absolute;margin-left:-17.25pt;margin-top:26.75pt;width:162pt;height:10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" adj="26878,11280" fillcolor="#fafaea" strokecolor="#0f243e [1615]" strokeweight="1pt">
                <v:textbox>
                  <w:txbxContent>
                    <w:p w14:paraId="25432755" w14:textId="61E69FEF" w:rsidR="008412F3" w:rsidRPr="00F72719" w:rsidRDefault="00144FB6" w:rsidP="008412F3">
                      <w:pPr>
                        <w:pStyle w:val="NormalWeb"/>
                        <w:spacing w:before="0" w:beforeAutospacing="0" w:after="0" w:afterAutospacing="0" w:line="288" w:lineRule="auto"/>
                        <w:jc w:val="center"/>
                        <w:rPr>
                          <w:rFonts w:asciiTheme="minorHAnsi" w:hAnsiTheme="minorHAnsi" w:cstheme="minorHAnsi"/>
                        </w:rPr>
                      </w:pPr>
                      <w:r w:rsidRPr="00144FB6">
                        <w:rPr>
                          <w:rFonts w:eastAsia="Verdana" w:cstheme="minorHAnsi"/>
                          <w:b/>
                          <w:bCs/>
                          <w:color w:val="0F243E" w:themeColor="text2" w:themeShade="80"/>
                          <w:kern w:val="24"/>
                          <w:sz w:val="32"/>
                          <w:szCs w:val="32"/>
                        </w:rPr>
                        <w:t>Angelica</w:t>
                      </w:r>
                      <w:r w:rsidR="008412F3" w:rsidRPr="00144FB6">
                        <w:rPr>
                          <w:rFonts w:asciiTheme="minorHAnsi" w:eastAsia="Verdana" w:hAnsiTheme="minorHAnsi" w:cstheme="minorHAnsi"/>
                          <w:b/>
                          <w:bCs/>
                          <w:color w:val="0F243E" w:themeColor="text2" w:themeShade="80"/>
                          <w:kern w:val="24"/>
                          <w:sz w:val="32"/>
                          <w:szCs w:val="32"/>
                        </w:rPr>
                        <w:t>:</w:t>
                      </w:r>
                      <w:r w:rsidR="008412F3" w:rsidRPr="00144FB6">
                        <w:rPr>
                          <w:rFonts w:asciiTheme="minorHAnsi" w:eastAsia="Verdana" w:hAnsiTheme="minorHAnsi" w:cstheme="minorHAnsi"/>
                          <w:color w:val="0F243E" w:themeColor="text2" w:themeShade="80"/>
                          <w:kern w:val="24"/>
                          <w:sz w:val="32"/>
                          <w:szCs w:val="32"/>
                        </w:rPr>
                        <w:t xml:space="preserve"> </w:t>
                      </w:r>
                      <w:r w:rsidR="00B01257">
                        <w:rPr>
                          <w:rFonts w:eastAsia="Verdana" w:cstheme="minorHAnsi"/>
                          <w:color w:val="0F243E" w:themeColor="text2" w:themeShade="80"/>
                          <w:kern w:val="24"/>
                          <w:sz w:val="32"/>
                          <w:szCs w:val="32"/>
                        </w:rPr>
                        <w:t>It must be an acid because it can eat away blockages.</w:t>
                      </w:r>
                    </w:p>
                    <w:p w14:paraId="1C48B8E1" w14:textId="77777777" w:rsidR="008412F3" w:rsidRPr="00F72719" w:rsidRDefault="008412F3" w:rsidP="008412F3">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r w:rsidR="008412F3" w:rsidRPr="00E17F13">
        <w:rPr>
          <w:noProof/>
          <w:szCs w:val="18"/>
        </w:rPr>
        <mc:AlternateContent>
          <mc:Choice Requires="wpg">
            <w:drawing>
              <wp:anchor distT="0" distB="0" distL="114300" distR="114300" simplePos="0" relativeHeight="251664384" behindDoc="0" locked="0" layoutInCell="1" allowOverlap="1" wp14:anchorId="64432E36" wp14:editId="35D9E3BF">
                <wp:simplePos x="0" y="0"/>
                <wp:positionH relativeFrom="column">
                  <wp:posOffset>2420771</wp:posOffset>
                </wp:positionH>
                <wp:positionV relativeFrom="paragraph">
                  <wp:posOffset>203816</wp:posOffset>
                </wp:positionV>
                <wp:extent cx="1200150" cy="771525"/>
                <wp:effectExtent l="0" t="0" r="0" b="9525"/>
                <wp:wrapNone/>
                <wp:docPr id="37" name="Group 7"/>
                <wp:cNvGraphicFramePr/>
                <a:graphic xmlns:a="http://schemas.openxmlformats.org/drawingml/2006/main">
                  <a:graphicData uri="http://schemas.microsoft.com/office/word/2010/wordprocessingGroup">
                    <wpg:wgp>
                      <wpg:cNvGrpSpPr/>
                      <wpg:grpSpPr>
                        <a:xfrm>
                          <a:off x="0" y="0"/>
                          <a:ext cx="1200150" cy="771525"/>
                          <a:chOff x="0" y="0"/>
                          <a:chExt cx="1428115" cy="973455"/>
                        </a:xfrm>
                      </wpg:grpSpPr>
                      <wpg:grpSp>
                        <wpg:cNvPr id="38" name="Group 38"/>
                        <wpg:cNvGrpSpPr>
                          <a:grpSpLocks noChangeAspect="1"/>
                        </wpg:cNvGrpSpPr>
                        <wpg:grpSpPr>
                          <a:xfrm>
                            <a:off x="200025" y="0"/>
                            <a:ext cx="475615" cy="611505"/>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0" y="276225"/>
                            <a:ext cx="475615" cy="611505"/>
                            <a:chOff x="0" y="276225"/>
                            <a:chExt cx="527901" cy="688156"/>
                          </a:xfrm>
                        </wpg:grpSpPr>
                        <wps:wsp>
                          <wps:cNvPr id="42" name="Freeform 42"/>
                          <wps:cNvSpPr/>
                          <wps:spPr>
                            <a:xfrm>
                              <a:off x="0" y="61086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70701" y="27622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638175" y="28575"/>
                            <a:ext cx="475615" cy="611505"/>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7" name="Group 47"/>
                        <wpg:cNvGrpSpPr>
                          <a:grpSpLocks noChangeAspect="1"/>
                        </wpg:cNvGrpSpPr>
                        <wpg:grpSpPr>
                          <a:xfrm>
                            <a:off x="952500" y="361950"/>
                            <a:ext cx="475615" cy="611505"/>
                            <a:chOff x="952500" y="361950"/>
                            <a:chExt cx="527901" cy="688156"/>
                          </a:xfrm>
                        </wpg:grpSpPr>
                        <wps:wsp>
                          <wps:cNvPr id="48" name="Freeform 48"/>
                          <wps:cNvSpPr/>
                          <wps:spPr>
                            <a:xfrm>
                              <a:off x="952500" y="69658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Oval 49"/>
                          <wps:cNvSpPr/>
                          <wps:spPr>
                            <a:xfrm>
                              <a:off x="1023201" y="36195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50" name="Group 50"/>
                        <wpg:cNvGrpSpPr>
                          <a:grpSpLocks noChangeAspect="1"/>
                        </wpg:cNvGrpSpPr>
                        <wpg:grpSpPr>
                          <a:xfrm>
                            <a:off x="342900" y="342900"/>
                            <a:ext cx="475615" cy="611505"/>
                            <a:chOff x="342900" y="342900"/>
                            <a:chExt cx="527901" cy="688156"/>
                          </a:xfrm>
                        </wpg:grpSpPr>
                        <wps:wsp>
                          <wps:cNvPr id="51" name="Freeform 51"/>
                          <wps:cNvSpPr/>
                          <wps:spPr>
                            <a:xfrm>
                              <a:off x="342900" y="6775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413601" y="342900"/>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1374060A" id="Group 7" o:spid="_x0000_s1026" style="position:absolute;margin-left:190.6pt;margin-top:16.05pt;width:94.5pt;height:60.75pt;z-index:251664384;mso-width-relative:margin;mso-height-relative:margin" coordsize="14281,9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">
                <v:group id="Group 38" o:spid="_x0000_s1027"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28"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29"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1" o:spid="_x0000_s1030" style="position:absolute;top:2762;width:4756;height:6115" coordorigin=",276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31" style="position:absolute;top:6108;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32" style="position:absolute;left:707;top:276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4" o:spid="_x0000_s1033"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34"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35"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47" o:spid="_x0000_s1036" style="position:absolute;left:9525;top:3619;width:4756;height:6115" coordorigin="9525,361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o:lock v:ext="edit" aspectratio="t"/>
                  <v:shape id="Freeform 48" o:spid="_x0000_s1037" style="position:absolute;left:9525;top:6965;width:5279;height:3536;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" path="m527901,438358c520044,-139818,3142,-152389,,438358r527901,xe" fillcolor="#a5a5a5 [2092]" stroked="f" strokeweight="1pt">
                    <v:path arrowok="t" o:connecttype="custom" o:connectlocs="527901,353518;0,353518;527901,353518" o:connectangles="0,0,0"/>
                  </v:shape>
                  <v:oval id="Oval 49" o:spid="_x0000_s1038" style="position:absolute;left:10232;top:3619;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" fillcolor="#a5a5a5 [2092]" stroked="f" strokeweight="1pt"/>
                </v:group>
                <v:group id="Group 50" o:spid="_x0000_s1039" style="position:absolute;left:3429;top:3429;width:4756;height:6115" coordorigin="3429,342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o:lock v:ext="edit" aspectratio="t"/>
                  <v:shape id="Freeform 51" o:spid="_x0000_s1040" style="position:absolute;left:3429;top:6775;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" path="m527901,438358c520044,-139818,3142,-152389,,438358r527901,xe" fillcolor="#f2f2f2 [3052]" stroked="f" strokeweight="1pt">
                    <v:path arrowok="t" o:connecttype="custom" o:connectlocs="527901,353518;0,353518;527901,353518" o:connectangles="0,0,0"/>
                  </v:shape>
                  <v:oval id="Oval 52" o:spid="_x0000_s1041" style="position:absolute;left:4136;top:3429;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" fillcolor="#f2f2f2 [3052]" stroked="f" strokeweight="1pt"/>
                </v:group>
              </v:group>
            </w:pict>
          </mc:Fallback>
        </mc:AlternateContent>
      </w:r>
    </w:p>
    <w:p w14:paraId="376E00CD" w14:textId="77777777" w:rsidR="008412F3" w:rsidRDefault="008412F3" w:rsidP="008412F3">
      <w:pPr>
        <w:spacing w:after="240"/>
        <w:rPr>
          <w:szCs w:val="18"/>
        </w:rPr>
      </w:pPr>
      <w:r w:rsidRPr="00E17F13">
        <w:rPr>
          <w:noProof/>
          <w:szCs w:val="18"/>
        </w:rPr>
        <mc:AlternateContent>
          <mc:Choice Requires="wps">
            <w:drawing>
              <wp:anchor distT="0" distB="0" distL="114300" distR="114300" simplePos="0" relativeHeight="251661312" behindDoc="0" locked="0" layoutInCell="1" allowOverlap="1" wp14:anchorId="4355E4B6" wp14:editId="0A049C27">
                <wp:simplePos x="0" y="0"/>
                <wp:positionH relativeFrom="column">
                  <wp:posOffset>4343400</wp:posOffset>
                </wp:positionH>
                <wp:positionV relativeFrom="paragraph">
                  <wp:posOffset>138430</wp:posOffset>
                </wp:positionV>
                <wp:extent cx="1958340" cy="1333500"/>
                <wp:effectExtent l="381000" t="0" r="22860" b="19050"/>
                <wp:wrapNone/>
                <wp:docPr id="33" name="Rounded Rectangular Callout 31"/>
                <wp:cNvGraphicFramePr/>
                <a:graphic xmlns:a="http://schemas.openxmlformats.org/drawingml/2006/main">
                  <a:graphicData uri="http://schemas.microsoft.com/office/word/2010/wordprocessingShape">
                    <wps:wsp>
                      <wps:cNvSpPr/>
                      <wps:spPr>
                        <a:xfrm>
                          <a:off x="0" y="0"/>
                          <a:ext cx="1958340" cy="1333500"/>
                        </a:xfrm>
                        <a:prstGeom prst="wedgeRoundRectCallout">
                          <a:avLst>
                            <a:gd name="adj1" fmla="val -68678"/>
                            <a:gd name="adj2" fmla="val -12108"/>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CCAF3F" w14:textId="7FBBB0B2" w:rsidR="008412F3" w:rsidRPr="00F72719" w:rsidRDefault="00144FB6" w:rsidP="008412F3">
                            <w:pPr>
                              <w:pStyle w:val="NormalWeb"/>
                              <w:spacing w:before="0" w:beforeAutospacing="0" w:after="0" w:afterAutospacing="0" w:line="288" w:lineRule="auto"/>
                              <w:jc w:val="center"/>
                              <w:rPr>
                                <w:rFonts w:asciiTheme="minorHAnsi" w:hAnsiTheme="minorHAnsi" w:cstheme="minorHAnsi"/>
                              </w:rPr>
                            </w:pPr>
                            <w:r w:rsidRPr="00144FB6">
                              <w:rPr>
                                <w:rFonts w:eastAsia="Verdana" w:cstheme="minorHAnsi"/>
                                <w:b/>
                                <w:bCs/>
                                <w:color w:val="0F243E" w:themeColor="text2" w:themeShade="80"/>
                                <w:kern w:val="24"/>
                                <w:sz w:val="32"/>
                                <w:szCs w:val="32"/>
                              </w:rPr>
                              <w:t>Dexter</w:t>
                            </w:r>
                            <w:r w:rsidR="008412F3" w:rsidRPr="00144FB6">
                              <w:rPr>
                                <w:rFonts w:asciiTheme="minorHAnsi" w:eastAsia="Verdana" w:hAnsiTheme="minorHAnsi" w:cstheme="minorHAnsi"/>
                                <w:b/>
                                <w:bCs/>
                                <w:color w:val="0F243E" w:themeColor="text2" w:themeShade="80"/>
                                <w:kern w:val="24"/>
                                <w:sz w:val="32"/>
                                <w:szCs w:val="32"/>
                              </w:rPr>
                              <w:t>:</w:t>
                            </w:r>
                            <w:r w:rsidR="008412F3" w:rsidRPr="00144FB6">
                              <w:rPr>
                                <w:rFonts w:asciiTheme="minorHAnsi" w:eastAsia="Verdana" w:hAnsiTheme="minorHAnsi" w:cstheme="minorHAnsi"/>
                                <w:color w:val="0F243E" w:themeColor="text2" w:themeShade="80"/>
                                <w:kern w:val="24"/>
                                <w:sz w:val="32"/>
                                <w:szCs w:val="32"/>
                              </w:rPr>
                              <w:t xml:space="preserve"> </w:t>
                            </w:r>
                            <w:r w:rsidR="00B01257">
                              <w:rPr>
                                <w:rFonts w:eastAsia="Verdana" w:cstheme="minorHAnsi"/>
                                <w:color w:val="0F243E" w:themeColor="text2" w:themeShade="80"/>
                                <w:kern w:val="24"/>
                                <w:sz w:val="32"/>
                                <w:szCs w:val="32"/>
                              </w:rPr>
                              <w:t>I think it is an acid because acids are stronger than alkalis.</w:t>
                            </w:r>
                          </w:p>
                          <w:p w14:paraId="006BCC46" w14:textId="77777777" w:rsidR="008412F3" w:rsidRPr="00F72719" w:rsidRDefault="008412F3" w:rsidP="008412F3">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4355E4B6" id="_x0000_s1029" type="#_x0000_t62" style="position:absolute;margin-left:342pt;margin-top:10.9pt;width:154.2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" adj="-4034,8185" fillcolor="#fafaea" strokecolor="#0f243e [1615]" strokeweight="1pt">
                <v:textbox>
                  <w:txbxContent>
                    <w:p w14:paraId="0DCCAF3F" w14:textId="7FBBB0B2" w:rsidR="008412F3" w:rsidRPr="00F72719" w:rsidRDefault="00144FB6" w:rsidP="008412F3">
                      <w:pPr>
                        <w:pStyle w:val="NormalWeb"/>
                        <w:spacing w:before="0" w:beforeAutospacing="0" w:after="0" w:afterAutospacing="0" w:line="288" w:lineRule="auto"/>
                        <w:jc w:val="center"/>
                        <w:rPr>
                          <w:rFonts w:asciiTheme="minorHAnsi" w:hAnsiTheme="minorHAnsi" w:cstheme="minorHAnsi"/>
                        </w:rPr>
                      </w:pPr>
                      <w:r w:rsidRPr="00144FB6">
                        <w:rPr>
                          <w:rFonts w:eastAsia="Verdana" w:cstheme="minorHAnsi"/>
                          <w:b/>
                          <w:bCs/>
                          <w:color w:val="0F243E" w:themeColor="text2" w:themeShade="80"/>
                          <w:kern w:val="24"/>
                          <w:sz w:val="32"/>
                          <w:szCs w:val="32"/>
                        </w:rPr>
                        <w:t>Dexter</w:t>
                      </w:r>
                      <w:r w:rsidR="008412F3" w:rsidRPr="00144FB6">
                        <w:rPr>
                          <w:rFonts w:asciiTheme="minorHAnsi" w:eastAsia="Verdana" w:hAnsiTheme="minorHAnsi" w:cstheme="minorHAnsi"/>
                          <w:b/>
                          <w:bCs/>
                          <w:color w:val="0F243E" w:themeColor="text2" w:themeShade="80"/>
                          <w:kern w:val="24"/>
                          <w:sz w:val="32"/>
                          <w:szCs w:val="32"/>
                        </w:rPr>
                        <w:t>:</w:t>
                      </w:r>
                      <w:r w:rsidR="008412F3" w:rsidRPr="00144FB6">
                        <w:rPr>
                          <w:rFonts w:asciiTheme="minorHAnsi" w:eastAsia="Verdana" w:hAnsiTheme="minorHAnsi" w:cstheme="minorHAnsi"/>
                          <w:color w:val="0F243E" w:themeColor="text2" w:themeShade="80"/>
                          <w:kern w:val="24"/>
                          <w:sz w:val="32"/>
                          <w:szCs w:val="32"/>
                        </w:rPr>
                        <w:t xml:space="preserve"> </w:t>
                      </w:r>
                      <w:r w:rsidR="00B01257">
                        <w:rPr>
                          <w:rFonts w:eastAsia="Verdana" w:cstheme="minorHAnsi"/>
                          <w:color w:val="0F243E" w:themeColor="text2" w:themeShade="80"/>
                          <w:kern w:val="24"/>
                          <w:sz w:val="32"/>
                          <w:szCs w:val="32"/>
                        </w:rPr>
                        <w:t>I think it is an acid because acids are stronger than alkalis.</w:t>
                      </w:r>
                    </w:p>
                    <w:p w14:paraId="006BCC46" w14:textId="77777777" w:rsidR="008412F3" w:rsidRPr="00F72719" w:rsidRDefault="008412F3" w:rsidP="008412F3">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p>
    <w:p w14:paraId="12218B46" w14:textId="77777777" w:rsidR="008412F3" w:rsidRDefault="008412F3" w:rsidP="008412F3">
      <w:pPr>
        <w:spacing w:after="240"/>
        <w:rPr>
          <w:szCs w:val="18"/>
        </w:rPr>
      </w:pPr>
    </w:p>
    <w:p w14:paraId="2BE8A4E4" w14:textId="77777777" w:rsidR="008412F3" w:rsidRDefault="008412F3" w:rsidP="008412F3">
      <w:pPr>
        <w:spacing w:after="240"/>
        <w:rPr>
          <w:szCs w:val="18"/>
        </w:rPr>
      </w:pPr>
    </w:p>
    <w:p w14:paraId="170A9BF8" w14:textId="77777777" w:rsidR="008412F3" w:rsidRDefault="008412F3" w:rsidP="008412F3">
      <w:pPr>
        <w:spacing w:after="240"/>
        <w:rPr>
          <w:szCs w:val="18"/>
        </w:rPr>
      </w:pPr>
      <w:r w:rsidRPr="00E17F13">
        <w:rPr>
          <w:noProof/>
          <w:szCs w:val="18"/>
        </w:rPr>
        <mc:AlternateContent>
          <mc:Choice Requires="wps">
            <w:drawing>
              <wp:anchor distT="0" distB="0" distL="114300" distR="114300" simplePos="0" relativeHeight="251660288" behindDoc="0" locked="0" layoutInCell="1" allowOverlap="1" wp14:anchorId="4F5F83FB" wp14:editId="604688D6">
                <wp:simplePos x="0" y="0"/>
                <wp:positionH relativeFrom="column">
                  <wp:posOffset>1809750</wp:posOffset>
                </wp:positionH>
                <wp:positionV relativeFrom="paragraph">
                  <wp:posOffset>255904</wp:posOffset>
                </wp:positionV>
                <wp:extent cx="2348865" cy="1304925"/>
                <wp:effectExtent l="0" t="323850" r="13335" b="28575"/>
                <wp:wrapNone/>
                <wp:docPr id="28" name="Rounded Rectangular Callout 31"/>
                <wp:cNvGraphicFramePr/>
                <a:graphic xmlns:a="http://schemas.openxmlformats.org/drawingml/2006/main">
                  <a:graphicData uri="http://schemas.microsoft.com/office/word/2010/wordprocessingShape">
                    <wps:wsp>
                      <wps:cNvSpPr/>
                      <wps:spPr>
                        <a:xfrm>
                          <a:off x="0" y="0"/>
                          <a:ext cx="2348865" cy="1304925"/>
                        </a:xfrm>
                        <a:prstGeom prst="wedgeRoundRectCallout">
                          <a:avLst>
                            <a:gd name="adj1" fmla="val -11589"/>
                            <a:gd name="adj2" fmla="val -74470"/>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EE79563" w14:textId="44AA9E45" w:rsidR="008412F3" w:rsidRPr="00F72719" w:rsidRDefault="00144FB6" w:rsidP="008412F3">
                            <w:pPr>
                              <w:pStyle w:val="NormalWeb"/>
                              <w:spacing w:before="0" w:beforeAutospacing="0" w:after="0" w:afterAutospacing="0" w:line="288" w:lineRule="auto"/>
                              <w:jc w:val="center"/>
                              <w:rPr>
                                <w:rFonts w:asciiTheme="minorHAnsi" w:hAnsiTheme="minorHAnsi" w:cstheme="minorHAnsi"/>
                              </w:rPr>
                            </w:pPr>
                            <w:r w:rsidRPr="00144FB6">
                              <w:rPr>
                                <w:rFonts w:eastAsia="Verdana" w:cstheme="minorHAnsi"/>
                                <w:b/>
                                <w:bCs/>
                                <w:color w:val="0F243E" w:themeColor="text2" w:themeShade="80"/>
                                <w:kern w:val="24"/>
                                <w:sz w:val="32"/>
                                <w:szCs w:val="32"/>
                              </w:rPr>
                              <w:t>Claudia</w:t>
                            </w:r>
                            <w:r w:rsidR="008412F3" w:rsidRPr="00144FB6">
                              <w:rPr>
                                <w:rFonts w:asciiTheme="minorHAnsi" w:eastAsia="Verdana" w:hAnsiTheme="minorHAnsi" w:cstheme="minorHAnsi"/>
                                <w:b/>
                                <w:bCs/>
                                <w:color w:val="0F243E" w:themeColor="text2" w:themeShade="80"/>
                                <w:kern w:val="24"/>
                                <w:sz w:val="32"/>
                                <w:szCs w:val="32"/>
                              </w:rPr>
                              <w:t>:</w:t>
                            </w:r>
                            <w:r w:rsidR="008412F3" w:rsidRPr="00144FB6">
                              <w:rPr>
                                <w:rFonts w:asciiTheme="minorHAnsi" w:eastAsia="Verdana" w:hAnsiTheme="minorHAnsi" w:cstheme="minorHAnsi"/>
                                <w:color w:val="0F243E" w:themeColor="text2" w:themeShade="80"/>
                                <w:kern w:val="24"/>
                                <w:sz w:val="32"/>
                                <w:szCs w:val="32"/>
                              </w:rPr>
                              <w:t xml:space="preserve"> </w:t>
                            </w:r>
                            <w:r w:rsidR="00B01257">
                              <w:rPr>
                                <w:rFonts w:eastAsia="Verdana" w:cstheme="minorHAnsi"/>
                                <w:color w:val="0F243E" w:themeColor="text2" w:themeShade="80"/>
                                <w:kern w:val="24"/>
                                <w:sz w:val="32"/>
                                <w:szCs w:val="32"/>
                              </w:rPr>
                              <w:t>I can’t tell whether it is an acid or an alkali. I need more information.</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4F5F83FB" id="_x0000_s1030" type="#_x0000_t62" style="position:absolute;margin-left:142.5pt;margin-top:20.15pt;width:184.95pt;height:10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" adj="8297,-5286" fillcolor="#fafaea" strokecolor="#0f243e [1615]" strokeweight="1pt">
                <v:textbox>
                  <w:txbxContent>
                    <w:p w14:paraId="7EE79563" w14:textId="44AA9E45" w:rsidR="008412F3" w:rsidRPr="00F72719" w:rsidRDefault="00144FB6" w:rsidP="008412F3">
                      <w:pPr>
                        <w:pStyle w:val="NormalWeb"/>
                        <w:spacing w:before="0" w:beforeAutospacing="0" w:after="0" w:afterAutospacing="0" w:line="288" w:lineRule="auto"/>
                        <w:jc w:val="center"/>
                        <w:rPr>
                          <w:rFonts w:asciiTheme="minorHAnsi" w:hAnsiTheme="minorHAnsi" w:cstheme="minorHAnsi"/>
                        </w:rPr>
                      </w:pPr>
                      <w:r w:rsidRPr="00144FB6">
                        <w:rPr>
                          <w:rFonts w:eastAsia="Verdana" w:cstheme="minorHAnsi"/>
                          <w:b/>
                          <w:bCs/>
                          <w:color w:val="0F243E" w:themeColor="text2" w:themeShade="80"/>
                          <w:kern w:val="24"/>
                          <w:sz w:val="32"/>
                          <w:szCs w:val="32"/>
                        </w:rPr>
                        <w:t>Claudia</w:t>
                      </w:r>
                      <w:r w:rsidR="008412F3" w:rsidRPr="00144FB6">
                        <w:rPr>
                          <w:rFonts w:asciiTheme="minorHAnsi" w:eastAsia="Verdana" w:hAnsiTheme="minorHAnsi" w:cstheme="minorHAnsi"/>
                          <w:b/>
                          <w:bCs/>
                          <w:color w:val="0F243E" w:themeColor="text2" w:themeShade="80"/>
                          <w:kern w:val="24"/>
                          <w:sz w:val="32"/>
                          <w:szCs w:val="32"/>
                        </w:rPr>
                        <w:t>:</w:t>
                      </w:r>
                      <w:r w:rsidR="008412F3" w:rsidRPr="00144FB6">
                        <w:rPr>
                          <w:rFonts w:asciiTheme="minorHAnsi" w:eastAsia="Verdana" w:hAnsiTheme="minorHAnsi" w:cstheme="minorHAnsi"/>
                          <w:color w:val="0F243E" w:themeColor="text2" w:themeShade="80"/>
                          <w:kern w:val="24"/>
                          <w:sz w:val="32"/>
                          <w:szCs w:val="32"/>
                        </w:rPr>
                        <w:t xml:space="preserve"> </w:t>
                      </w:r>
                      <w:r w:rsidR="00B01257">
                        <w:rPr>
                          <w:rFonts w:eastAsia="Verdana" w:cstheme="minorHAnsi"/>
                          <w:color w:val="0F243E" w:themeColor="text2" w:themeShade="80"/>
                          <w:kern w:val="24"/>
                          <w:sz w:val="32"/>
                          <w:szCs w:val="32"/>
                        </w:rPr>
                        <w:t>I can’t tell whether it is an acid or an alkali. I need more information.</w:t>
                      </w:r>
                    </w:p>
                  </w:txbxContent>
                </v:textbox>
              </v:shape>
            </w:pict>
          </mc:Fallback>
        </mc:AlternateContent>
      </w:r>
    </w:p>
    <w:p w14:paraId="0D0E241B" w14:textId="77777777" w:rsidR="008412F3" w:rsidRDefault="008412F3" w:rsidP="008412F3">
      <w:pPr>
        <w:spacing w:after="240"/>
        <w:rPr>
          <w:szCs w:val="18"/>
        </w:rPr>
      </w:pPr>
    </w:p>
    <w:p w14:paraId="728BDD52" w14:textId="77777777" w:rsidR="008412F3" w:rsidRDefault="008412F3" w:rsidP="008412F3">
      <w:pPr>
        <w:spacing w:after="240"/>
        <w:rPr>
          <w:szCs w:val="18"/>
        </w:rPr>
      </w:pPr>
    </w:p>
    <w:p w14:paraId="7AB697DC" w14:textId="0CFC5F59" w:rsidR="008412F3" w:rsidRDefault="008412F3" w:rsidP="008412F3">
      <w:pPr>
        <w:spacing w:after="240"/>
        <w:rPr>
          <w:szCs w:val="18"/>
        </w:rPr>
      </w:pPr>
    </w:p>
    <w:p w14:paraId="48E2987F" w14:textId="6086945B" w:rsidR="00144FB6" w:rsidRDefault="00144FB6" w:rsidP="008412F3">
      <w:pPr>
        <w:spacing w:after="240"/>
        <w:rPr>
          <w:szCs w:val="18"/>
        </w:rPr>
      </w:pPr>
    </w:p>
    <w:p w14:paraId="25F6585A" w14:textId="77777777" w:rsidR="00B01257" w:rsidRDefault="00B01257" w:rsidP="008412F3">
      <w:pPr>
        <w:spacing w:after="240"/>
        <w:rPr>
          <w:szCs w:val="18"/>
        </w:rPr>
      </w:pPr>
    </w:p>
    <w:p w14:paraId="506BB282" w14:textId="12609F01" w:rsidR="008412F3" w:rsidRDefault="008412F3" w:rsidP="00144FB6">
      <w:pPr>
        <w:pStyle w:val="ListParagraph"/>
        <w:numPr>
          <w:ilvl w:val="0"/>
          <w:numId w:val="4"/>
        </w:numPr>
        <w:spacing w:after="180"/>
        <w:ind w:left="714" w:hanging="357"/>
        <w:contextualSpacing w:val="0"/>
      </w:pPr>
      <w:r>
        <w:t>Who do you agree with and why?</w:t>
      </w:r>
    </w:p>
    <w:p w14:paraId="1FC09234" w14:textId="4F44532E" w:rsidR="00144FB6" w:rsidRDefault="00144FB6" w:rsidP="00144FB6">
      <w:pPr>
        <w:spacing w:after="180"/>
      </w:pPr>
    </w:p>
    <w:p w14:paraId="0B37E2DB" w14:textId="76A840BF" w:rsidR="00144FB6" w:rsidRDefault="00144FB6" w:rsidP="00144FB6">
      <w:pPr>
        <w:spacing w:after="180"/>
      </w:pPr>
    </w:p>
    <w:p w14:paraId="2FC8C73D" w14:textId="44903FB5" w:rsidR="00B01257" w:rsidRDefault="00B01257" w:rsidP="00144FB6">
      <w:pPr>
        <w:spacing w:after="180"/>
      </w:pPr>
    </w:p>
    <w:p w14:paraId="6CE8E6B5" w14:textId="3DE7936F" w:rsidR="00B01257" w:rsidRDefault="00B01257" w:rsidP="00144FB6">
      <w:pPr>
        <w:spacing w:after="180"/>
      </w:pPr>
    </w:p>
    <w:p w14:paraId="780FCF87" w14:textId="119975D1" w:rsidR="00B01257" w:rsidRDefault="00B01257" w:rsidP="00144FB6">
      <w:pPr>
        <w:spacing w:after="180"/>
      </w:pPr>
    </w:p>
    <w:p w14:paraId="47498B7F" w14:textId="6B79664B" w:rsidR="00B01257" w:rsidRDefault="00B01257" w:rsidP="00144FB6">
      <w:pPr>
        <w:spacing w:after="180"/>
      </w:pPr>
    </w:p>
    <w:p w14:paraId="2B563F50" w14:textId="26C7A17A" w:rsidR="00B01257" w:rsidRDefault="00B01257" w:rsidP="00144FB6">
      <w:pPr>
        <w:spacing w:after="180"/>
      </w:pPr>
    </w:p>
    <w:tbl>
      <w:tblPr>
        <w:tblStyle w:val="TableGrid"/>
        <w:tblW w:w="0" w:type="auto"/>
        <w:tblLook w:val="04A0" w:firstRow="1" w:lastRow="0" w:firstColumn="1" w:lastColumn="0" w:noHBand="0" w:noVBand="1"/>
      </w:tblPr>
      <w:tblGrid>
        <w:gridCol w:w="4508"/>
        <w:gridCol w:w="4508"/>
      </w:tblGrid>
      <w:tr w:rsidR="00B01257" w14:paraId="585634CB" w14:textId="77777777" w:rsidTr="00B01257">
        <w:trPr>
          <w:trHeight w:val="1834"/>
        </w:trPr>
        <w:tc>
          <w:tcPr>
            <w:tcW w:w="4508" w:type="dxa"/>
            <w:tcBorders>
              <w:top w:val="single" w:sz="4" w:space="0" w:color="auto"/>
              <w:left w:val="single" w:sz="4" w:space="0" w:color="auto"/>
              <w:bottom w:val="single" w:sz="4" w:space="0" w:color="auto"/>
              <w:right w:val="single" w:sz="4" w:space="0" w:color="auto"/>
            </w:tcBorders>
            <w:vAlign w:val="center"/>
            <w:hideMark/>
          </w:tcPr>
          <w:p w14:paraId="248926A8" w14:textId="77777777" w:rsidR="00B01257" w:rsidRDefault="00B01257">
            <w:pPr>
              <w:jc w:val="center"/>
              <w:rPr>
                <w:sz w:val="40"/>
                <w:szCs w:val="40"/>
              </w:rPr>
            </w:pPr>
            <w:r>
              <w:rPr>
                <w:sz w:val="40"/>
                <w:szCs w:val="40"/>
              </w:rPr>
              <w:t xml:space="preserve">Cards for </w:t>
            </w:r>
          </w:p>
          <w:p w14:paraId="3C9CBAF2" w14:textId="44446634" w:rsidR="00B01257" w:rsidRDefault="00B01257">
            <w:pPr>
              <w:spacing w:after="240"/>
              <w:jc w:val="center"/>
              <w:rPr>
                <w:b/>
                <w:sz w:val="32"/>
                <w:szCs w:val="32"/>
              </w:rPr>
            </w:pPr>
            <w:r>
              <w:rPr>
                <w:b/>
                <w:sz w:val="40"/>
                <w:szCs w:val="40"/>
              </w:rPr>
              <w:t>Drain cleaner</w:t>
            </w:r>
          </w:p>
        </w:tc>
        <w:tc>
          <w:tcPr>
            <w:tcW w:w="4508" w:type="dxa"/>
            <w:tcBorders>
              <w:top w:val="single" w:sz="4" w:space="0" w:color="auto"/>
              <w:left w:val="single" w:sz="4" w:space="0" w:color="auto"/>
              <w:bottom w:val="single" w:sz="4" w:space="0" w:color="auto"/>
              <w:right w:val="single" w:sz="4" w:space="0" w:color="auto"/>
            </w:tcBorders>
            <w:vAlign w:val="center"/>
            <w:hideMark/>
          </w:tcPr>
          <w:p w14:paraId="63BCAD6E" w14:textId="53D2EF15" w:rsidR="00B01257" w:rsidRDefault="00B01257">
            <w:pPr>
              <w:pStyle w:val="NormalWeb"/>
              <w:spacing w:before="0" w:beforeAutospacing="0" w:after="0" w:afterAutospacing="0" w:line="288" w:lineRule="auto"/>
              <w:jc w:val="center"/>
              <w:rPr>
                <w:rFonts w:asciiTheme="minorHAnsi" w:hAnsiTheme="minorHAnsi" w:cstheme="minorHAnsi"/>
                <w:lang w:eastAsia="en-US"/>
              </w:rPr>
            </w:pPr>
            <w:r>
              <w:rPr>
                <w:rFonts w:eastAsia="Verdana" w:cstheme="minorHAnsi"/>
                <w:b/>
                <w:bCs/>
                <w:color w:val="000000" w:themeColor="text1"/>
                <w:kern w:val="24"/>
                <w:sz w:val="32"/>
                <w:szCs w:val="32"/>
                <w:lang w:eastAsia="en-US"/>
              </w:rPr>
              <w:t>Sam</w:t>
            </w:r>
            <w:r>
              <w:rPr>
                <w:rFonts w:asciiTheme="minorHAnsi" w:eastAsia="Verdana" w:hAnsiTheme="minorHAnsi" w:cstheme="minorHAnsi"/>
                <w:b/>
                <w:bCs/>
                <w:color w:val="000000" w:themeColor="text1"/>
                <w:kern w:val="24"/>
                <w:sz w:val="32"/>
                <w:szCs w:val="32"/>
                <w:lang w:eastAsia="en-US"/>
              </w:rPr>
              <w:t>:</w:t>
            </w:r>
            <w:r>
              <w:rPr>
                <w:rFonts w:asciiTheme="minorHAnsi" w:eastAsia="Verdana" w:hAnsiTheme="minorHAnsi" w:cstheme="minorHAnsi"/>
                <w:color w:val="000000" w:themeColor="text1"/>
                <w:kern w:val="24"/>
                <w:sz w:val="32"/>
                <w:szCs w:val="32"/>
                <w:lang w:eastAsia="en-US"/>
              </w:rPr>
              <w:t xml:space="preserve"> </w:t>
            </w:r>
            <w:r>
              <w:rPr>
                <w:rFonts w:eastAsia="Verdana" w:cstheme="minorHAnsi"/>
                <w:color w:val="000000" w:themeColor="text1"/>
                <w:kern w:val="24"/>
                <w:sz w:val="32"/>
                <w:szCs w:val="32"/>
                <w:lang w:eastAsia="en-US"/>
              </w:rPr>
              <w:t>I think it is an alkali because it is a type of cleaning product.</w:t>
            </w:r>
          </w:p>
        </w:tc>
      </w:tr>
      <w:tr w:rsidR="00B01257" w14:paraId="5A152732" w14:textId="77777777" w:rsidTr="00B01257">
        <w:trPr>
          <w:trHeight w:val="1834"/>
        </w:trPr>
        <w:tc>
          <w:tcPr>
            <w:tcW w:w="4508" w:type="dxa"/>
            <w:tcBorders>
              <w:top w:val="single" w:sz="4" w:space="0" w:color="auto"/>
              <w:left w:val="single" w:sz="4" w:space="0" w:color="auto"/>
              <w:bottom w:val="single" w:sz="4" w:space="0" w:color="auto"/>
              <w:right w:val="single" w:sz="4" w:space="0" w:color="auto"/>
            </w:tcBorders>
            <w:vAlign w:val="center"/>
          </w:tcPr>
          <w:p w14:paraId="7E3435CC" w14:textId="77777777" w:rsidR="00B01257" w:rsidRDefault="00B01257">
            <w:pPr>
              <w:pStyle w:val="NormalWeb"/>
              <w:spacing w:before="0" w:beforeAutospacing="0" w:after="0" w:afterAutospacing="0" w:line="288" w:lineRule="auto"/>
              <w:jc w:val="center"/>
              <w:rPr>
                <w:rFonts w:eastAsia="Verdana"/>
                <w:b/>
                <w:bCs/>
                <w:color w:val="000000" w:themeColor="text1"/>
                <w:kern w:val="24"/>
                <w:sz w:val="32"/>
                <w:szCs w:val="32"/>
                <w:lang w:eastAsia="en-US"/>
              </w:rPr>
            </w:pPr>
          </w:p>
          <w:p w14:paraId="3400BC16" w14:textId="31E161C8" w:rsidR="00B01257" w:rsidRDefault="00B33FC5">
            <w:pPr>
              <w:pStyle w:val="NormalWeb"/>
              <w:spacing w:before="0" w:beforeAutospacing="0" w:after="0" w:afterAutospacing="0" w:line="288" w:lineRule="auto"/>
              <w:jc w:val="center"/>
              <w:rPr>
                <w:color w:val="000000" w:themeColor="text1"/>
                <w:lang w:eastAsia="en-US"/>
              </w:rPr>
            </w:pPr>
            <w:r>
              <w:rPr>
                <w:rFonts w:eastAsia="Verdana"/>
                <w:b/>
                <w:bCs/>
                <w:color w:val="000000" w:themeColor="text1"/>
                <w:kern w:val="24"/>
                <w:sz w:val="32"/>
                <w:szCs w:val="32"/>
                <w:lang w:eastAsia="en-US"/>
              </w:rPr>
              <w:t>Freddie</w:t>
            </w:r>
            <w:r w:rsidR="00B01257">
              <w:rPr>
                <w:rFonts w:eastAsia="Verdana"/>
                <w:b/>
                <w:bCs/>
                <w:color w:val="000000" w:themeColor="text1"/>
                <w:kern w:val="24"/>
                <w:sz w:val="32"/>
                <w:szCs w:val="32"/>
                <w:lang w:eastAsia="en-US"/>
              </w:rPr>
              <w:t>:</w:t>
            </w:r>
            <w:r w:rsidR="00B01257">
              <w:rPr>
                <w:rFonts w:eastAsia="Verdana"/>
                <w:color w:val="000000" w:themeColor="text1"/>
                <w:kern w:val="24"/>
                <w:sz w:val="32"/>
                <w:szCs w:val="32"/>
                <w:lang w:eastAsia="en-US"/>
              </w:rPr>
              <w:t xml:space="preserve"> </w:t>
            </w:r>
            <w:r>
              <w:rPr>
                <w:rFonts w:eastAsia="Verdana"/>
                <w:color w:val="000000" w:themeColor="text1"/>
                <w:kern w:val="24"/>
                <w:sz w:val="32"/>
                <w:szCs w:val="32"/>
                <w:lang w:eastAsia="en-US"/>
              </w:rPr>
              <w:t>It must be an acid because it is corrosive</w:t>
            </w:r>
            <w:r w:rsidR="00B01257">
              <w:rPr>
                <w:rFonts w:eastAsia="Verdana"/>
                <w:color w:val="000000" w:themeColor="text1"/>
                <w:kern w:val="24"/>
                <w:sz w:val="32"/>
                <w:szCs w:val="32"/>
                <w:lang w:eastAsia="en-US"/>
              </w:rPr>
              <w:t>.</w:t>
            </w:r>
          </w:p>
          <w:p w14:paraId="1B3C5DE7" w14:textId="77777777" w:rsidR="00B01257" w:rsidRDefault="00B01257">
            <w:pPr>
              <w:pStyle w:val="NormalWeb"/>
              <w:spacing w:before="0" w:beforeAutospacing="0" w:after="0" w:afterAutospacing="0" w:line="288" w:lineRule="auto"/>
              <w:rPr>
                <w:rFonts w:asciiTheme="minorHAnsi" w:hAnsiTheme="minorHAnsi" w:cstheme="minorHAnsi"/>
                <w:lang w:eastAsia="en-US"/>
              </w:rPr>
            </w:pPr>
          </w:p>
        </w:tc>
        <w:tc>
          <w:tcPr>
            <w:tcW w:w="4508" w:type="dxa"/>
            <w:tcBorders>
              <w:top w:val="single" w:sz="4" w:space="0" w:color="auto"/>
              <w:left w:val="single" w:sz="4" w:space="0" w:color="auto"/>
              <w:bottom w:val="single" w:sz="4" w:space="0" w:color="auto"/>
              <w:right w:val="single" w:sz="4" w:space="0" w:color="auto"/>
            </w:tcBorders>
            <w:vAlign w:val="center"/>
            <w:hideMark/>
          </w:tcPr>
          <w:p w14:paraId="75EB2C73" w14:textId="3F53C3F4" w:rsidR="00B01257" w:rsidRDefault="00B01257">
            <w:pPr>
              <w:pStyle w:val="NormalWeb"/>
              <w:spacing w:before="0" w:beforeAutospacing="0" w:after="0" w:afterAutospacing="0" w:line="288" w:lineRule="auto"/>
              <w:jc w:val="center"/>
              <w:rPr>
                <w:rFonts w:asciiTheme="minorHAnsi" w:hAnsiTheme="minorHAnsi" w:cstheme="minorHAnsi"/>
                <w:color w:val="000000" w:themeColor="text1"/>
                <w:lang w:eastAsia="en-US"/>
              </w:rPr>
            </w:pPr>
            <w:r>
              <w:rPr>
                <w:rFonts w:eastAsia="Verdana" w:cstheme="minorHAnsi"/>
                <w:b/>
                <w:bCs/>
                <w:color w:val="000000" w:themeColor="text1"/>
                <w:kern w:val="24"/>
                <w:sz w:val="32"/>
                <w:szCs w:val="32"/>
                <w:lang w:eastAsia="en-US"/>
              </w:rPr>
              <w:t>Dexter</w:t>
            </w:r>
            <w:r>
              <w:rPr>
                <w:rFonts w:asciiTheme="minorHAnsi" w:eastAsia="Verdana" w:hAnsiTheme="minorHAnsi" w:cstheme="minorHAnsi"/>
                <w:b/>
                <w:bCs/>
                <w:color w:val="000000" w:themeColor="text1"/>
                <w:kern w:val="24"/>
                <w:sz w:val="32"/>
                <w:szCs w:val="32"/>
                <w:lang w:eastAsia="en-US"/>
              </w:rPr>
              <w:t>:</w:t>
            </w:r>
            <w:r w:rsidR="00B33FC5">
              <w:rPr>
                <w:rFonts w:asciiTheme="minorHAnsi" w:eastAsia="Verdana" w:hAnsiTheme="minorHAnsi" w:cstheme="minorHAnsi"/>
                <w:b/>
                <w:bCs/>
                <w:color w:val="000000" w:themeColor="text1"/>
                <w:kern w:val="24"/>
                <w:sz w:val="32"/>
                <w:szCs w:val="32"/>
                <w:lang w:eastAsia="en-US"/>
              </w:rPr>
              <w:t xml:space="preserve"> </w:t>
            </w:r>
            <w:r>
              <w:rPr>
                <w:rFonts w:eastAsia="Verdana" w:cstheme="minorHAnsi"/>
                <w:color w:val="000000" w:themeColor="text1"/>
                <w:kern w:val="24"/>
                <w:sz w:val="32"/>
                <w:szCs w:val="32"/>
                <w:lang w:eastAsia="en-US"/>
              </w:rPr>
              <w:t xml:space="preserve"> </w:t>
            </w:r>
            <w:r w:rsidR="00B33FC5">
              <w:rPr>
                <w:rFonts w:eastAsia="Verdana" w:cstheme="minorHAnsi"/>
                <w:color w:val="000000" w:themeColor="text1"/>
                <w:kern w:val="24"/>
                <w:sz w:val="32"/>
                <w:szCs w:val="32"/>
                <w:lang w:eastAsia="en-US"/>
              </w:rPr>
              <w:t>I think it is an acid because acids are stronger than alkalis.</w:t>
            </w:r>
          </w:p>
        </w:tc>
      </w:tr>
      <w:tr w:rsidR="00B01257" w14:paraId="1FB4A820" w14:textId="77777777" w:rsidTr="00B01257">
        <w:trPr>
          <w:trHeight w:val="1834"/>
        </w:trPr>
        <w:tc>
          <w:tcPr>
            <w:tcW w:w="4508" w:type="dxa"/>
            <w:tcBorders>
              <w:top w:val="single" w:sz="4" w:space="0" w:color="auto"/>
              <w:left w:val="single" w:sz="4" w:space="0" w:color="auto"/>
              <w:bottom w:val="single" w:sz="4" w:space="0" w:color="auto"/>
              <w:right w:val="single" w:sz="4" w:space="0" w:color="auto"/>
            </w:tcBorders>
            <w:vAlign w:val="center"/>
            <w:hideMark/>
          </w:tcPr>
          <w:p w14:paraId="788D86E5" w14:textId="0C5E7C8E" w:rsidR="00B01257" w:rsidRDefault="00B33FC5">
            <w:pPr>
              <w:pStyle w:val="NormalWeb"/>
              <w:spacing w:before="0" w:beforeAutospacing="0" w:after="0" w:afterAutospacing="0" w:line="288" w:lineRule="auto"/>
              <w:jc w:val="center"/>
              <w:rPr>
                <w:rFonts w:asciiTheme="minorHAnsi" w:hAnsiTheme="minorHAnsi" w:cstheme="minorHAnsi"/>
                <w:lang w:eastAsia="en-US"/>
              </w:rPr>
            </w:pPr>
            <w:r>
              <w:rPr>
                <w:rFonts w:eastAsia="Verdana" w:cstheme="minorHAnsi"/>
                <w:b/>
                <w:bCs/>
                <w:color w:val="000000" w:themeColor="text1"/>
                <w:kern w:val="24"/>
                <w:sz w:val="32"/>
                <w:szCs w:val="32"/>
                <w:lang w:eastAsia="en-US"/>
              </w:rPr>
              <w:t>Angelica</w:t>
            </w:r>
            <w:r w:rsidR="00B01257">
              <w:rPr>
                <w:rFonts w:asciiTheme="minorHAnsi" w:eastAsia="Verdana" w:hAnsiTheme="minorHAnsi" w:cstheme="minorHAnsi"/>
                <w:b/>
                <w:bCs/>
                <w:color w:val="000000" w:themeColor="text1"/>
                <w:kern w:val="24"/>
                <w:sz w:val="32"/>
                <w:szCs w:val="32"/>
                <w:lang w:eastAsia="en-US"/>
              </w:rPr>
              <w:t>:</w:t>
            </w:r>
            <w:r w:rsidR="00B01257">
              <w:rPr>
                <w:rFonts w:asciiTheme="minorHAnsi" w:eastAsia="Verdana" w:hAnsiTheme="minorHAnsi" w:cstheme="minorHAnsi"/>
                <w:color w:val="000000" w:themeColor="text1"/>
                <w:kern w:val="24"/>
                <w:sz w:val="32"/>
                <w:szCs w:val="32"/>
                <w:lang w:eastAsia="en-US"/>
              </w:rPr>
              <w:t xml:space="preserve"> </w:t>
            </w:r>
            <w:r>
              <w:rPr>
                <w:rFonts w:eastAsia="Verdana" w:cstheme="minorHAnsi"/>
                <w:color w:val="000000" w:themeColor="text1"/>
                <w:kern w:val="24"/>
                <w:sz w:val="32"/>
                <w:szCs w:val="32"/>
                <w:lang w:eastAsia="en-US"/>
              </w:rPr>
              <w:t>It must be an acid because it can eat away blockages.</w:t>
            </w:r>
          </w:p>
        </w:tc>
        <w:tc>
          <w:tcPr>
            <w:tcW w:w="4508" w:type="dxa"/>
            <w:tcBorders>
              <w:top w:val="single" w:sz="4" w:space="0" w:color="auto"/>
              <w:left w:val="single" w:sz="4" w:space="0" w:color="auto"/>
              <w:bottom w:val="single" w:sz="4" w:space="0" w:color="auto"/>
              <w:right w:val="single" w:sz="4" w:space="0" w:color="auto"/>
            </w:tcBorders>
            <w:vAlign w:val="center"/>
            <w:hideMark/>
          </w:tcPr>
          <w:p w14:paraId="687D084F" w14:textId="1029C6C4" w:rsidR="00B01257" w:rsidRDefault="00B33FC5">
            <w:pPr>
              <w:pStyle w:val="NormalWeb"/>
              <w:spacing w:before="0" w:beforeAutospacing="0" w:after="0" w:afterAutospacing="0" w:line="288" w:lineRule="auto"/>
              <w:jc w:val="center"/>
              <w:rPr>
                <w:rFonts w:asciiTheme="minorHAnsi" w:hAnsiTheme="minorHAnsi" w:cstheme="minorHAnsi"/>
                <w:lang w:eastAsia="en-US"/>
              </w:rPr>
            </w:pPr>
            <w:r>
              <w:rPr>
                <w:rFonts w:asciiTheme="minorHAnsi" w:eastAsia="Verdana" w:hAnsiTheme="minorHAnsi" w:cstheme="minorHAnsi"/>
                <w:b/>
                <w:bCs/>
                <w:color w:val="000000" w:themeColor="text1"/>
                <w:kern w:val="24"/>
                <w:sz w:val="32"/>
                <w:szCs w:val="32"/>
                <w:lang w:eastAsia="en-US"/>
              </w:rPr>
              <w:t>Claudia</w:t>
            </w:r>
            <w:r w:rsidR="00B01257">
              <w:rPr>
                <w:rFonts w:asciiTheme="minorHAnsi" w:eastAsia="Verdana" w:hAnsiTheme="minorHAnsi" w:cstheme="minorHAnsi"/>
                <w:b/>
                <w:bCs/>
                <w:color w:val="000000" w:themeColor="text1"/>
                <w:kern w:val="24"/>
                <w:sz w:val="32"/>
                <w:szCs w:val="32"/>
                <w:lang w:eastAsia="en-US"/>
              </w:rPr>
              <w:t>:</w:t>
            </w:r>
            <w:r w:rsidR="00B01257">
              <w:rPr>
                <w:rFonts w:asciiTheme="minorHAnsi" w:eastAsia="Verdana" w:hAnsiTheme="minorHAnsi" w:cstheme="minorHAnsi"/>
                <w:color w:val="000000" w:themeColor="text1"/>
                <w:kern w:val="24"/>
                <w:sz w:val="32"/>
                <w:szCs w:val="32"/>
                <w:lang w:eastAsia="en-US"/>
              </w:rPr>
              <w:t xml:space="preserve"> </w:t>
            </w:r>
            <w:r>
              <w:rPr>
                <w:rFonts w:eastAsia="Verdana" w:cstheme="minorHAnsi"/>
                <w:color w:val="000000" w:themeColor="text1"/>
                <w:kern w:val="24"/>
                <w:sz w:val="32"/>
                <w:szCs w:val="32"/>
                <w:lang w:eastAsia="en-US"/>
              </w:rPr>
              <w:t>I can’t tell whether it is an acid or alkali. I need more information.</w:t>
            </w:r>
          </w:p>
        </w:tc>
      </w:tr>
    </w:tbl>
    <w:p w14:paraId="538A8EC0" w14:textId="2E938B58" w:rsidR="00B01257" w:rsidRDefault="00B01257" w:rsidP="00144FB6">
      <w:pPr>
        <w:spacing w:after="180"/>
      </w:pPr>
    </w:p>
    <w:p w14:paraId="6D5588BB" w14:textId="77777777" w:rsidR="00B33FC5" w:rsidRDefault="00B33FC5" w:rsidP="00144FB6">
      <w:pPr>
        <w:spacing w:after="180"/>
      </w:pPr>
    </w:p>
    <w:tbl>
      <w:tblPr>
        <w:tblStyle w:val="TableGrid"/>
        <w:tblW w:w="0" w:type="auto"/>
        <w:tblLook w:val="04A0" w:firstRow="1" w:lastRow="0" w:firstColumn="1" w:lastColumn="0" w:noHBand="0" w:noVBand="1"/>
      </w:tblPr>
      <w:tblGrid>
        <w:gridCol w:w="4508"/>
        <w:gridCol w:w="4508"/>
      </w:tblGrid>
      <w:tr w:rsidR="00B33FC5" w14:paraId="7CF4D56C" w14:textId="77777777" w:rsidTr="00937B86">
        <w:trPr>
          <w:trHeight w:val="1834"/>
        </w:trPr>
        <w:tc>
          <w:tcPr>
            <w:tcW w:w="4508" w:type="dxa"/>
            <w:tcBorders>
              <w:top w:val="single" w:sz="4" w:space="0" w:color="auto"/>
              <w:left w:val="single" w:sz="4" w:space="0" w:color="auto"/>
              <w:bottom w:val="single" w:sz="4" w:space="0" w:color="auto"/>
              <w:right w:val="single" w:sz="4" w:space="0" w:color="auto"/>
            </w:tcBorders>
            <w:vAlign w:val="center"/>
            <w:hideMark/>
          </w:tcPr>
          <w:p w14:paraId="3F20BF58" w14:textId="77777777" w:rsidR="00B33FC5" w:rsidRDefault="00B33FC5" w:rsidP="00937B86">
            <w:pPr>
              <w:jc w:val="center"/>
              <w:rPr>
                <w:sz w:val="40"/>
                <w:szCs w:val="40"/>
              </w:rPr>
            </w:pPr>
            <w:r>
              <w:rPr>
                <w:sz w:val="40"/>
                <w:szCs w:val="40"/>
              </w:rPr>
              <w:t xml:space="preserve">Cards for </w:t>
            </w:r>
          </w:p>
          <w:p w14:paraId="66595FC5" w14:textId="77777777" w:rsidR="00B33FC5" w:rsidRDefault="00B33FC5" w:rsidP="00937B86">
            <w:pPr>
              <w:spacing w:after="240"/>
              <w:jc w:val="center"/>
              <w:rPr>
                <w:b/>
                <w:sz w:val="32"/>
                <w:szCs w:val="32"/>
              </w:rPr>
            </w:pPr>
            <w:r>
              <w:rPr>
                <w:b/>
                <w:sz w:val="40"/>
                <w:szCs w:val="40"/>
              </w:rPr>
              <w:t>Drain cleaner</w:t>
            </w:r>
          </w:p>
        </w:tc>
        <w:tc>
          <w:tcPr>
            <w:tcW w:w="4508" w:type="dxa"/>
            <w:tcBorders>
              <w:top w:val="single" w:sz="4" w:space="0" w:color="auto"/>
              <w:left w:val="single" w:sz="4" w:space="0" w:color="auto"/>
              <w:bottom w:val="single" w:sz="4" w:space="0" w:color="auto"/>
              <w:right w:val="single" w:sz="4" w:space="0" w:color="auto"/>
            </w:tcBorders>
            <w:vAlign w:val="center"/>
            <w:hideMark/>
          </w:tcPr>
          <w:p w14:paraId="0DBBE961" w14:textId="77777777" w:rsidR="00B33FC5" w:rsidRDefault="00B33FC5" w:rsidP="00937B86">
            <w:pPr>
              <w:pStyle w:val="NormalWeb"/>
              <w:spacing w:before="0" w:beforeAutospacing="0" w:after="0" w:afterAutospacing="0" w:line="288" w:lineRule="auto"/>
              <w:jc w:val="center"/>
              <w:rPr>
                <w:rFonts w:asciiTheme="minorHAnsi" w:hAnsiTheme="minorHAnsi" w:cstheme="minorHAnsi"/>
                <w:lang w:eastAsia="en-US"/>
              </w:rPr>
            </w:pPr>
            <w:r>
              <w:rPr>
                <w:rFonts w:eastAsia="Verdana" w:cstheme="minorHAnsi"/>
                <w:b/>
                <w:bCs/>
                <w:color w:val="000000" w:themeColor="text1"/>
                <w:kern w:val="24"/>
                <w:sz w:val="32"/>
                <w:szCs w:val="32"/>
                <w:lang w:eastAsia="en-US"/>
              </w:rPr>
              <w:t>Sam</w:t>
            </w:r>
            <w:r>
              <w:rPr>
                <w:rFonts w:asciiTheme="minorHAnsi" w:eastAsia="Verdana" w:hAnsiTheme="minorHAnsi" w:cstheme="minorHAnsi"/>
                <w:b/>
                <w:bCs/>
                <w:color w:val="000000" w:themeColor="text1"/>
                <w:kern w:val="24"/>
                <w:sz w:val="32"/>
                <w:szCs w:val="32"/>
                <w:lang w:eastAsia="en-US"/>
              </w:rPr>
              <w:t>:</w:t>
            </w:r>
            <w:r>
              <w:rPr>
                <w:rFonts w:asciiTheme="minorHAnsi" w:eastAsia="Verdana" w:hAnsiTheme="minorHAnsi" w:cstheme="minorHAnsi"/>
                <w:color w:val="000000" w:themeColor="text1"/>
                <w:kern w:val="24"/>
                <w:sz w:val="32"/>
                <w:szCs w:val="32"/>
                <w:lang w:eastAsia="en-US"/>
              </w:rPr>
              <w:t xml:space="preserve"> </w:t>
            </w:r>
            <w:r>
              <w:rPr>
                <w:rFonts w:eastAsia="Verdana" w:cstheme="minorHAnsi"/>
                <w:color w:val="000000" w:themeColor="text1"/>
                <w:kern w:val="24"/>
                <w:sz w:val="32"/>
                <w:szCs w:val="32"/>
                <w:lang w:eastAsia="en-US"/>
              </w:rPr>
              <w:t>I think it is an alkali because it is a type of cleaning product.</w:t>
            </w:r>
          </w:p>
        </w:tc>
      </w:tr>
      <w:tr w:rsidR="00B33FC5" w14:paraId="684B132B" w14:textId="77777777" w:rsidTr="00937B86">
        <w:trPr>
          <w:trHeight w:val="1834"/>
        </w:trPr>
        <w:tc>
          <w:tcPr>
            <w:tcW w:w="4508" w:type="dxa"/>
            <w:tcBorders>
              <w:top w:val="single" w:sz="4" w:space="0" w:color="auto"/>
              <w:left w:val="single" w:sz="4" w:space="0" w:color="auto"/>
              <w:bottom w:val="single" w:sz="4" w:space="0" w:color="auto"/>
              <w:right w:val="single" w:sz="4" w:space="0" w:color="auto"/>
            </w:tcBorders>
            <w:vAlign w:val="center"/>
          </w:tcPr>
          <w:p w14:paraId="57AC905C" w14:textId="77777777" w:rsidR="00B33FC5" w:rsidRDefault="00B33FC5" w:rsidP="00937B86">
            <w:pPr>
              <w:pStyle w:val="NormalWeb"/>
              <w:spacing w:before="0" w:beforeAutospacing="0" w:after="0" w:afterAutospacing="0" w:line="288" w:lineRule="auto"/>
              <w:jc w:val="center"/>
              <w:rPr>
                <w:rFonts w:eastAsia="Verdana"/>
                <w:b/>
                <w:bCs/>
                <w:color w:val="000000" w:themeColor="text1"/>
                <w:kern w:val="24"/>
                <w:sz w:val="32"/>
                <w:szCs w:val="32"/>
                <w:lang w:eastAsia="en-US"/>
              </w:rPr>
            </w:pPr>
          </w:p>
          <w:p w14:paraId="122B0AA4" w14:textId="77777777" w:rsidR="00B33FC5" w:rsidRDefault="00B33FC5" w:rsidP="00937B86">
            <w:pPr>
              <w:pStyle w:val="NormalWeb"/>
              <w:spacing w:before="0" w:beforeAutospacing="0" w:after="0" w:afterAutospacing="0" w:line="288" w:lineRule="auto"/>
              <w:jc w:val="center"/>
              <w:rPr>
                <w:color w:val="000000" w:themeColor="text1"/>
                <w:lang w:eastAsia="en-US"/>
              </w:rPr>
            </w:pPr>
            <w:r>
              <w:rPr>
                <w:rFonts w:eastAsia="Verdana"/>
                <w:b/>
                <w:bCs/>
                <w:color w:val="000000" w:themeColor="text1"/>
                <w:kern w:val="24"/>
                <w:sz w:val="32"/>
                <w:szCs w:val="32"/>
                <w:lang w:eastAsia="en-US"/>
              </w:rPr>
              <w:t>Freddie:</w:t>
            </w:r>
            <w:r>
              <w:rPr>
                <w:rFonts w:eastAsia="Verdana"/>
                <w:color w:val="000000" w:themeColor="text1"/>
                <w:kern w:val="24"/>
                <w:sz w:val="32"/>
                <w:szCs w:val="32"/>
                <w:lang w:eastAsia="en-US"/>
              </w:rPr>
              <w:t xml:space="preserve"> It must be an acid because it is corrosive.</w:t>
            </w:r>
          </w:p>
          <w:p w14:paraId="1843FAAA" w14:textId="77777777" w:rsidR="00B33FC5" w:rsidRDefault="00B33FC5" w:rsidP="00937B86">
            <w:pPr>
              <w:pStyle w:val="NormalWeb"/>
              <w:spacing w:before="0" w:beforeAutospacing="0" w:after="0" w:afterAutospacing="0" w:line="288" w:lineRule="auto"/>
              <w:rPr>
                <w:rFonts w:asciiTheme="minorHAnsi" w:hAnsiTheme="minorHAnsi" w:cstheme="minorHAnsi"/>
                <w:lang w:eastAsia="en-US"/>
              </w:rPr>
            </w:pPr>
          </w:p>
        </w:tc>
        <w:tc>
          <w:tcPr>
            <w:tcW w:w="4508" w:type="dxa"/>
            <w:tcBorders>
              <w:top w:val="single" w:sz="4" w:space="0" w:color="auto"/>
              <w:left w:val="single" w:sz="4" w:space="0" w:color="auto"/>
              <w:bottom w:val="single" w:sz="4" w:space="0" w:color="auto"/>
              <w:right w:val="single" w:sz="4" w:space="0" w:color="auto"/>
            </w:tcBorders>
            <w:vAlign w:val="center"/>
            <w:hideMark/>
          </w:tcPr>
          <w:p w14:paraId="02F4115F" w14:textId="77777777" w:rsidR="00B33FC5" w:rsidRDefault="00B33FC5" w:rsidP="00937B86">
            <w:pPr>
              <w:pStyle w:val="NormalWeb"/>
              <w:spacing w:before="0" w:beforeAutospacing="0" w:after="0" w:afterAutospacing="0" w:line="288" w:lineRule="auto"/>
              <w:jc w:val="center"/>
              <w:rPr>
                <w:rFonts w:asciiTheme="minorHAnsi" w:hAnsiTheme="minorHAnsi" w:cstheme="minorHAnsi"/>
                <w:color w:val="000000" w:themeColor="text1"/>
                <w:lang w:eastAsia="en-US"/>
              </w:rPr>
            </w:pPr>
            <w:r>
              <w:rPr>
                <w:rFonts w:eastAsia="Verdana" w:cstheme="minorHAnsi"/>
                <w:b/>
                <w:bCs/>
                <w:color w:val="000000" w:themeColor="text1"/>
                <w:kern w:val="24"/>
                <w:sz w:val="32"/>
                <w:szCs w:val="32"/>
                <w:lang w:eastAsia="en-US"/>
              </w:rPr>
              <w:t>Dexter</w:t>
            </w:r>
            <w:r>
              <w:rPr>
                <w:rFonts w:asciiTheme="minorHAnsi" w:eastAsia="Verdana" w:hAnsiTheme="minorHAnsi" w:cstheme="minorHAnsi"/>
                <w:b/>
                <w:bCs/>
                <w:color w:val="000000" w:themeColor="text1"/>
                <w:kern w:val="24"/>
                <w:sz w:val="32"/>
                <w:szCs w:val="32"/>
                <w:lang w:eastAsia="en-US"/>
              </w:rPr>
              <w:t xml:space="preserve">: </w:t>
            </w:r>
            <w:r>
              <w:rPr>
                <w:rFonts w:eastAsia="Verdana" w:cstheme="minorHAnsi"/>
                <w:color w:val="000000" w:themeColor="text1"/>
                <w:kern w:val="24"/>
                <w:sz w:val="32"/>
                <w:szCs w:val="32"/>
                <w:lang w:eastAsia="en-US"/>
              </w:rPr>
              <w:t xml:space="preserve"> I think it is an acid because acids are stronger than alkalis.</w:t>
            </w:r>
          </w:p>
        </w:tc>
      </w:tr>
      <w:tr w:rsidR="00B33FC5" w14:paraId="2236E247" w14:textId="77777777" w:rsidTr="00937B86">
        <w:trPr>
          <w:trHeight w:val="1834"/>
        </w:trPr>
        <w:tc>
          <w:tcPr>
            <w:tcW w:w="4508" w:type="dxa"/>
            <w:tcBorders>
              <w:top w:val="single" w:sz="4" w:space="0" w:color="auto"/>
              <w:left w:val="single" w:sz="4" w:space="0" w:color="auto"/>
              <w:bottom w:val="single" w:sz="4" w:space="0" w:color="auto"/>
              <w:right w:val="single" w:sz="4" w:space="0" w:color="auto"/>
            </w:tcBorders>
            <w:vAlign w:val="center"/>
            <w:hideMark/>
          </w:tcPr>
          <w:p w14:paraId="232B5887" w14:textId="77777777" w:rsidR="00B33FC5" w:rsidRDefault="00B33FC5" w:rsidP="00937B86">
            <w:pPr>
              <w:pStyle w:val="NormalWeb"/>
              <w:spacing w:before="0" w:beforeAutospacing="0" w:after="0" w:afterAutospacing="0" w:line="288" w:lineRule="auto"/>
              <w:jc w:val="center"/>
              <w:rPr>
                <w:rFonts w:asciiTheme="minorHAnsi" w:hAnsiTheme="minorHAnsi" w:cstheme="minorHAnsi"/>
                <w:lang w:eastAsia="en-US"/>
              </w:rPr>
            </w:pPr>
            <w:r>
              <w:rPr>
                <w:rFonts w:eastAsia="Verdana" w:cstheme="minorHAnsi"/>
                <w:b/>
                <w:bCs/>
                <w:color w:val="000000" w:themeColor="text1"/>
                <w:kern w:val="24"/>
                <w:sz w:val="32"/>
                <w:szCs w:val="32"/>
                <w:lang w:eastAsia="en-US"/>
              </w:rPr>
              <w:t>Angelica</w:t>
            </w:r>
            <w:r>
              <w:rPr>
                <w:rFonts w:asciiTheme="minorHAnsi" w:eastAsia="Verdana" w:hAnsiTheme="minorHAnsi" w:cstheme="minorHAnsi"/>
                <w:b/>
                <w:bCs/>
                <w:color w:val="000000" w:themeColor="text1"/>
                <w:kern w:val="24"/>
                <w:sz w:val="32"/>
                <w:szCs w:val="32"/>
                <w:lang w:eastAsia="en-US"/>
              </w:rPr>
              <w:t>:</w:t>
            </w:r>
            <w:r>
              <w:rPr>
                <w:rFonts w:asciiTheme="minorHAnsi" w:eastAsia="Verdana" w:hAnsiTheme="minorHAnsi" w:cstheme="minorHAnsi"/>
                <w:color w:val="000000" w:themeColor="text1"/>
                <w:kern w:val="24"/>
                <w:sz w:val="32"/>
                <w:szCs w:val="32"/>
                <w:lang w:eastAsia="en-US"/>
              </w:rPr>
              <w:t xml:space="preserve"> </w:t>
            </w:r>
            <w:r>
              <w:rPr>
                <w:rFonts w:eastAsia="Verdana" w:cstheme="minorHAnsi"/>
                <w:color w:val="000000" w:themeColor="text1"/>
                <w:kern w:val="24"/>
                <w:sz w:val="32"/>
                <w:szCs w:val="32"/>
                <w:lang w:eastAsia="en-US"/>
              </w:rPr>
              <w:t>It must be an acid because it can eat away blockages.</w:t>
            </w:r>
          </w:p>
        </w:tc>
        <w:tc>
          <w:tcPr>
            <w:tcW w:w="4508" w:type="dxa"/>
            <w:tcBorders>
              <w:top w:val="single" w:sz="4" w:space="0" w:color="auto"/>
              <w:left w:val="single" w:sz="4" w:space="0" w:color="auto"/>
              <w:bottom w:val="single" w:sz="4" w:space="0" w:color="auto"/>
              <w:right w:val="single" w:sz="4" w:space="0" w:color="auto"/>
            </w:tcBorders>
            <w:vAlign w:val="center"/>
            <w:hideMark/>
          </w:tcPr>
          <w:p w14:paraId="50EFFFD8" w14:textId="77777777" w:rsidR="00B33FC5" w:rsidRDefault="00B33FC5" w:rsidP="00937B86">
            <w:pPr>
              <w:pStyle w:val="NormalWeb"/>
              <w:spacing w:before="0" w:beforeAutospacing="0" w:after="0" w:afterAutospacing="0" w:line="288" w:lineRule="auto"/>
              <w:jc w:val="center"/>
              <w:rPr>
                <w:rFonts w:asciiTheme="minorHAnsi" w:hAnsiTheme="minorHAnsi" w:cstheme="minorHAnsi"/>
                <w:lang w:eastAsia="en-US"/>
              </w:rPr>
            </w:pPr>
            <w:r>
              <w:rPr>
                <w:rFonts w:asciiTheme="minorHAnsi" w:eastAsia="Verdana" w:hAnsiTheme="minorHAnsi" w:cstheme="minorHAnsi"/>
                <w:b/>
                <w:bCs/>
                <w:color w:val="000000" w:themeColor="text1"/>
                <w:kern w:val="24"/>
                <w:sz w:val="32"/>
                <w:szCs w:val="32"/>
                <w:lang w:eastAsia="en-US"/>
              </w:rPr>
              <w:t>Claudia:</w:t>
            </w:r>
            <w:r>
              <w:rPr>
                <w:rFonts w:asciiTheme="minorHAnsi" w:eastAsia="Verdana" w:hAnsiTheme="minorHAnsi" w:cstheme="minorHAnsi"/>
                <w:color w:val="000000" w:themeColor="text1"/>
                <w:kern w:val="24"/>
                <w:sz w:val="32"/>
                <w:szCs w:val="32"/>
                <w:lang w:eastAsia="en-US"/>
              </w:rPr>
              <w:t xml:space="preserve"> </w:t>
            </w:r>
            <w:r>
              <w:rPr>
                <w:rFonts w:eastAsia="Verdana" w:cstheme="minorHAnsi"/>
                <w:color w:val="000000" w:themeColor="text1"/>
                <w:kern w:val="24"/>
                <w:sz w:val="32"/>
                <w:szCs w:val="32"/>
                <w:lang w:eastAsia="en-US"/>
              </w:rPr>
              <w:t>I can’t tell whether it is an acid or alkali. I need more information.</w:t>
            </w:r>
          </w:p>
        </w:tc>
      </w:tr>
    </w:tbl>
    <w:p w14:paraId="6C7CFD84" w14:textId="12169822" w:rsidR="00144FB6" w:rsidRDefault="00144FB6" w:rsidP="00144FB6">
      <w:pPr>
        <w:spacing w:after="180"/>
      </w:pPr>
    </w:p>
    <w:p w14:paraId="07D7087A" w14:textId="5F6CE5AB" w:rsidR="00144FB6" w:rsidRDefault="00144FB6" w:rsidP="00144FB6">
      <w:pPr>
        <w:spacing w:after="180"/>
      </w:pPr>
    </w:p>
    <w:p w14:paraId="6C05BED6" w14:textId="11036F64" w:rsidR="00287876" w:rsidRPr="006F3279" w:rsidRDefault="00144FB6" w:rsidP="006F3279">
      <w:pPr>
        <w:spacing w:after="240"/>
        <w:rPr>
          <w:i/>
          <w:sz w:val="18"/>
          <w:szCs w:val="18"/>
        </w:rPr>
      </w:pPr>
      <w:r>
        <w:rPr>
          <w:i/>
          <w:sz w:val="18"/>
          <w:szCs w:val="18"/>
        </w:rPr>
        <w:t>C</w:t>
      </w:r>
      <w:r w:rsidR="001C2E59">
        <w:rPr>
          <w:i/>
          <w:sz w:val="18"/>
          <w:szCs w:val="18"/>
        </w:rPr>
        <w:t>hemistry</w:t>
      </w:r>
      <w:r w:rsidR="001C2E59" w:rsidRPr="00CA4B46">
        <w:rPr>
          <w:i/>
          <w:sz w:val="18"/>
          <w:szCs w:val="18"/>
        </w:rPr>
        <w:t xml:space="preserve"> &gt; </w:t>
      </w:r>
      <w:r w:rsidR="001C2E59">
        <w:rPr>
          <w:i/>
          <w:sz w:val="18"/>
          <w:szCs w:val="18"/>
        </w:rPr>
        <w:t xml:space="preserve">Big idea </w:t>
      </w:r>
      <w:r w:rsidR="00CF4D70">
        <w:rPr>
          <w:i/>
          <w:sz w:val="18"/>
          <w:szCs w:val="18"/>
        </w:rPr>
        <w:t>CSU: Substances and properties</w:t>
      </w:r>
      <w:r w:rsidR="001C2E59">
        <w:rPr>
          <w:i/>
          <w:sz w:val="18"/>
          <w:szCs w:val="18"/>
        </w:rPr>
        <w:t xml:space="preserve"> &gt; Topic </w:t>
      </w:r>
      <w:r w:rsidR="00CF4D70">
        <w:rPr>
          <w:i/>
          <w:sz w:val="18"/>
          <w:szCs w:val="18"/>
        </w:rPr>
        <w:t>CSU3: Acids and alkalis</w:t>
      </w:r>
      <w:r w:rsidR="001C2E59" w:rsidRPr="00CA4B46">
        <w:rPr>
          <w:i/>
          <w:sz w:val="18"/>
          <w:szCs w:val="18"/>
        </w:rPr>
        <w:t xml:space="preserve"> &gt; </w:t>
      </w:r>
      <w:r w:rsidR="001C2E59">
        <w:rPr>
          <w:i/>
          <w:sz w:val="18"/>
          <w:szCs w:val="18"/>
        </w:rPr>
        <w:t>Key concept</w:t>
      </w:r>
      <w:r w:rsidR="001C2E59" w:rsidRPr="00CA4B46">
        <w:rPr>
          <w:i/>
          <w:sz w:val="18"/>
          <w:szCs w:val="18"/>
        </w:rPr>
        <w:t xml:space="preserve"> </w:t>
      </w:r>
      <w:r w:rsidR="00CF4D70">
        <w:rPr>
          <w:i/>
          <w:sz w:val="18"/>
          <w:szCs w:val="18"/>
        </w:rPr>
        <w:t>CSU3.1: pH scale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78B3A9B1" w14:textId="77777777" w:rsidTr="001C2E59">
        <w:tc>
          <w:tcPr>
            <w:tcW w:w="12021" w:type="dxa"/>
            <w:shd w:val="clear" w:color="auto" w:fill="FABF8F" w:themeFill="accent6" w:themeFillTint="99"/>
          </w:tcPr>
          <w:p w14:paraId="3377097C"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56B0201F" w14:textId="77777777" w:rsidTr="001C2E59">
        <w:tc>
          <w:tcPr>
            <w:tcW w:w="12021" w:type="dxa"/>
            <w:shd w:val="clear" w:color="auto" w:fill="FBD4B4" w:themeFill="accent6" w:themeFillTint="66"/>
          </w:tcPr>
          <w:p w14:paraId="1F81EEBA" w14:textId="569A7005" w:rsidR="006F3279" w:rsidRPr="00CA4B46" w:rsidRDefault="00144FB6" w:rsidP="006F3279">
            <w:pPr>
              <w:spacing w:after="60"/>
              <w:ind w:left="1304"/>
              <w:rPr>
                <w:b/>
                <w:sz w:val="40"/>
                <w:szCs w:val="40"/>
              </w:rPr>
            </w:pPr>
            <w:r>
              <w:rPr>
                <w:b/>
                <w:sz w:val="40"/>
                <w:szCs w:val="40"/>
              </w:rPr>
              <w:t>Drain cleaner</w:t>
            </w:r>
          </w:p>
        </w:tc>
      </w:tr>
    </w:tbl>
    <w:p w14:paraId="3DCD3B33" w14:textId="77777777" w:rsidR="006F3279" w:rsidRDefault="006F3279" w:rsidP="00E172C6">
      <w:pPr>
        <w:spacing w:after="180"/>
        <w:rPr>
          <w:b/>
        </w:rPr>
      </w:pPr>
    </w:p>
    <w:p w14:paraId="0564E9A0"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CF4D70" w14:paraId="3229A44D" w14:textId="77777777" w:rsidTr="004808DD">
        <w:trPr>
          <w:trHeight w:val="340"/>
        </w:trPr>
        <w:tc>
          <w:tcPr>
            <w:tcW w:w="2196" w:type="dxa"/>
          </w:tcPr>
          <w:p w14:paraId="0B63474A" w14:textId="77777777" w:rsidR="00CF4D70" w:rsidRDefault="00CF4D70" w:rsidP="00CF4D70">
            <w:pPr>
              <w:spacing w:before="60" w:after="60"/>
            </w:pPr>
            <w:r>
              <w:t>Learning objective:</w:t>
            </w:r>
          </w:p>
        </w:tc>
        <w:tc>
          <w:tcPr>
            <w:tcW w:w="6820" w:type="dxa"/>
            <w:vAlign w:val="center"/>
          </w:tcPr>
          <w:p w14:paraId="7AB2A324" w14:textId="3130AD3F" w:rsidR="00CF4D70" w:rsidRDefault="00CF4D70" w:rsidP="00CF4D70">
            <w:pPr>
              <w:spacing w:before="60" w:after="60"/>
            </w:pPr>
            <w:r w:rsidRPr="00EB10E4">
              <w:t>Acidic and alkaline solutions may be compared using the pH scale.</w:t>
            </w:r>
          </w:p>
        </w:tc>
      </w:tr>
      <w:tr w:rsidR="00CF4D70" w14:paraId="3FDFE27D" w14:textId="77777777" w:rsidTr="003F16F9">
        <w:trPr>
          <w:trHeight w:val="340"/>
        </w:trPr>
        <w:tc>
          <w:tcPr>
            <w:tcW w:w="2196" w:type="dxa"/>
          </w:tcPr>
          <w:p w14:paraId="0290DA25" w14:textId="77777777" w:rsidR="00CF4D70" w:rsidRDefault="00CF4D70" w:rsidP="00CF4D70">
            <w:pPr>
              <w:spacing w:before="60" w:after="60"/>
            </w:pPr>
            <w:r>
              <w:t>Observable learning outcome:</w:t>
            </w:r>
          </w:p>
        </w:tc>
        <w:tc>
          <w:tcPr>
            <w:tcW w:w="6820" w:type="dxa"/>
          </w:tcPr>
          <w:p w14:paraId="0A0D6B73" w14:textId="660DC333" w:rsidR="00CF4D70" w:rsidRPr="00EB10E4" w:rsidRDefault="00CF4D70" w:rsidP="00CF4D70">
            <w:pPr>
              <w:spacing w:before="60" w:after="60"/>
            </w:pPr>
            <w:r>
              <w:t xml:space="preserve">Describe </w:t>
            </w:r>
            <w:r w:rsidRPr="00464692">
              <w:t xml:space="preserve">how to </w:t>
            </w:r>
            <w:r>
              <w:t>find out</w:t>
            </w:r>
            <w:r w:rsidR="00B01257">
              <w:t>, safely,</w:t>
            </w:r>
            <w:r>
              <w:t xml:space="preserve"> whether a solution is an acid or an alkali.</w:t>
            </w:r>
          </w:p>
        </w:tc>
      </w:tr>
      <w:tr w:rsidR="00CF4D70" w14:paraId="2565BCDD" w14:textId="77777777" w:rsidTr="003F16F9">
        <w:trPr>
          <w:trHeight w:val="340"/>
        </w:trPr>
        <w:tc>
          <w:tcPr>
            <w:tcW w:w="2196" w:type="dxa"/>
          </w:tcPr>
          <w:p w14:paraId="0B00995D" w14:textId="77777777" w:rsidR="00CF4D70" w:rsidRDefault="00CF4D70" w:rsidP="00CF4D70">
            <w:pPr>
              <w:spacing w:before="60" w:after="60"/>
            </w:pPr>
            <w:r>
              <w:t>Activity type:</w:t>
            </w:r>
          </w:p>
        </w:tc>
        <w:tc>
          <w:tcPr>
            <w:tcW w:w="6820" w:type="dxa"/>
          </w:tcPr>
          <w:p w14:paraId="310845AD" w14:textId="52EFD3EA" w:rsidR="00CF4D70" w:rsidRDefault="00EB10E4" w:rsidP="00CF4D70">
            <w:pPr>
              <w:spacing w:before="60" w:after="60"/>
            </w:pPr>
            <w:r>
              <w:t>t</w:t>
            </w:r>
            <w:r w:rsidR="00B01257">
              <w:t>alking heads</w:t>
            </w:r>
          </w:p>
        </w:tc>
      </w:tr>
      <w:tr w:rsidR="00CF4D70" w14:paraId="0B03C973" w14:textId="77777777" w:rsidTr="003F16F9">
        <w:trPr>
          <w:trHeight w:val="340"/>
        </w:trPr>
        <w:tc>
          <w:tcPr>
            <w:tcW w:w="2196" w:type="dxa"/>
          </w:tcPr>
          <w:p w14:paraId="4B0B3AE8" w14:textId="77777777" w:rsidR="00CF4D70" w:rsidRDefault="00CF4D70" w:rsidP="00CF4D70">
            <w:pPr>
              <w:spacing w:before="60" w:after="60"/>
            </w:pPr>
            <w:r>
              <w:t>Key words:</w:t>
            </w:r>
          </w:p>
        </w:tc>
        <w:tc>
          <w:tcPr>
            <w:tcW w:w="6820" w:type="dxa"/>
            <w:tcBorders>
              <w:bottom w:val="dotted" w:sz="4" w:space="0" w:color="auto"/>
            </w:tcBorders>
          </w:tcPr>
          <w:p w14:paraId="08DFC135" w14:textId="15DE7905" w:rsidR="00CF4D70" w:rsidRDefault="008412F3" w:rsidP="00CF4D70">
            <w:pPr>
              <w:spacing w:before="60" w:after="60"/>
            </w:pPr>
            <w:r>
              <w:t>acid, alkali, indicator, litmus</w:t>
            </w:r>
          </w:p>
        </w:tc>
      </w:tr>
    </w:tbl>
    <w:p w14:paraId="2B540749" w14:textId="77777777" w:rsidR="00E172C6" w:rsidRDefault="00E172C6" w:rsidP="00E172C6">
      <w:pPr>
        <w:spacing w:after="180"/>
      </w:pPr>
    </w:p>
    <w:p w14:paraId="51A85270" w14:textId="1F6CC5EE" w:rsidR="006A320F" w:rsidRDefault="006A320F" w:rsidP="006A320F">
      <w:pPr>
        <w:spacing w:after="180"/>
      </w:pPr>
      <w:r>
        <w:t xml:space="preserve">This activity can help develop students’ understanding by addressing the </w:t>
      </w:r>
      <w:r w:rsidR="00B01257">
        <w:t>misunderstandings</w:t>
      </w:r>
      <w:r>
        <w:t xml:space="preserve"> revealed by the following diagnostic question</w:t>
      </w:r>
      <w:r w:rsidRPr="008412F3">
        <w:t>s:</w:t>
      </w:r>
    </w:p>
    <w:p w14:paraId="416F6123" w14:textId="6DED406C" w:rsidR="00456227" w:rsidRDefault="008412F3" w:rsidP="00456227">
      <w:pPr>
        <w:pStyle w:val="ListParagraph"/>
        <w:numPr>
          <w:ilvl w:val="0"/>
          <w:numId w:val="1"/>
        </w:numPr>
        <w:spacing w:after="180"/>
      </w:pPr>
      <w:r>
        <w:t>Identifying acids</w:t>
      </w:r>
    </w:p>
    <w:p w14:paraId="293E731B" w14:textId="3FA3C21E" w:rsidR="00F72ECC" w:rsidRDefault="008412F3" w:rsidP="00F72ECC">
      <w:pPr>
        <w:pStyle w:val="ListParagraph"/>
        <w:numPr>
          <w:ilvl w:val="0"/>
          <w:numId w:val="1"/>
        </w:numPr>
        <w:spacing w:after="180"/>
      </w:pPr>
      <w:r>
        <w:t>Identifying alkalis</w:t>
      </w:r>
    </w:p>
    <w:p w14:paraId="5BD29E8F"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78B7088C" w14:textId="77777777" w:rsidR="008412F3" w:rsidRDefault="008412F3" w:rsidP="008412F3">
      <w:pPr>
        <w:spacing w:after="180"/>
      </w:pPr>
      <w:r>
        <w:t xml:space="preserve">Research suggests that students’ perceptions of acids arise from either from their own sensory experiences such as tasting vinegar or lemon juice  </w:t>
      </w:r>
      <w:r>
        <w:fldChar w:fldCharType="begin"/>
      </w:r>
      <w:r>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format="utc"&gt;1557828839&lt;/added-date&gt;&lt;pub-location&gt;London, UK&lt;/pub-location&gt;&lt;ref-type name="Book"&gt;6&lt;/ref-type&gt;&lt;dates&gt;&lt;year&gt;1994&lt;/year&gt;&lt;/dates&gt;&lt;rec-number&gt;50&lt;/rec-number&gt;&lt;publisher&gt;Routledge&lt;/publisher&gt;&lt;last-updated-date format="utc"&gt;1557828839&lt;/last-updated-date&gt;&lt;/record&gt;&lt;/Cite&gt;&lt;/EndNote&gt;</w:instrText>
      </w:r>
      <w:r>
        <w:fldChar w:fldCharType="separate"/>
      </w:r>
      <w:r>
        <w:rPr>
          <w:noProof/>
        </w:rPr>
        <w:t>(Driver et al., 1994)</w:t>
      </w:r>
      <w:r>
        <w:fldChar w:fldCharType="end"/>
      </w:r>
      <w:r>
        <w:t xml:space="preserve"> or from what they hear or read about in the media (for example acid rain, acid attacks or antacid tablets). </w:t>
      </w:r>
    </w:p>
    <w:p w14:paraId="7456CAEA" w14:textId="77777777" w:rsidR="0063695D" w:rsidRDefault="0063695D" w:rsidP="0063695D">
      <w:pPr>
        <w:spacing w:after="180"/>
      </w:pPr>
      <w:r>
        <w:t xml:space="preserve">The two major conceptions found by Hand and Treagust </w:t>
      </w:r>
      <w:r>
        <w:fldChar w:fldCharType="begin"/>
      </w:r>
      <w:r>
        <w:instrText xml:space="preserve"> ADDIN EN.CITE &lt;EndNote&gt;&lt;Cite ExcludeAuth="1"&gt;&lt;Author&gt;Hand&lt;/Author&gt;&lt;Year&gt;1989&lt;/Year&gt;&lt;IDText&gt;Application of a conceptual conflict teaching strategy to enhance student learning of acids and bases.&lt;/IDText&gt;&lt;DisplayText&gt;(1989)&lt;/DisplayText&gt;&lt;record&gt;&lt;titles&gt;&lt;title&gt;Application of a conceptual conflict teaching strategy to enhance student learning of acids and bases.&lt;/title&gt;&lt;secondary-title&gt;Research in Science Education&lt;/secondary-title&gt;&lt;/titles&gt;&lt;pages&gt;133-144&lt;/pages&gt;&lt;contributors&gt;&lt;authors&gt;&lt;author&gt;Hand, B.&lt;/author&gt;&lt;author&gt;Treagust, D.F.&lt;/author&gt;&lt;/authors&gt;&lt;/contributors&gt;&lt;added-date format="utc"&gt;1557829133&lt;/added-date&gt;&lt;ref-type name="Journal Article"&gt;17&lt;/ref-type&gt;&lt;dates&gt;&lt;year&gt;1989&lt;/year&gt;&lt;/dates&gt;&lt;rec-number&gt;51&lt;/rec-number&gt;&lt;last-updated-date format="utc"&gt;1557829204&lt;/last-updated-date&gt;&lt;volume&gt;19&lt;/volume&gt;&lt;/record&gt;&lt;/Cite&gt;&lt;/EndNote&gt;</w:instrText>
      </w:r>
      <w:r>
        <w:fldChar w:fldCharType="separate"/>
      </w:r>
      <w:r>
        <w:rPr>
          <w:noProof/>
        </w:rPr>
        <w:t>(1989)</w:t>
      </w:r>
      <w:r>
        <w:fldChar w:fldCharType="end"/>
      </w:r>
      <w:r>
        <w:t xml:space="preserve"> were that ‘acids eat material away’ and ‘acids burn you’. This may be why some students were found to think that the only way to test for an acid is to find out if it eats something away. </w:t>
      </w:r>
    </w:p>
    <w:p w14:paraId="478674F6" w14:textId="6108EF28" w:rsidR="00B01257" w:rsidRDefault="00B01257" w:rsidP="009B49B7">
      <w:pPr>
        <w:spacing w:after="180"/>
      </w:pPr>
      <w:r>
        <w:t xml:space="preserve">Research reported by Nakhleh and Krajcik </w:t>
      </w:r>
      <w:r>
        <w:fldChar w:fldCharType="begin"/>
      </w:r>
      <w:r>
        <w:instrText xml:space="preserve"> ADDIN EN.CITE &lt;EndNote&gt;&lt;Cite ExcludeAuth="1"&gt;&lt;Author&gt;Nakhleh&lt;/Author&gt;&lt;Year&gt;1994&lt;/Year&gt;&lt;IDText&gt;Influence of levels of information as presented by different technologies on students&amp;apos; understanding of acid, base and pH concepts&lt;/IDText&gt;&lt;DisplayText&gt;(1994)&lt;/DisplayText&gt;&lt;record&gt;&lt;titles&gt;&lt;title&gt;Influence of levels of information as presented by different technologies on students&amp;apos; understanding of acid, base and pH concepts&lt;/title&gt;&lt;secondary-title&gt;Journal of Research in Science Teaching&lt;/secondary-title&gt;&lt;/titles&gt;&lt;pages&gt;1077-1096&lt;/pages&gt;&lt;number&gt;10&lt;/number&gt;&lt;contributors&gt;&lt;authors&gt;&lt;author&gt;Nakhleh, M.B.&lt;/author&gt;&lt;author&gt;Krajcik, J.S.&lt;/author&gt;&lt;/authors&gt;&lt;/contributors&gt;&lt;added-date format="utc"&gt;1558598715&lt;/added-date&gt;&lt;ref-type name="Journal Article"&gt;17&lt;/ref-type&gt;&lt;dates&gt;&lt;year&gt;1994&lt;/year&gt;&lt;/dates&gt;&lt;rec-number&gt;60&lt;/rec-number&gt;&lt;last-updated-date format="utc"&gt;1558599181&lt;/last-updated-date&gt;&lt;volume&gt;31&lt;/volume&gt;&lt;/record&gt;&lt;/Cite&gt;&lt;/EndNote&gt;</w:instrText>
      </w:r>
      <w:r>
        <w:fldChar w:fldCharType="separate"/>
      </w:r>
      <w:r>
        <w:rPr>
          <w:noProof/>
        </w:rPr>
        <w:t>(1994)</w:t>
      </w:r>
      <w:r>
        <w:fldChar w:fldCharType="end"/>
      </w:r>
      <w:r>
        <w:t xml:space="preserve"> suggested misunderstandings about the nature of bases </w:t>
      </w:r>
      <w:r w:rsidR="00EB10E4">
        <w:t xml:space="preserve">(an alkali is a soluble base) </w:t>
      </w:r>
      <w:r>
        <w:t xml:space="preserve">namely that bases are not harmful and that acids are strong but bases are not. </w:t>
      </w:r>
    </w:p>
    <w:p w14:paraId="09D8E5C5"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13F2FA89" w14:textId="77777777" w:rsidR="00144FB6" w:rsidRDefault="00144FB6" w:rsidP="00144FB6">
      <w:pPr>
        <w:spacing w:after="180"/>
      </w:pPr>
      <w:r w:rsidRPr="00DA3B6C">
        <w:t xml:space="preserve">Students </w:t>
      </w:r>
      <w:r>
        <w:t xml:space="preserve">should complete this activity in pairs or small groups, and the focus should be on the discussions.  The statements are also provided as cut-out cards for students to physically organise.  </w:t>
      </w:r>
    </w:p>
    <w:p w14:paraId="6B820CCB" w14:textId="77777777" w:rsidR="00144FB6" w:rsidRDefault="00144FB6" w:rsidP="00144FB6">
      <w:pPr>
        <w:spacing w:after="180"/>
      </w:pPr>
      <w:r>
        <w:t xml:space="preserve">Students should work together to follow the instructions on either the worksheet or the PowerPoint.  Giving each group one worksheet to complete between them is helpful for encouraging discussion, but each member should be able to report back to the class.  Listening in to the conversations of each group will often give you insights into how your students are thinking.  </w:t>
      </w:r>
    </w:p>
    <w:p w14:paraId="7731BC55" w14:textId="77777777" w:rsidR="00144FB6" w:rsidRDefault="00144FB6" w:rsidP="00144FB6">
      <w:pPr>
        <w:spacing w:after="180"/>
      </w:pPr>
      <w:r>
        <w:t xml:space="preserve">If there is disagreement when you take feedback, a good way to progress might be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14:paraId="025F300F" w14:textId="77777777" w:rsidR="00EB10E4" w:rsidRDefault="00EB10E4" w:rsidP="00144FB6">
      <w:pPr>
        <w:spacing w:after="180"/>
        <w:rPr>
          <w:i/>
        </w:rPr>
      </w:pPr>
    </w:p>
    <w:p w14:paraId="195DFF4B" w14:textId="77777777" w:rsidR="00EB10E4" w:rsidRDefault="00EB10E4" w:rsidP="00144FB6">
      <w:pPr>
        <w:spacing w:after="180"/>
        <w:rPr>
          <w:i/>
        </w:rPr>
      </w:pPr>
    </w:p>
    <w:p w14:paraId="4A12FAFF" w14:textId="18C359F0" w:rsidR="00144FB6" w:rsidRPr="00A150A6" w:rsidRDefault="00144FB6" w:rsidP="00144FB6">
      <w:pPr>
        <w:spacing w:after="180"/>
        <w:rPr>
          <w:i/>
        </w:rPr>
      </w:pPr>
      <w:r w:rsidRPr="00A150A6">
        <w:rPr>
          <w:i/>
        </w:rPr>
        <w:t>Differentiation</w:t>
      </w:r>
    </w:p>
    <w:p w14:paraId="5533D4B0" w14:textId="283F7ED4" w:rsidR="00144FB6" w:rsidRDefault="00144FB6" w:rsidP="00144FB6">
      <w:r>
        <w:t xml:space="preserve">The quality of the discussions can be improved with a careful selection of groups; or by allocating specific roles to students in each group.  For example, you may choose to select a student with strong prior knowledge as a scribe. They may question the others and only write down what they have been told.  This strategy encourages contributions from more members of each group. </w:t>
      </w:r>
    </w:p>
    <w:p w14:paraId="294FA8C3"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7009FE81" w14:textId="1A6DFE71" w:rsidR="00BF6C8A" w:rsidRDefault="009B49B7" w:rsidP="00BF6C8A">
      <w:pPr>
        <w:spacing w:after="180"/>
      </w:pPr>
      <w:r>
        <w:t xml:space="preserve">There is not enough information to tell (without prior knowledge) whether caustic soda is an acid or an alkali. It would be necessary to test using </w:t>
      </w:r>
      <w:r w:rsidR="00CB2FDF">
        <w:t>an indicator such as litmus.</w:t>
      </w:r>
    </w:p>
    <w:p w14:paraId="203C43DC" w14:textId="7FCEEDC5" w:rsidR="009B49B7" w:rsidRPr="00536AA3" w:rsidRDefault="009B49B7" w:rsidP="00BF6C8A">
      <w:pPr>
        <w:spacing w:after="180"/>
        <w:rPr>
          <w:b/>
        </w:rPr>
      </w:pPr>
      <w:r w:rsidRPr="00536AA3">
        <w:rPr>
          <w:b/>
        </w:rPr>
        <w:t xml:space="preserve">DO NOT test commercial </w:t>
      </w:r>
      <w:r w:rsidR="00E1590B" w:rsidRPr="00536AA3">
        <w:rPr>
          <w:b/>
        </w:rPr>
        <w:t>drain cleaner</w:t>
      </w:r>
      <w:r w:rsidRPr="00536AA3">
        <w:rPr>
          <w:b/>
        </w:rPr>
        <w:t xml:space="preserve"> in school. Commercial drain cleaner may contain a mix of chemicals including</w:t>
      </w:r>
      <w:r w:rsidR="00E1590B" w:rsidRPr="00536AA3">
        <w:rPr>
          <w:b/>
        </w:rPr>
        <w:t xml:space="preserve"> caustic soda (</w:t>
      </w:r>
      <w:r w:rsidRPr="00536AA3">
        <w:rPr>
          <w:b/>
        </w:rPr>
        <w:t>sodium hydroxide</w:t>
      </w:r>
      <w:r w:rsidR="00E1590B" w:rsidRPr="00536AA3">
        <w:rPr>
          <w:b/>
        </w:rPr>
        <w:t xml:space="preserve">). </w:t>
      </w:r>
      <w:r w:rsidR="00396DC8" w:rsidRPr="00396DC8">
        <w:rPr>
          <w:b/>
        </w:rPr>
        <w:t>For detailed hazard information about Sodium Hydroxide please refer to CLEAPSS Hazcard 91A.’</w:t>
      </w:r>
    </w:p>
    <w:p w14:paraId="4A758782" w14:textId="77777777" w:rsidR="003117F6" w:rsidRPr="001C2E59" w:rsidRDefault="00CC78A5" w:rsidP="00026DEC">
      <w:pPr>
        <w:spacing w:after="180"/>
        <w:rPr>
          <w:b/>
          <w:color w:val="E36C0A" w:themeColor="accent6" w:themeShade="BF"/>
          <w:sz w:val="24"/>
        </w:rPr>
      </w:pPr>
      <w:r w:rsidRPr="00B01257">
        <w:rPr>
          <w:b/>
          <w:color w:val="E36C0A" w:themeColor="accent6" w:themeShade="BF"/>
          <w:sz w:val="24"/>
        </w:rPr>
        <w:t>Acknowledgments</w:t>
      </w:r>
    </w:p>
    <w:p w14:paraId="19DC6EC1" w14:textId="2ECBB304" w:rsidR="00D278E8" w:rsidRDefault="00D278E8" w:rsidP="00E172C6">
      <w:pPr>
        <w:spacing w:after="180"/>
      </w:pPr>
      <w:r>
        <w:t xml:space="preserve">Developed </w:t>
      </w:r>
      <w:r w:rsidR="0015356E">
        <w:t xml:space="preserve">by </w:t>
      </w:r>
      <w:r w:rsidR="008412F3">
        <w:t>Helen Harden</w:t>
      </w:r>
      <w:r w:rsidR="0015356E">
        <w:t xml:space="preserve"> (UYSEG)</w:t>
      </w:r>
      <w:r w:rsidR="00396DC8">
        <w:t xml:space="preserve"> with thanks to Matt Endean, CLEAPSS</w:t>
      </w:r>
      <w:r w:rsidR="00EB10E4">
        <w:t>,</w:t>
      </w:r>
      <w:r w:rsidR="00396DC8">
        <w:t xml:space="preserve"> for health and safety guidance.</w:t>
      </w:r>
    </w:p>
    <w:p w14:paraId="31C08669" w14:textId="4114D93A" w:rsidR="00536AA3" w:rsidRPr="00536AA3" w:rsidRDefault="00D278E8" w:rsidP="00026DEC">
      <w:pPr>
        <w:spacing w:after="180"/>
      </w:pPr>
      <w:r w:rsidRPr="00536AA3">
        <w:t xml:space="preserve">Images: </w:t>
      </w:r>
      <w:r w:rsidR="00536AA3" w:rsidRPr="00536AA3">
        <w:t>By Skatebiker at English Wikipedia - Transferred from en.wikipedia to Commons by Christian Giersing using CommonsHelper, Public Domain, https://commons.wikimedia.org/w/index.php?curid=12441393</w:t>
      </w:r>
      <w:bookmarkStart w:id="0" w:name="_GoBack"/>
      <w:bookmarkEnd w:id="0"/>
    </w:p>
    <w:p w14:paraId="466099CB" w14:textId="338C8B15" w:rsidR="003117F6" w:rsidRPr="00CB2FDF" w:rsidRDefault="008D7667" w:rsidP="00026DEC">
      <w:pPr>
        <w:spacing w:after="180"/>
        <w:rPr>
          <w:b/>
          <w:color w:val="E36C0A" w:themeColor="accent6" w:themeShade="BF"/>
          <w:sz w:val="24"/>
        </w:rPr>
      </w:pPr>
      <w:r w:rsidRPr="00CB2FDF">
        <w:rPr>
          <w:b/>
          <w:color w:val="E36C0A" w:themeColor="accent6" w:themeShade="BF"/>
          <w:sz w:val="24"/>
        </w:rPr>
        <w:t>References</w:t>
      </w:r>
    </w:p>
    <w:p w14:paraId="6F627376" w14:textId="77777777" w:rsidR="00B01257" w:rsidRPr="00B01257" w:rsidRDefault="00E1590B" w:rsidP="00B01257">
      <w:pPr>
        <w:pStyle w:val="EndNoteBibliography"/>
      </w:pPr>
      <w:r>
        <w:fldChar w:fldCharType="begin"/>
      </w:r>
      <w:r w:rsidRPr="00CB2FDF">
        <w:rPr>
          <w:lang w:val="en-GB"/>
        </w:rPr>
        <w:instrText xml:space="preserve"> ADDIN EN.REFLIST </w:instrText>
      </w:r>
      <w:r>
        <w:fldChar w:fldCharType="separate"/>
      </w:r>
      <w:r w:rsidR="00B01257" w:rsidRPr="00B01257">
        <w:t xml:space="preserve">Driver, R., et al. (1994). </w:t>
      </w:r>
      <w:r w:rsidR="00B01257" w:rsidRPr="00B01257">
        <w:rPr>
          <w:i/>
        </w:rPr>
        <w:t xml:space="preserve">Making Sense of Secondary Science: Research into Children's Ideas, </w:t>
      </w:r>
      <w:r w:rsidR="00B01257" w:rsidRPr="00B01257">
        <w:t>London, UK: Routledge.</w:t>
      </w:r>
    </w:p>
    <w:p w14:paraId="5629BEBD" w14:textId="77777777" w:rsidR="00B01257" w:rsidRPr="00B01257" w:rsidRDefault="00B01257" w:rsidP="00B01257">
      <w:pPr>
        <w:pStyle w:val="EndNoteBibliography"/>
      </w:pPr>
      <w:r w:rsidRPr="00B01257">
        <w:t xml:space="preserve">Hand, B. and Treagust, D. F. (1989). Application of a conceptual conflict teaching strategy to enhance student learning of acids and bases. </w:t>
      </w:r>
      <w:r w:rsidRPr="00B01257">
        <w:rPr>
          <w:i/>
        </w:rPr>
        <w:t>Research in Science Education,</w:t>
      </w:r>
      <w:r w:rsidRPr="00B01257">
        <w:t xml:space="preserve"> 19</w:t>
      </w:r>
      <w:r w:rsidRPr="00B01257">
        <w:rPr>
          <w:b/>
        </w:rPr>
        <w:t>,</w:t>
      </w:r>
      <w:r w:rsidRPr="00B01257">
        <w:t xml:space="preserve"> 133-144.</w:t>
      </w:r>
    </w:p>
    <w:p w14:paraId="4EC66D82" w14:textId="77777777" w:rsidR="00B01257" w:rsidRPr="00B01257" w:rsidRDefault="00B01257" w:rsidP="00B01257">
      <w:pPr>
        <w:pStyle w:val="EndNoteBibliography"/>
      </w:pPr>
      <w:r w:rsidRPr="00B01257">
        <w:t xml:space="preserve">Nakhleh, M. B. and Krajcik, J. S. (1994). Influence of levels of information as presented by different technologies on students' understanding of acid, base and pH concepts. </w:t>
      </w:r>
      <w:r w:rsidRPr="00B01257">
        <w:rPr>
          <w:i/>
        </w:rPr>
        <w:t>Journal of Research in Science Teaching,</w:t>
      </w:r>
      <w:r w:rsidRPr="00B01257">
        <w:t xml:space="preserve"> 31(10)</w:t>
      </w:r>
      <w:r w:rsidRPr="00B01257">
        <w:rPr>
          <w:b/>
        </w:rPr>
        <w:t>,</w:t>
      </w:r>
      <w:r w:rsidRPr="00B01257">
        <w:t xml:space="preserve"> 1077-1096.</w:t>
      </w:r>
    </w:p>
    <w:p w14:paraId="02F8CBAE" w14:textId="51E8104E" w:rsidR="005E1205" w:rsidRPr="005E1205" w:rsidRDefault="00E1590B" w:rsidP="00026DEC">
      <w:pPr>
        <w:spacing w:after="180"/>
      </w:pPr>
      <w:r>
        <w:fldChar w:fldCharType="end"/>
      </w:r>
    </w:p>
    <w:sectPr w:rsidR="005E1205" w:rsidRPr="005E1205" w:rsidSect="00642ECD">
      <w:headerReference w:type="default" r:id="rId8"/>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90CF3C" w14:textId="77777777" w:rsidR="006F747B" w:rsidRDefault="006F747B" w:rsidP="000B473B">
      <w:r>
        <w:separator/>
      </w:r>
    </w:p>
  </w:endnote>
  <w:endnote w:type="continuationSeparator" w:id="0">
    <w:p w14:paraId="13AC1F14" w14:textId="77777777" w:rsidR="006F747B" w:rsidRDefault="006F747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511ABC" w14:textId="77777777" w:rsidR="006F747B" w:rsidRDefault="006F747B" w:rsidP="000B473B">
      <w:r>
        <w:separator/>
      </w:r>
    </w:p>
  </w:footnote>
  <w:footnote w:type="continuationSeparator" w:id="0">
    <w:p w14:paraId="77AB1224" w14:textId="77777777" w:rsidR="006F747B" w:rsidRDefault="006F747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D0825"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65015515" wp14:editId="7F29E36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0505483A" wp14:editId="36B084E7">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8486A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D3149"/>
    <w:rsid w:val="00015578"/>
    <w:rsid w:val="00024731"/>
    <w:rsid w:val="00026DEC"/>
    <w:rsid w:val="000505CA"/>
    <w:rsid w:val="0007651D"/>
    <w:rsid w:val="0009089A"/>
    <w:rsid w:val="000947E2"/>
    <w:rsid w:val="00095E04"/>
    <w:rsid w:val="000B473B"/>
    <w:rsid w:val="000D0E89"/>
    <w:rsid w:val="000E2689"/>
    <w:rsid w:val="00142613"/>
    <w:rsid w:val="00144DA7"/>
    <w:rsid w:val="00144FB6"/>
    <w:rsid w:val="0015356E"/>
    <w:rsid w:val="00161D3F"/>
    <w:rsid w:val="001915D4"/>
    <w:rsid w:val="00194675"/>
    <w:rsid w:val="001A1FED"/>
    <w:rsid w:val="001A40E2"/>
    <w:rsid w:val="001A410F"/>
    <w:rsid w:val="001C2E59"/>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95563"/>
    <w:rsid w:val="00396DC8"/>
    <w:rsid w:val="003A346A"/>
    <w:rsid w:val="003A50A4"/>
    <w:rsid w:val="003B2917"/>
    <w:rsid w:val="003B541B"/>
    <w:rsid w:val="003E2B2F"/>
    <w:rsid w:val="003E6046"/>
    <w:rsid w:val="003F16F9"/>
    <w:rsid w:val="00430C1F"/>
    <w:rsid w:val="00442595"/>
    <w:rsid w:val="0045323E"/>
    <w:rsid w:val="00456227"/>
    <w:rsid w:val="004B0EE1"/>
    <w:rsid w:val="004D0D83"/>
    <w:rsid w:val="004E1DF1"/>
    <w:rsid w:val="004E5592"/>
    <w:rsid w:val="0050055B"/>
    <w:rsid w:val="00524710"/>
    <w:rsid w:val="00536AA3"/>
    <w:rsid w:val="00555342"/>
    <w:rsid w:val="005560E2"/>
    <w:rsid w:val="005A452E"/>
    <w:rsid w:val="005A6EE7"/>
    <w:rsid w:val="005D3149"/>
    <w:rsid w:val="005E07F2"/>
    <w:rsid w:val="005E1205"/>
    <w:rsid w:val="005F1A7B"/>
    <w:rsid w:val="006355D8"/>
    <w:rsid w:val="0063695D"/>
    <w:rsid w:val="00642ECD"/>
    <w:rsid w:val="006502A0"/>
    <w:rsid w:val="006602F0"/>
    <w:rsid w:val="006772F5"/>
    <w:rsid w:val="006A320F"/>
    <w:rsid w:val="006A4440"/>
    <w:rsid w:val="006B0615"/>
    <w:rsid w:val="006D166B"/>
    <w:rsid w:val="006F3279"/>
    <w:rsid w:val="006F747B"/>
    <w:rsid w:val="00704AEE"/>
    <w:rsid w:val="00722F9A"/>
    <w:rsid w:val="00754539"/>
    <w:rsid w:val="00781BC6"/>
    <w:rsid w:val="007A3C86"/>
    <w:rsid w:val="007A683E"/>
    <w:rsid w:val="007A748B"/>
    <w:rsid w:val="007D1D65"/>
    <w:rsid w:val="007E0A9E"/>
    <w:rsid w:val="007E5309"/>
    <w:rsid w:val="00800DE1"/>
    <w:rsid w:val="00806B12"/>
    <w:rsid w:val="00813F47"/>
    <w:rsid w:val="008412F3"/>
    <w:rsid w:val="008450D6"/>
    <w:rsid w:val="0085068D"/>
    <w:rsid w:val="00856FCA"/>
    <w:rsid w:val="00873B8C"/>
    <w:rsid w:val="00880E3B"/>
    <w:rsid w:val="008A405F"/>
    <w:rsid w:val="008C7F34"/>
    <w:rsid w:val="008D7667"/>
    <w:rsid w:val="008E580C"/>
    <w:rsid w:val="0090047A"/>
    <w:rsid w:val="009158ED"/>
    <w:rsid w:val="00925026"/>
    <w:rsid w:val="00931264"/>
    <w:rsid w:val="00933FE8"/>
    <w:rsid w:val="00942A4B"/>
    <w:rsid w:val="00952D04"/>
    <w:rsid w:val="00961D59"/>
    <w:rsid w:val="009B2D55"/>
    <w:rsid w:val="009B49B7"/>
    <w:rsid w:val="009C0343"/>
    <w:rsid w:val="009E0D11"/>
    <w:rsid w:val="00A24A16"/>
    <w:rsid w:val="00A37D14"/>
    <w:rsid w:val="00A6111E"/>
    <w:rsid w:val="00A6168B"/>
    <w:rsid w:val="00A62028"/>
    <w:rsid w:val="00AA6236"/>
    <w:rsid w:val="00AB6AE7"/>
    <w:rsid w:val="00AD21F5"/>
    <w:rsid w:val="00AD68F9"/>
    <w:rsid w:val="00B01257"/>
    <w:rsid w:val="00B06225"/>
    <w:rsid w:val="00B11892"/>
    <w:rsid w:val="00B23B31"/>
    <w:rsid w:val="00B23C7A"/>
    <w:rsid w:val="00B305F5"/>
    <w:rsid w:val="00B33FC5"/>
    <w:rsid w:val="00B46FF9"/>
    <w:rsid w:val="00B47764"/>
    <w:rsid w:val="00B75483"/>
    <w:rsid w:val="00BA7952"/>
    <w:rsid w:val="00BB44B4"/>
    <w:rsid w:val="00BF0BBF"/>
    <w:rsid w:val="00BF6C8A"/>
    <w:rsid w:val="00C05571"/>
    <w:rsid w:val="00C246CE"/>
    <w:rsid w:val="00C57FA2"/>
    <w:rsid w:val="00C80257"/>
    <w:rsid w:val="00C91AC6"/>
    <w:rsid w:val="00CB2FDF"/>
    <w:rsid w:val="00CC2E4D"/>
    <w:rsid w:val="00CC78A5"/>
    <w:rsid w:val="00CC7B16"/>
    <w:rsid w:val="00CE15FE"/>
    <w:rsid w:val="00CF4D70"/>
    <w:rsid w:val="00CF6578"/>
    <w:rsid w:val="00D02E15"/>
    <w:rsid w:val="00D14F44"/>
    <w:rsid w:val="00D16354"/>
    <w:rsid w:val="00D278E8"/>
    <w:rsid w:val="00D421E8"/>
    <w:rsid w:val="00D44604"/>
    <w:rsid w:val="00D479B3"/>
    <w:rsid w:val="00D52283"/>
    <w:rsid w:val="00D524E5"/>
    <w:rsid w:val="00D72FEF"/>
    <w:rsid w:val="00D755FA"/>
    <w:rsid w:val="00DC3D50"/>
    <w:rsid w:val="00DC4A4E"/>
    <w:rsid w:val="00DD1874"/>
    <w:rsid w:val="00DD63BD"/>
    <w:rsid w:val="00E03772"/>
    <w:rsid w:val="00E1590B"/>
    <w:rsid w:val="00E172C6"/>
    <w:rsid w:val="00E24309"/>
    <w:rsid w:val="00E53D82"/>
    <w:rsid w:val="00E9330A"/>
    <w:rsid w:val="00EB10E4"/>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9C11F3"/>
  <w15:docId w15:val="{18EFE2A2-7045-4E40-9CF8-FA047266A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8412F3"/>
    <w:pPr>
      <w:spacing w:before="100" w:beforeAutospacing="1" w:after="100" w:afterAutospacing="1"/>
    </w:pPr>
    <w:rPr>
      <w:rFonts w:ascii="Times New Roman" w:eastAsiaTheme="minorEastAsia" w:hAnsi="Times New Roman" w:cs="Times New Roman"/>
      <w:sz w:val="24"/>
      <w:szCs w:val="24"/>
      <w:lang w:eastAsia="en-GB"/>
    </w:rPr>
  </w:style>
  <w:style w:type="paragraph" w:customStyle="1" w:styleId="EndNoteBibliographyTitle">
    <w:name w:val="EndNote Bibliography Title"/>
    <w:basedOn w:val="Normal"/>
    <w:link w:val="EndNoteBibliographyTitleChar"/>
    <w:rsid w:val="00E1590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1590B"/>
    <w:rPr>
      <w:rFonts w:ascii="Calibri" w:hAnsi="Calibri" w:cs="Calibri"/>
      <w:noProof/>
      <w:lang w:val="en-US"/>
    </w:rPr>
  </w:style>
  <w:style w:type="paragraph" w:customStyle="1" w:styleId="EndNoteBibliography">
    <w:name w:val="EndNote Bibliography"/>
    <w:basedOn w:val="Normal"/>
    <w:link w:val="EndNoteBibliographyChar"/>
    <w:rsid w:val="00E1590B"/>
    <w:rPr>
      <w:rFonts w:ascii="Calibri" w:hAnsi="Calibri" w:cs="Calibri"/>
      <w:noProof/>
      <w:lang w:val="en-US"/>
    </w:rPr>
  </w:style>
  <w:style w:type="character" w:customStyle="1" w:styleId="EndNoteBibliographyChar">
    <w:name w:val="EndNote Bibliography Char"/>
    <w:basedOn w:val="DefaultParagraphFont"/>
    <w:link w:val="EndNoteBibliography"/>
    <w:rsid w:val="00E1590B"/>
    <w:rPr>
      <w:rFonts w:ascii="Calibri" w:hAnsi="Calibri" w:cs="Calibri"/>
      <w:noProof/>
      <w:lang w:val="en-US"/>
    </w:rPr>
  </w:style>
  <w:style w:type="character" w:styleId="Hyperlink">
    <w:name w:val="Hyperlink"/>
    <w:basedOn w:val="DefaultParagraphFont"/>
    <w:uiPriority w:val="99"/>
    <w:unhideWhenUsed/>
    <w:rsid w:val="00536AA3"/>
    <w:rPr>
      <w:color w:val="0000FF" w:themeColor="hyperlink"/>
      <w:u w:val="single"/>
    </w:rPr>
  </w:style>
  <w:style w:type="character" w:styleId="UnresolvedMention">
    <w:name w:val="Unresolved Mention"/>
    <w:basedOn w:val="DefaultParagraphFont"/>
    <w:uiPriority w:val="99"/>
    <w:semiHidden/>
    <w:unhideWhenUsed/>
    <w:rsid w:val="00536A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459196">
      <w:bodyDiv w:val="1"/>
      <w:marLeft w:val="0"/>
      <w:marRight w:val="0"/>
      <w:marTop w:val="0"/>
      <w:marBottom w:val="0"/>
      <w:divBdr>
        <w:top w:val="none" w:sz="0" w:space="0" w:color="auto"/>
        <w:left w:val="none" w:sz="0" w:space="0" w:color="auto"/>
        <w:bottom w:val="none" w:sz="0" w:space="0" w:color="auto"/>
        <w:right w:val="none" w:sz="0" w:space="0" w:color="auto"/>
      </w:divBdr>
    </w:div>
    <w:div w:id="1777023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212</TotalTime>
  <Pages>4</Pages>
  <Words>1161</Words>
  <Characters>6622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9</cp:revision>
  <cp:lastPrinted>2019-06-04T12:02:00Z</cp:lastPrinted>
  <dcterms:created xsi:type="dcterms:W3CDTF">2019-06-04T10:52:00Z</dcterms:created>
  <dcterms:modified xsi:type="dcterms:W3CDTF">2019-07-02T07:44:00Z</dcterms:modified>
</cp:coreProperties>
</file>