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08" w:rsidRPr="00BB3EA6" w:rsidRDefault="00201308" w:rsidP="00201308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Physics &gt; Big idea PFM: Forces and motion &gt; Topic PFM3: More about force</w:t>
      </w:r>
    </w:p>
    <w:tbl>
      <w:tblPr>
        <w:tblStyle w:val="TableGrid"/>
        <w:tblW w:w="1683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1"/>
      </w:tblGrid>
      <w:tr w:rsidR="006F3279" w:rsidTr="00AE3956">
        <w:trPr>
          <w:trHeight w:val="321"/>
        </w:trPr>
        <w:tc>
          <w:tcPr>
            <w:tcW w:w="16831" w:type="dxa"/>
            <w:shd w:val="clear" w:color="auto" w:fill="B2A1C7" w:themeFill="accent4" w:themeFillTint="99"/>
          </w:tcPr>
          <w:p w:rsidR="006F3279" w:rsidRPr="00CA4B46" w:rsidRDefault="00223388" w:rsidP="001B2603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Key concept </w:t>
            </w:r>
            <w:r w:rsidR="001B2603">
              <w:rPr>
                <w:b/>
                <w:sz w:val="40"/>
                <w:szCs w:val="40"/>
              </w:rPr>
              <w:t>(age 11-14)</w:t>
            </w:r>
          </w:p>
        </w:tc>
      </w:tr>
      <w:tr w:rsidR="006F3279" w:rsidTr="00AE3956">
        <w:trPr>
          <w:trHeight w:val="362"/>
        </w:trPr>
        <w:tc>
          <w:tcPr>
            <w:tcW w:w="16831" w:type="dxa"/>
            <w:shd w:val="clear" w:color="auto" w:fill="CCC0D9" w:themeFill="accent4" w:themeFillTint="66"/>
          </w:tcPr>
          <w:p w:rsidR="006F3279" w:rsidRPr="00CA4B46" w:rsidRDefault="0022442F" w:rsidP="004D60C2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</w:t>
            </w:r>
            <w:r w:rsidR="00201308">
              <w:rPr>
                <w:b/>
                <w:sz w:val="40"/>
                <w:szCs w:val="40"/>
              </w:rPr>
              <w:t>FM3</w:t>
            </w:r>
            <w:r w:rsidR="00821188">
              <w:rPr>
                <w:b/>
                <w:sz w:val="40"/>
                <w:szCs w:val="40"/>
              </w:rPr>
              <w:t>.</w:t>
            </w:r>
            <w:r w:rsidR="00201308">
              <w:rPr>
                <w:b/>
                <w:sz w:val="40"/>
                <w:szCs w:val="40"/>
              </w:rPr>
              <w:t>3</w:t>
            </w:r>
            <w:r w:rsidR="00821188">
              <w:rPr>
                <w:b/>
                <w:sz w:val="40"/>
                <w:szCs w:val="40"/>
              </w:rPr>
              <w:t xml:space="preserve">: </w:t>
            </w:r>
            <w:r w:rsidR="00201308">
              <w:rPr>
                <w:b/>
                <w:sz w:val="40"/>
                <w:szCs w:val="40"/>
              </w:rPr>
              <w:t xml:space="preserve">Turning </w:t>
            </w:r>
            <w:r w:rsidR="004D60C2">
              <w:rPr>
                <w:b/>
                <w:sz w:val="40"/>
                <w:szCs w:val="40"/>
              </w:rPr>
              <w:t>effects</w:t>
            </w:r>
          </w:p>
        </w:tc>
      </w:tr>
    </w:tbl>
    <w:p w:rsidR="006A01DE" w:rsidRDefault="006A01DE" w:rsidP="006A01DE">
      <w:pPr>
        <w:rPr>
          <w:b/>
          <w:color w:val="5F497A" w:themeColor="accent4" w:themeShade="BF"/>
          <w:sz w:val="24"/>
        </w:rPr>
      </w:pP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What’s the big idea?</w:t>
      </w:r>
    </w:p>
    <w:p w:rsidR="00201308" w:rsidRPr="00464287" w:rsidRDefault="00201308" w:rsidP="00201308">
      <w:pPr>
        <w:spacing w:after="180"/>
        <w:rPr>
          <w:highlight w:val="yellow"/>
        </w:rPr>
      </w:pPr>
      <w:r w:rsidRPr="00DD4D20">
        <w:t>A big idea in</w:t>
      </w:r>
      <w:r>
        <w:t xml:space="preserve"> physics is f</w:t>
      </w:r>
      <w:r w:rsidRPr="0037047C">
        <w:t>orce</w:t>
      </w:r>
      <w:r>
        <w:t>,</w:t>
      </w:r>
      <w:r w:rsidRPr="0037047C">
        <w:t xml:space="preserve"> because it is the key to explaining changes in the motion</w:t>
      </w:r>
      <w:r>
        <w:t xml:space="preserve"> or the shape</w:t>
      </w:r>
      <w:r w:rsidRPr="0037047C">
        <w:t xml:space="preserve"> of an object</w:t>
      </w:r>
      <w:r>
        <w:t xml:space="preserve">. The motion of an object </w:t>
      </w:r>
      <w:r w:rsidRPr="0037047C">
        <w:t>can be explained or predicted if you know the sizes and directions of all the forces that act on it.</w:t>
      </w:r>
      <w:r>
        <w:t xml:space="preserve"> Understanding forces helps us to predict and control the physical world around us.</w:t>
      </w: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How does this key concept develop understanding of the big idea?</w:t>
      </w:r>
    </w:p>
    <w:p w:rsidR="006A01DE" w:rsidRDefault="006A01DE" w:rsidP="006A01DE">
      <w:pPr>
        <w:spacing w:after="180"/>
      </w:pPr>
      <w:r>
        <w:t xml:space="preserve">This key concept </w:t>
      </w:r>
      <w:r w:rsidR="00FE427C">
        <w:t xml:space="preserve">helps to </w:t>
      </w:r>
      <w:r>
        <w:t xml:space="preserve">develop the big idea by </w:t>
      </w:r>
      <w:r w:rsidR="00AD1AAD">
        <w:t>building on</w:t>
      </w:r>
      <w:r w:rsidR="006838E5">
        <w:t xml:space="preserve"> students’</w:t>
      </w:r>
      <w:r w:rsidR="00AD1AAD">
        <w:t xml:space="preserve"> intuitive understanding of turning effects, in order to </w:t>
      </w:r>
      <w:r w:rsidR="006838E5">
        <w:t>develop a clear understanding of levers as force multipliers.</w:t>
      </w:r>
    </w:p>
    <w:p w:rsidR="006A01DE" w:rsidRDefault="006838E5" w:rsidP="006A01DE">
      <w:pPr>
        <w:spacing w:after="180"/>
      </w:pPr>
      <w:r w:rsidRPr="00B6703E">
        <w:rPr>
          <w:rFonts w:cstheme="minorHAnsi"/>
          <w:b/>
          <w:noProof/>
          <w:color w:val="FFFFFF" w:themeColor="background1"/>
          <w:sz w:val="24"/>
          <w:szCs w:val="24"/>
          <w:lang w:eastAsia="en-GB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4073105</wp:posOffset>
            </wp:positionH>
            <wp:positionV relativeFrom="paragraph">
              <wp:posOffset>550904</wp:posOffset>
            </wp:positionV>
            <wp:extent cx="4561840" cy="2275840"/>
            <wp:effectExtent l="57150" t="57150" r="105410" b="105410"/>
            <wp:wrapTight wrapText="bothSides">
              <wp:wrapPolygon edited="0">
                <wp:start x="-90" y="-542"/>
                <wp:lineTo x="-271" y="-362"/>
                <wp:lineTo x="-271" y="21696"/>
                <wp:lineTo x="-90" y="22420"/>
                <wp:lineTo x="21829" y="22420"/>
                <wp:lineTo x="22009" y="20069"/>
                <wp:lineTo x="22009" y="2531"/>
                <wp:lineTo x="21738" y="-181"/>
                <wp:lineTo x="21738" y="-542"/>
                <wp:lineTo x="-90" y="-54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98709D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1840" cy="2275840"/>
                    </a:xfrm>
                    <a:prstGeom prst="rect">
                      <a:avLst/>
                    </a:prstGeom>
                    <a:ln w="6350">
                      <a:solidFill>
                        <a:schemeClr val="accent4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01DE">
        <w:t xml:space="preserve">The conceptual progression starts by checking </w:t>
      </w:r>
      <w:r w:rsidR="009E4A01">
        <w:t>understanding that pushing further from a pivot makes it easier to open doors or turn levers</w:t>
      </w:r>
      <w:r w:rsidR="006A01DE">
        <w:t xml:space="preserve">. It </w:t>
      </w:r>
      <w:r w:rsidR="005B4275">
        <w:t xml:space="preserve">then </w:t>
      </w:r>
      <w:r w:rsidR="00AA66F3">
        <w:t>supports the development of</w:t>
      </w:r>
      <w:r w:rsidR="006A01DE">
        <w:t xml:space="preserve"> </w:t>
      </w:r>
      <w:r w:rsidR="009E4A01">
        <w:t xml:space="preserve">quantitative </w:t>
      </w:r>
      <w:r w:rsidR="00FA07B7">
        <w:t>ideas about</w:t>
      </w:r>
      <w:r w:rsidR="009E4A01">
        <w:t xml:space="preserve"> how lengths of levers and applied forces affect the </w:t>
      </w:r>
      <w:r w:rsidR="00FA07B7">
        <w:t xml:space="preserve">size of </w:t>
      </w:r>
      <w:r w:rsidR="009E4A01">
        <w:t>turning effect</w:t>
      </w:r>
      <w:r w:rsidR="00FA07B7">
        <w:t>,</w:t>
      </w:r>
      <w:r w:rsidR="006A01DE">
        <w:t xml:space="preserve"> in order to enable understanding </w:t>
      </w:r>
      <w:r w:rsidR="009E4A01">
        <w:t xml:space="preserve">and application </w:t>
      </w:r>
      <w:r w:rsidR="006A01DE">
        <w:t xml:space="preserve">of </w:t>
      </w:r>
      <w:r w:rsidR="009E4A01">
        <w:t>the equation for calculating turning effects.</w:t>
      </w:r>
    </w:p>
    <w:p w:rsidR="00761D32" w:rsidRPr="00B6703E" w:rsidRDefault="00B6703E" w:rsidP="00761D32">
      <w:pPr>
        <w:spacing w:after="200" w:line="276" w:lineRule="auto"/>
        <w:rPr>
          <w:b/>
          <w:color w:val="5F497A" w:themeColor="accent4" w:themeShade="BF"/>
          <w:sz w:val="24"/>
          <w:szCs w:val="24"/>
        </w:rPr>
      </w:pPr>
      <w:r w:rsidRPr="00B6703E">
        <w:rPr>
          <w:rFonts w:cstheme="minorHAnsi"/>
          <w:b/>
          <w:noProof/>
          <w:color w:val="5F497A" w:themeColor="accent4" w:themeShade="BF"/>
          <w:sz w:val="24"/>
          <w:szCs w:val="24"/>
          <w:lang w:eastAsia="en-GB"/>
        </w:rPr>
        <w:t>Using the progression toolkit to support student learning</w:t>
      </w:r>
      <w:r w:rsidR="00761D32" w:rsidRPr="00B6703E">
        <w:rPr>
          <w:b/>
          <w:color w:val="5F497A" w:themeColor="accent4" w:themeShade="BF"/>
          <w:sz w:val="24"/>
          <w:szCs w:val="24"/>
        </w:rPr>
        <w:t xml:space="preserve"> </w:t>
      </w:r>
    </w:p>
    <w:p w:rsidR="00D40D1E" w:rsidRPr="00AC30A6" w:rsidRDefault="00D40D1E" w:rsidP="00D40D1E">
      <w:pPr>
        <w:spacing w:after="200" w:line="276" w:lineRule="auto"/>
      </w:pPr>
      <w:r w:rsidRPr="00AC30A6">
        <w:t>Use diagnostic questions to identify quickly where your students are in their conceptual progression. Then decide how to best foc</w:t>
      </w:r>
      <w:r w:rsidR="00FE427C">
        <w:t xml:space="preserve">us and sequence your teaching. </w:t>
      </w:r>
      <w:r w:rsidRPr="00AC30A6">
        <w:t>Use further diagnostic questions and response activities to move student understanding forwards.</w:t>
      </w:r>
    </w:p>
    <w:p w:rsidR="006F3279" w:rsidRPr="006F3279" w:rsidRDefault="006F3279" w:rsidP="00E172C6">
      <w:pPr>
        <w:spacing w:after="180"/>
        <w:rPr>
          <w:b/>
        </w:rPr>
      </w:pPr>
    </w:p>
    <w:p w:rsidR="00761D32" w:rsidRDefault="00761D32">
      <w:pPr>
        <w:spacing w:after="200" w:line="276" w:lineRule="auto"/>
        <w:rPr>
          <w:b/>
          <w:color w:val="5F497A" w:themeColor="accent4" w:themeShade="BF"/>
          <w:sz w:val="24"/>
        </w:rPr>
      </w:pPr>
    </w:p>
    <w:p w:rsidR="007C3B28" w:rsidRPr="007C3B28" w:rsidRDefault="007C3B28" w:rsidP="007C3B28">
      <w:pPr>
        <w:spacing w:after="180"/>
        <w:rPr>
          <w:b/>
          <w:color w:val="5F497A" w:themeColor="accent4" w:themeShade="BF"/>
          <w:sz w:val="2"/>
          <w:szCs w:val="2"/>
        </w:rPr>
      </w:pPr>
    </w:p>
    <w:p w:rsidR="006A01DE" w:rsidRDefault="006A01DE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761D32" w:rsidRPr="0022442F" w:rsidRDefault="00761D32" w:rsidP="00761D32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lastRenderedPageBreak/>
        <w:t xml:space="preserve">Progression toolkit: </w:t>
      </w:r>
      <w:r w:rsidR="00201308">
        <w:rPr>
          <w:b/>
          <w:color w:val="5F497A" w:themeColor="accent4" w:themeShade="BF"/>
          <w:sz w:val="24"/>
        </w:rPr>
        <w:t xml:space="preserve">Turning </w:t>
      </w:r>
      <w:r w:rsidR="00623605">
        <w:rPr>
          <w:b/>
          <w:color w:val="5F497A" w:themeColor="accent4" w:themeShade="BF"/>
          <w:sz w:val="24"/>
        </w:rPr>
        <w:t>effect</w:t>
      </w:r>
      <w:r w:rsidR="00201308">
        <w:rPr>
          <w:b/>
          <w:color w:val="5F497A" w:themeColor="accent4" w:themeShade="BF"/>
          <w:sz w:val="24"/>
        </w:rPr>
        <w:t>s</w:t>
      </w:r>
    </w:p>
    <w:tbl>
      <w:tblPr>
        <w:tblStyle w:val="TableGrid"/>
        <w:tblW w:w="0" w:type="auto"/>
        <w:tblBorders>
          <w:top w:val="single" w:sz="8" w:space="0" w:color="5F497A" w:themeColor="accent4" w:themeShade="BF"/>
          <w:left w:val="single" w:sz="8" w:space="0" w:color="5F497A" w:themeColor="accent4" w:themeShade="BF"/>
          <w:bottom w:val="single" w:sz="8" w:space="0" w:color="5F497A" w:themeColor="accent4" w:themeShade="BF"/>
          <w:right w:val="single" w:sz="8" w:space="0" w:color="5F497A" w:themeColor="accent4" w:themeShade="BF"/>
          <w:insideH w:val="single" w:sz="8" w:space="0" w:color="5F497A" w:themeColor="accent4" w:themeShade="BF"/>
          <w:insideV w:val="single" w:sz="8" w:space="0" w:color="5F497A" w:themeColor="accent4" w:themeShade="BF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545"/>
        <w:gridCol w:w="2439"/>
        <w:gridCol w:w="2439"/>
        <w:gridCol w:w="2439"/>
        <w:gridCol w:w="2439"/>
        <w:gridCol w:w="2439"/>
      </w:tblGrid>
      <w:tr w:rsidR="00761D32" w:rsidRPr="00E675A8" w:rsidTr="009B5270"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Learning focus 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vAlign w:val="center"/>
          </w:tcPr>
          <w:p w:rsidR="00761D32" w:rsidRPr="00F34FD0" w:rsidRDefault="00AE3243" w:rsidP="009B5270">
            <w:pPr>
              <w:jc w:val="center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If a force acts on a pivoted object, the object turns about its pivot: the size of the turning effect depends on the size of the force and on its (perpendicular) distance from the pivot.</w:t>
            </w:r>
          </w:p>
        </w:tc>
      </w:tr>
      <w:tr w:rsidR="00761D32" w:rsidRPr="00104331" w:rsidTr="009B527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104331" w:rsidRDefault="00761D32" w:rsidP="009B5270">
            <w:pPr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</w:tr>
      <w:tr w:rsidR="00761D32" w:rsidRPr="00E675A8" w:rsidTr="009B5270">
        <w:tc>
          <w:tcPr>
            <w:tcW w:w="1545" w:type="dxa"/>
            <w:vMerge w:val="restart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As students’ conceptual understanding progresses they can: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nil"/>
              <w:right w:val="single" w:sz="8" w:space="0" w:color="5F497A" w:themeColor="accent4" w:themeShade="BF"/>
            </w:tcBorders>
          </w:tcPr>
          <w:p w:rsidR="00761D32" w:rsidRPr="00F34FD0" w:rsidRDefault="00761D32" w:rsidP="009B5270">
            <w:pPr>
              <w:pStyle w:val="NoSpacing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5A53A194" wp14:editId="556A9DA1">
                      <wp:simplePos x="0" y="0"/>
                      <wp:positionH relativeFrom="column">
                        <wp:posOffset>9152</wp:posOffset>
                      </wp:positionH>
                      <wp:positionV relativeFrom="paragraph">
                        <wp:posOffset>16286</wp:posOffset>
                      </wp:positionV>
                      <wp:extent cx="7492276" cy="108806"/>
                      <wp:effectExtent l="0" t="57150" r="0" b="8191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2276" cy="108806"/>
                                <a:chOff x="-3399" y="3399"/>
                                <a:chExt cx="7492276" cy="108806"/>
                              </a:xfrm>
                            </wpg:grpSpPr>
                            <wps:wsp>
                              <wps:cNvPr id="24" name="Straight Arrow Connector 24"/>
                              <wps:cNvCnPr/>
                              <wps:spPr>
                                <a:xfrm>
                                  <a:off x="110490" y="57150"/>
                                  <a:ext cx="7378387" cy="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-3399" y="3399"/>
                                  <a:ext cx="1791301" cy="108806"/>
                                  <a:chOff x="-3999" y="3399"/>
                                  <a:chExt cx="2107274" cy="108806"/>
                                </a:xfrm>
                              </wpg:grpSpPr>
                              <wps:wsp>
                                <wps:cNvPr id="26" name="Parallelogram 26"/>
                                <wps:cNvSpPr/>
                                <wps:spPr>
                                  <a:xfrm rot="10800000" flipV="1">
                                    <a:off x="-1114" y="3399"/>
                                    <a:ext cx="2104389" cy="53975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Parallelogram 27"/>
                                <wps:cNvSpPr/>
                                <wps:spPr>
                                  <a:xfrm rot="10800000">
                                    <a:off x="-3999" y="58205"/>
                                    <a:ext cx="2104937" cy="54000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057" y="10601"/>
                                  <a:ext cx="1295400" cy="952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61D32" w:rsidRPr="00E753A9" w:rsidRDefault="00761D32" w:rsidP="00761D32">
                                    <w:pPr>
                                      <w:shd w:val="clear" w:color="auto" w:fill="5F497A" w:themeFill="accent4" w:themeFillShade="BF"/>
                                      <w:jc w:val="center"/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</w:pP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C o n c e p t u a </w:t>
                                    </w:r>
                                    <w:proofErr w:type="gramStart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l</w:t>
                                    </w:r>
                                    <w:r w:rsidR="00EC4A03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</w:t>
                                    </w: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p</w:t>
                                    </w:r>
                                    <w:proofErr w:type="gramEnd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r o g r e s </w:t>
                                    </w:r>
                                    <w:proofErr w:type="spellStart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s</w:t>
                                    </w:r>
                                    <w:proofErr w:type="spellEnd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I o 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53A194" id="Group 23" o:spid="_x0000_s1026" style="position:absolute;margin-left:.7pt;margin-top:1.3pt;width:589.95pt;height:8.55pt;z-index:251708416;mso-height-relative:margin" coordorigin="-33,33" coordsize="74922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4" o:spid="_x0000_s1027" type="#_x0000_t32" style="position:absolute;left:1104;top:571;width:737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" strokecolor="#5f497a [2407]" strokeweight="4pt">
                        <v:stroke endarrow="block"/>
                      </v:shape>
                      <v:group id="Group 25" o:spid="_x0000_s1028" style="position:absolute;left:-33;top:33;width:17912;height:1089" coordorigin="-39,33" coordsize="2107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Parallelogram 26" o:spid="_x0000_s1029" type="#_x0000_t7" style="position:absolute;left:-11;top:33;width:21043;height:54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" adj="1102" fillcolor="#5f497a [2407]" stroked="f" strokeweight="2pt"/>
                        <v:shape id="Parallelogram 27" o:spid="_x0000_s1030" type="#_x0000_t7" style="position:absolute;left:-39;top:582;width:21048;height:5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" adj="1103" fillcolor="#5f497a [2407]" stroked="f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1" type="#_x0000_t202" style="position:absolute;left:2190;top:106;width:12954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" fillcolor="#5f497a [2407]" stroked="f">
                        <v:textbox inset="0,0,0,0">
                          <w:txbxContent>
                            <w:p w:rsidR="00761D32" w:rsidRPr="00E753A9" w:rsidRDefault="00761D32" w:rsidP="00761D32">
                              <w:pPr>
                                <w:shd w:val="clear" w:color="auto" w:fill="5F497A" w:themeFill="accent4" w:themeFillShade="BF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C o n c e p t u a </w:t>
                              </w:r>
                              <w:proofErr w:type="gramStart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l</w:t>
                              </w:r>
                              <w:r w:rsidR="00EC4A03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p</w:t>
                              </w:r>
                              <w:proofErr w:type="gramEnd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r o g r e s </w:t>
                              </w:r>
                              <w:proofErr w:type="spellStart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s</w:t>
                              </w:r>
                              <w:proofErr w:type="spellEnd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I o 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61D32" w:rsidRPr="00E675A8" w:rsidTr="009B5270">
        <w:tc>
          <w:tcPr>
            <w:tcW w:w="1545" w:type="dxa"/>
            <w:vMerge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Default="00AA29A2" w:rsidP="009B5270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Recall that a bigger applied force and/or a longer lever gives a larger turning effect.</w:t>
            </w:r>
          </w:p>
          <w:p w:rsidR="00761D32" w:rsidRPr="00E675A8" w:rsidRDefault="00761D32" w:rsidP="009B5270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762E14C8" wp14:editId="60E0410E">
                      <wp:extent cx="200025" cy="209550"/>
                      <wp:effectExtent l="0" t="0" r="9525" b="6350"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2E14C8" id="Text Box 29" o:spid="_x0000_s1032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Pr="00E675A8" w:rsidRDefault="007D2ED0" w:rsidP="00671AD8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Identify </w:t>
            </w:r>
            <w:r w:rsidR="00421E32">
              <w:rPr>
                <w:rFonts w:cstheme="minorHAnsi"/>
                <w:sz w:val="20"/>
                <w:szCs w:val="20"/>
              </w:rPr>
              <w:t>levers and</w:t>
            </w:r>
            <w:r w:rsidR="00671AD8">
              <w:rPr>
                <w:rFonts w:cstheme="minorHAnsi"/>
                <w:sz w:val="20"/>
                <w:szCs w:val="20"/>
              </w:rPr>
              <w:t xml:space="preserve"> their pivots</w:t>
            </w:r>
            <w:r w:rsidR="00421E32">
              <w:rPr>
                <w:rFonts w:cstheme="minorHAnsi"/>
                <w:sz w:val="20"/>
                <w:szCs w:val="20"/>
              </w:rPr>
              <w:t>,</w:t>
            </w:r>
            <w:r w:rsidR="00671AD8">
              <w:rPr>
                <w:rFonts w:cstheme="minorHAnsi"/>
                <w:sz w:val="20"/>
                <w:szCs w:val="20"/>
              </w:rPr>
              <w:t xml:space="preserve"> and describe what they do. 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Pr="00E675A8" w:rsidRDefault="000D277D" w:rsidP="005E0630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Predict the relative size of different turning effects by comparing forces applied and lengths of lever</w:t>
            </w:r>
            <w:r w:rsidR="005E0630">
              <w:rPr>
                <w:rFonts w:cstheme="minorHAnsi"/>
                <w:sz w:val="20"/>
                <w:szCs w:val="20"/>
              </w:rPr>
              <w:t>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Pr="00E675A8" w:rsidRDefault="001E00FB" w:rsidP="001E00FB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Predict where to place different sized weights on either side of a pivoted beam, in order to make it balance.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761D32" w:rsidRDefault="005E7C8D" w:rsidP="009B5270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Calculate the size of the turning effect.</w:t>
            </w:r>
          </w:p>
          <w:p w:rsidR="00761D32" w:rsidRPr="000A4D1F" w:rsidRDefault="00761D32" w:rsidP="009B527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162C8E6E" wp14:editId="4660CB5B">
                      <wp:extent cx="200025" cy="209550"/>
                      <wp:effectExtent l="0" t="0" r="9525" b="6350"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2C8E6E" id="Text Box 30" o:spid="_x0000_s1033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61D32" w:rsidRPr="00E675A8" w:rsidTr="0046035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61D32" w:rsidRPr="00E675A8" w:rsidTr="00E24F0D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C753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Diagnostic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questions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C67C2C" w:rsidRPr="00DC23F2" w:rsidRDefault="004D3DC7" w:rsidP="00DC23F2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023BB">
              <w:rPr>
                <w:rFonts w:cstheme="minorHAnsi"/>
                <w:sz w:val="20"/>
                <w:szCs w:val="20"/>
              </w:rPr>
              <w:t>Open door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C67C2C" w:rsidRPr="00BF4D45" w:rsidRDefault="002F0A44" w:rsidP="00BF4D45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BF4D45">
              <w:rPr>
                <w:rFonts w:cstheme="minorHAnsi"/>
                <w:color w:val="000000" w:themeColor="text1"/>
                <w:sz w:val="20"/>
                <w:szCs w:val="20"/>
              </w:rPr>
              <w:t>What’s a lever?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CE3A23" w:rsidRPr="00857C95" w:rsidRDefault="00CB7BAB" w:rsidP="00857C95">
            <w:pPr>
              <w:jc w:val="center"/>
              <w:rPr>
                <w:rFonts w:cstheme="minorHAnsi"/>
                <w:color w:val="984806" w:themeColor="accent6" w:themeShade="80"/>
                <w:sz w:val="20"/>
                <w:szCs w:val="20"/>
              </w:rPr>
            </w:pPr>
            <w:r w:rsidRPr="00F10C09">
              <w:rPr>
                <w:rFonts w:cstheme="minorHAnsi"/>
                <w:sz w:val="20"/>
                <w:szCs w:val="20"/>
              </w:rPr>
              <w:t>Wire cutters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2F0A44" w:rsidRPr="004D3DC7" w:rsidRDefault="00795D06" w:rsidP="009A0934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E5260C">
              <w:rPr>
                <w:rFonts w:cstheme="minorHAnsi"/>
                <w:sz w:val="20"/>
                <w:szCs w:val="20"/>
              </w:rPr>
              <w:t>To tip or not to tip?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4D3DC7" w:rsidRDefault="00C64185" w:rsidP="00795D0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44048">
              <w:rPr>
                <w:rFonts w:cstheme="minorHAnsi"/>
                <w:sz w:val="20"/>
                <w:szCs w:val="20"/>
              </w:rPr>
              <w:t>See-saw calculations</w:t>
            </w:r>
          </w:p>
        </w:tc>
      </w:tr>
      <w:tr w:rsidR="00E24F0D" w:rsidRPr="00E675A8" w:rsidTr="00E24F0D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E24F0D" w:rsidRPr="003C7537" w:rsidRDefault="00E24F0D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E24F0D" w:rsidRPr="004023BB" w:rsidRDefault="00E24F0D" w:rsidP="00DC23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Lids off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  <w:shd w:val="clear" w:color="auto" w:fill="auto"/>
            <w:vAlign w:val="center"/>
          </w:tcPr>
          <w:p w:rsidR="00E24F0D" w:rsidRPr="00BF4D45" w:rsidRDefault="00E24F0D" w:rsidP="00BF4D45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  <w:shd w:val="clear" w:color="auto" w:fill="auto"/>
            <w:vAlign w:val="center"/>
          </w:tcPr>
          <w:p w:rsidR="00E24F0D" w:rsidRPr="00E24F0D" w:rsidRDefault="00E24F0D" w:rsidP="009B5270">
            <w:pPr>
              <w:jc w:val="center"/>
              <w:rPr>
                <w:rFonts w:cstheme="minorHAnsi"/>
                <w:color w:val="984806" w:themeColor="accent6" w:themeShade="80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  <w:shd w:val="clear" w:color="auto" w:fill="auto"/>
            <w:vAlign w:val="center"/>
          </w:tcPr>
          <w:p w:rsidR="00E24F0D" w:rsidRDefault="00E24F0D" w:rsidP="002F0A44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E24F0D" w:rsidRDefault="00E24F0D" w:rsidP="009B5270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761D32" w:rsidRPr="00E675A8" w:rsidTr="0046035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67C2C" w:rsidRPr="00E675A8" w:rsidTr="00460350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C67C2C" w:rsidRPr="002F0A44" w:rsidRDefault="00C67C2C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2F0A44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Response </w:t>
            </w:r>
          </w:p>
          <w:p w:rsidR="00C67C2C" w:rsidRPr="002F0A44" w:rsidRDefault="00C67C2C" w:rsidP="009B5270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2F0A44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activities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  <w:shd w:val="clear" w:color="auto" w:fill="auto"/>
            <w:vAlign w:val="center"/>
          </w:tcPr>
          <w:p w:rsidR="00C67C2C" w:rsidRPr="002F0A44" w:rsidRDefault="00C67C2C" w:rsidP="009B5270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C67C2C" w:rsidRPr="002F0A44" w:rsidRDefault="00C67C2C" w:rsidP="009B5270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4878" w:type="dxa"/>
            <w:gridSpan w:val="2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CE3A23" w:rsidRPr="002F0A44" w:rsidRDefault="00795D06" w:rsidP="00F1252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F12521">
              <w:rPr>
                <w:rFonts w:cstheme="minorHAnsi"/>
                <w:sz w:val="20"/>
                <w:szCs w:val="20"/>
              </w:rPr>
              <w:t>Balance beam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460350" w:rsidRPr="002F0A44" w:rsidRDefault="00D32939" w:rsidP="009B5270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D32939">
              <w:rPr>
                <w:rFonts w:cstheme="minorHAnsi"/>
                <w:sz w:val="20"/>
                <w:szCs w:val="20"/>
              </w:rPr>
              <w:t>Wheelbarrow</w:t>
            </w:r>
          </w:p>
        </w:tc>
      </w:tr>
    </w:tbl>
    <w:p w:rsidR="00761D32" w:rsidRPr="00620AFF" w:rsidRDefault="00761D32" w:rsidP="00761D32">
      <w:pPr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38"/>
        <w:gridCol w:w="5079"/>
        <w:gridCol w:w="438"/>
        <w:gridCol w:w="4407"/>
      </w:tblGrid>
      <w:tr w:rsidR="00761D32" w:rsidTr="009B5270">
        <w:tc>
          <w:tcPr>
            <w:tcW w:w="10361" w:type="dxa"/>
            <w:gridSpan w:val="4"/>
          </w:tcPr>
          <w:p w:rsidR="00761D32" w:rsidRDefault="00761D32" w:rsidP="009B527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Key:</w:t>
            </w:r>
          </w:p>
        </w:tc>
      </w:tr>
      <w:tr w:rsidR="00761D32" w:rsidTr="009B5270">
        <w:tc>
          <w:tcPr>
            <w:tcW w:w="438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0A664125" wp14:editId="0FDDEF2D">
                      <wp:extent cx="200025" cy="209550"/>
                      <wp:effectExtent l="0" t="0" r="9525" b="6350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664125" id="Text Box 31" o:spid="_x0000_s1034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79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  <w:r>
              <w:rPr>
                <w:sz w:val="20"/>
              </w:rPr>
              <w:t>Prior understanding from earlier stages of learning</w:t>
            </w:r>
          </w:p>
        </w:tc>
        <w:tc>
          <w:tcPr>
            <w:tcW w:w="437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502D56CE" wp14:editId="76680548">
                      <wp:extent cx="200025" cy="209550"/>
                      <wp:effectExtent l="0" t="0" r="9525" b="6350"/>
                      <wp:docPr id="224" name="Text Box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2D56CE" id="Text Box 224" o:spid="_x0000_s1035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407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  <w:r>
              <w:rPr>
                <w:sz w:val="20"/>
              </w:rPr>
              <w:t>Bridge to later stages of learning</w:t>
            </w:r>
          </w:p>
        </w:tc>
      </w:tr>
    </w:tbl>
    <w:p w:rsidR="00761D32" w:rsidRDefault="00761D32" w:rsidP="00761D32">
      <w:pPr>
        <w:spacing w:after="200" w:line="276" w:lineRule="auto"/>
      </w:pPr>
      <w: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AE1967" w:rsidRPr="00AE1967" w:rsidTr="005F454A">
        <w:trPr>
          <w:trHeight w:hRule="exact" w:val="34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E1967" w:rsidRPr="00AE1967" w:rsidRDefault="00AE1967" w:rsidP="00AE1967">
            <w:pPr>
              <w:jc w:val="center"/>
              <w:rPr>
                <w:rFonts w:cstheme="minorHAnsi"/>
                <w:b/>
                <w:color w:val="984806" w:themeColor="accent6" w:themeShade="80"/>
              </w:rPr>
            </w:pPr>
            <w:r w:rsidRPr="00AE1967">
              <w:rPr>
                <w:rFonts w:cstheme="minorHAnsi"/>
                <w:b/>
                <w:szCs w:val="20"/>
              </w:rPr>
              <w:lastRenderedPageBreak/>
              <w:t>Open door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E1967" w:rsidRPr="00AE1967" w:rsidRDefault="00AE1967" w:rsidP="00AE1967">
            <w:pPr>
              <w:jc w:val="center"/>
              <w:rPr>
                <w:rFonts w:cstheme="minorHAnsi"/>
                <w:b/>
                <w:color w:val="984806" w:themeColor="accent6" w:themeShade="80"/>
              </w:rPr>
            </w:pPr>
            <w:r w:rsidRPr="00AE1967">
              <w:rPr>
                <w:rFonts w:cstheme="minorHAnsi"/>
                <w:b/>
                <w:szCs w:val="20"/>
              </w:rPr>
              <w:t>Lids off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E1967" w:rsidRPr="00AE1967" w:rsidRDefault="00AE1967" w:rsidP="00AE1967">
            <w:pPr>
              <w:jc w:val="center"/>
              <w:rPr>
                <w:rFonts w:cstheme="minorHAnsi"/>
                <w:b/>
                <w:color w:val="FF0000"/>
                <w:szCs w:val="20"/>
              </w:rPr>
            </w:pPr>
            <w:r w:rsidRPr="00AE1967">
              <w:rPr>
                <w:rFonts w:cstheme="minorHAnsi"/>
                <w:b/>
                <w:color w:val="000000" w:themeColor="text1"/>
                <w:szCs w:val="20"/>
              </w:rPr>
              <w:t>What’s a lever?</w:t>
            </w:r>
          </w:p>
        </w:tc>
        <w:tc>
          <w:tcPr>
            <w:tcW w:w="2790" w:type="dxa"/>
            <w:tcBorders>
              <w:left w:val="single" w:sz="4" w:space="0" w:color="auto"/>
              <w:bottom w:val="nil"/>
            </w:tcBorders>
            <w:shd w:val="clear" w:color="auto" w:fill="E5DFEC" w:themeFill="accent4" w:themeFillTint="33"/>
            <w:vAlign w:val="center"/>
          </w:tcPr>
          <w:p w:rsidR="00AE1967" w:rsidRPr="00AE1967" w:rsidRDefault="00AE1967" w:rsidP="00AE1967">
            <w:pPr>
              <w:jc w:val="center"/>
              <w:rPr>
                <w:rFonts w:cstheme="minorHAnsi"/>
                <w:b/>
                <w:color w:val="984806" w:themeColor="accent6" w:themeShade="80"/>
                <w:szCs w:val="20"/>
              </w:rPr>
            </w:pPr>
            <w:r w:rsidRPr="00AE1967">
              <w:rPr>
                <w:rFonts w:cstheme="minorHAnsi"/>
                <w:b/>
                <w:szCs w:val="20"/>
              </w:rPr>
              <w:t>Wire cutters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E5DFEC" w:themeFill="accent4" w:themeFillTint="33"/>
            <w:vAlign w:val="center"/>
          </w:tcPr>
          <w:p w:rsidR="00AE1967" w:rsidRPr="00AE1967" w:rsidRDefault="00AE1967" w:rsidP="00AE1967">
            <w:pPr>
              <w:jc w:val="center"/>
              <w:rPr>
                <w:rFonts w:cstheme="minorHAnsi"/>
                <w:b/>
                <w:color w:val="FF0000"/>
                <w:szCs w:val="20"/>
              </w:rPr>
            </w:pPr>
            <w:r w:rsidRPr="00AE1967">
              <w:rPr>
                <w:rFonts w:cstheme="minorHAnsi"/>
                <w:b/>
                <w:szCs w:val="20"/>
              </w:rPr>
              <w:t>To tip or not to tip?</w:t>
            </w:r>
          </w:p>
        </w:tc>
      </w:tr>
      <w:tr w:rsidR="00AE1967" w:rsidTr="009A68B9">
        <w:trPr>
          <w:trHeight w:hRule="exact" w:val="3515"/>
        </w:trPr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AE1967" w:rsidRDefault="004348A1" w:rsidP="004348A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526071" cy="2160000"/>
                  <wp:effectExtent l="19050" t="19050" r="17145" b="1206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4F906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071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AE1967" w:rsidRDefault="001850EF" w:rsidP="004348A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527747" cy="2160000"/>
                  <wp:effectExtent l="19050" t="19050" r="15875" b="1206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44CB2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747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AE1967" w:rsidRDefault="00442C23" w:rsidP="004348A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521046" cy="2160000"/>
                  <wp:effectExtent l="19050" t="19050" r="22225" b="1206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41913.t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046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AE1967" w:rsidRDefault="007D601C" w:rsidP="004348A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530858" cy="2160000"/>
                  <wp:effectExtent l="19050" t="19050" r="12700" b="1206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A4A99F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858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AE1967" w:rsidRDefault="00F23B94" w:rsidP="004348A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526789" cy="2160000"/>
                  <wp:effectExtent l="19050" t="19050" r="16510" b="1206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A49970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789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967" w:rsidTr="00AE1967">
        <w:trPr>
          <w:trHeight w:hRule="exact" w:val="454"/>
        </w:trPr>
        <w:tc>
          <w:tcPr>
            <w:tcW w:w="2789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E1967" w:rsidRPr="00EA6AA1" w:rsidRDefault="004348A1" w:rsidP="00AE1967">
            <w:pPr>
              <w:spacing w:after="120" w:line="276" w:lineRule="auto"/>
              <w:jc w:val="center"/>
            </w:pPr>
            <w:r>
              <w:t>Simple multiple choice</w:t>
            </w:r>
          </w:p>
        </w:tc>
        <w:tc>
          <w:tcPr>
            <w:tcW w:w="2789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E1967" w:rsidRPr="00EA6AA1" w:rsidRDefault="001850EF" w:rsidP="00AE1967">
            <w:pPr>
              <w:spacing w:after="120" w:line="276" w:lineRule="auto"/>
              <w:jc w:val="center"/>
            </w:pPr>
            <w:r>
              <w:t>Simple multiple choice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E1967" w:rsidRPr="00EA6AA1" w:rsidRDefault="00442C23" w:rsidP="00AE1967">
            <w:pPr>
              <w:spacing w:after="120" w:line="276" w:lineRule="auto"/>
              <w:jc w:val="center"/>
            </w:pPr>
            <w:r>
              <w:t>Simple multiple choice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E1967" w:rsidRPr="00EA6AA1" w:rsidRDefault="00570E67" w:rsidP="00AE1967">
            <w:pPr>
              <w:spacing w:after="120" w:line="276" w:lineRule="auto"/>
              <w:jc w:val="center"/>
            </w:pPr>
            <w:r>
              <w:t>Confidence grid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E1967" w:rsidRPr="00EA6AA1" w:rsidRDefault="005B5A8B" w:rsidP="00AE1967">
            <w:pPr>
              <w:spacing w:after="120" w:line="276" w:lineRule="auto"/>
              <w:jc w:val="center"/>
            </w:pPr>
            <w:r>
              <w:t>T</w:t>
            </w:r>
            <w:r w:rsidRPr="00535269">
              <w:t>wo-tier multiple</w:t>
            </w:r>
            <w:r>
              <w:t xml:space="preserve"> choice</w:t>
            </w:r>
          </w:p>
        </w:tc>
      </w:tr>
      <w:tr w:rsidR="00AE1967" w:rsidRPr="00AE1967" w:rsidTr="00AE1967">
        <w:trPr>
          <w:trHeight w:hRule="exact" w:val="340"/>
        </w:trPr>
        <w:tc>
          <w:tcPr>
            <w:tcW w:w="2789" w:type="dxa"/>
            <w:tcBorders>
              <w:bottom w:val="nil"/>
            </w:tcBorders>
            <w:shd w:val="clear" w:color="auto" w:fill="E5DFEC" w:themeFill="accent4" w:themeFillTint="33"/>
            <w:vAlign w:val="center"/>
          </w:tcPr>
          <w:p w:rsidR="00AE1967" w:rsidRPr="00AE1967" w:rsidRDefault="00AE1967" w:rsidP="00AE1967">
            <w:pPr>
              <w:spacing w:line="276" w:lineRule="auto"/>
              <w:jc w:val="center"/>
              <w:rPr>
                <w:b/>
              </w:rPr>
            </w:pPr>
            <w:r w:rsidRPr="00AE1967">
              <w:rPr>
                <w:rFonts w:cstheme="minorHAnsi"/>
                <w:b/>
                <w:szCs w:val="20"/>
              </w:rPr>
              <w:t>See-saw calculations</w:t>
            </w:r>
          </w:p>
        </w:tc>
        <w:tc>
          <w:tcPr>
            <w:tcW w:w="2789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AE1967" w:rsidRPr="00AE1967" w:rsidRDefault="00AE1967" w:rsidP="00AE1967">
            <w:pPr>
              <w:jc w:val="center"/>
              <w:rPr>
                <w:rFonts w:cstheme="minorHAnsi"/>
                <w:b/>
                <w:color w:val="FF0000"/>
                <w:szCs w:val="20"/>
              </w:rPr>
            </w:pPr>
            <w:r w:rsidRPr="00AE1967">
              <w:rPr>
                <w:rFonts w:cstheme="minorHAnsi"/>
                <w:b/>
                <w:szCs w:val="20"/>
              </w:rPr>
              <w:t>Balance beam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AE1967" w:rsidRPr="00AE1967" w:rsidRDefault="00AE1967" w:rsidP="00AE1967">
            <w:pPr>
              <w:jc w:val="center"/>
              <w:rPr>
                <w:rFonts w:cstheme="minorHAnsi"/>
                <w:b/>
                <w:color w:val="FF0000"/>
                <w:szCs w:val="20"/>
              </w:rPr>
            </w:pPr>
            <w:r w:rsidRPr="00AE1967">
              <w:rPr>
                <w:rFonts w:cstheme="minorHAnsi"/>
                <w:b/>
                <w:szCs w:val="20"/>
              </w:rPr>
              <w:t>Wheelbarrow</w:t>
            </w:r>
          </w:p>
        </w:tc>
        <w:tc>
          <w:tcPr>
            <w:tcW w:w="279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AE1967" w:rsidRPr="00AE1967" w:rsidRDefault="00AE1967" w:rsidP="00AE196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7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1967" w:rsidRPr="00AE1967" w:rsidRDefault="00AE1967" w:rsidP="00AE1967">
            <w:pPr>
              <w:jc w:val="center"/>
              <w:rPr>
                <w:rFonts w:cstheme="minorHAnsi"/>
                <w:b/>
              </w:rPr>
            </w:pPr>
          </w:p>
        </w:tc>
      </w:tr>
      <w:tr w:rsidR="00AE1967" w:rsidTr="00AE1967">
        <w:trPr>
          <w:trHeight w:hRule="exact" w:val="3515"/>
        </w:trPr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AE1967" w:rsidRPr="00FC1013" w:rsidRDefault="00A73468" w:rsidP="004348A1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529661" cy="2160000"/>
                  <wp:effectExtent l="19050" t="19050" r="13970" b="1206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A480AE.tmp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661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AE1967" w:rsidRPr="00FC1013" w:rsidRDefault="005B4F09" w:rsidP="004348A1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529661" cy="2160000"/>
                  <wp:effectExtent l="19050" t="19050" r="13970" b="1206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A41606.tmp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661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AE1967" w:rsidRPr="00FC1013" w:rsidRDefault="00370E95" w:rsidP="004348A1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525593" cy="2160000"/>
                  <wp:effectExtent l="19050" t="19050" r="17780" b="1206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4791B.tmp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5593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E1967" w:rsidRPr="00FC1013" w:rsidRDefault="00AE1967" w:rsidP="00AE1967">
            <w:bookmarkStart w:id="0" w:name="_GoBack"/>
            <w:bookmarkEnd w:id="0"/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1967" w:rsidRPr="00FC1013" w:rsidRDefault="00AE1967" w:rsidP="00AE1967"/>
        </w:tc>
      </w:tr>
      <w:tr w:rsidR="00AE1967" w:rsidTr="00AE1967">
        <w:trPr>
          <w:trHeight w:hRule="exact" w:val="454"/>
        </w:trPr>
        <w:tc>
          <w:tcPr>
            <w:tcW w:w="2789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73468" w:rsidRDefault="00A73468" w:rsidP="00A73468">
            <w:pPr>
              <w:spacing w:line="276" w:lineRule="auto"/>
              <w:jc w:val="center"/>
              <w:rPr>
                <w:sz w:val="18"/>
              </w:rPr>
            </w:pPr>
            <w:r>
              <w:rPr>
                <w:sz w:val="18"/>
              </w:rPr>
              <w:t>Linking ideas and</w:t>
            </w:r>
            <w:r w:rsidRPr="00A73468">
              <w:rPr>
                <w:sz w:val="18"/>
              </w:rPr>
              <w:t xml:space="preserve"> </w:t>
            </w:r>
          </w:p>
          <w:p w:rsidR="00AE1967" w:rsidRPr="00FC1013" w:rsidRDefault="00A73468" w:rsidP="00AE1967">
            <w:pPr>
              <w:spacing w:after="120" w:line="276" w:lineRule="auto"/>
              <w:jc w:val="center"/>
            </w:pPr>
            <w:r w:rsidRPr="00A73468">
              <w:rPr>
                <w:sz w:val="18"/>
              </w:rPr>
              <w:t>simple multiple choice</w:t>
            </w:r>
          </w:p>
        </w:tc>
        <w:tc>
          <w:tcPr>
            <w:tcW w:w="2789" w:type="dxa"/>
            <w:tcBorders>
              <w:top w:val="nil"/>
            </w:tcBorders>
            <w:shd w:val="clear" w:color="auto" w:fill="B2A1C7" w:themeFill="accent4" w:themeFillTint="99"/>
            <w:vAlign w:val="center"/>
          </w:tcPr>
          <w:p w:rsidR="00AE1967" w:rsidRPr="00FC1013" w:rsidRDefault="00157D27" w:rsidP="00AE1967">
            <w:pPr>
              <w:spacing w:after="120" w:line="276" w:lineRule="auto"/>
              <w:jc w:val="center"/>
            </w:pPr>
            <w:r w:rsidRPr="00157D27">
              <w:rPr>
                <w:sz w:val="18"/>
              </w:rPr>
              <w:t>Predict, explain; observe, explain</w:t>
            </w:r>
          </w:p>
        </w:tc>
        <w:tc>
          <w:tcPr>
            <w:tcW w:w="2790" w:type="dxa"/>
            <w:tcBorders>
              <w:top w:val="nil"/>
            </w:tcBorders>
            <w:shd w:val="clear" w:color="auto" w:fill="B2A1C7" w:themeFill="accent4" w:themeFillTint="99"/>
            <w:vAlign w:val="center"/>
          </w:tcPr>
          <w:p w:rsidR="00AE1967" w:rsidRPr="00FC1013" w:rsidRDefault="00370E95" w:rsidP="00AE1967">
            <w:pPr>
              <w:spacing w:after="120" w:line="276" w:lineRule="auto"/>
              <w:jc w:val="center"/>
            </w:pPr>
            <w:r>
              <w:t>S</w:t>
            </w:r>
            <w:r w:rsidRPr="00837DD0">
              <w:t>equencing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E1967" w:rsidRPr="00FC1013" w:rsidRDefault="00AE1967" w:rsidP="00AE1967">
            <w:pPr>
              <w:spacing w:after="120" w:line="276" w:lineRule="auto"/>
              <w:jc w:val="center"/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1967" w:rsidRPr="00FC1013" w:rsidRDefault="00AE1967" w:rsidP="00AE1967">
            <w:pPr>
              <w:spacing w:after="120" w:line="276" w:lineRule="auto"/>
              <w:jc w:val="center"/>
            </w:pPr>
          </w:p>
        </w:tc>
      </w:tr>
    </w:tbl>
    <w:p w:rsidR="00793235" w:rsidRDefault="00793235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FB1FF6" w:rsidRPr="00CE7273" w:rsidRDefault="00FB1FF6" w:rsidP="00CE7273">
      <w:pPr>
        <w:spacing w:after="200" w:line="276" w:lineRule="auto"/>
      </w:pPr>
      <w:r w:rsidRPr="0022442F">
        <w:rPr>
          <w:b/>
          <w:color w:val="5F497A" w:themeColor="accent4" w:themeShade="BF"/>
          <w:sz w:val="24"/>
        </w:rPr>
        <w:lastRenderedPageBreak/>
        <w:t>What</w:t>
      </w:r>
      <w:r>
        <w:rPr>
          <w:b/>
          <w:color w:val="5F497A" w:themeColor="accent4" w:themeShade="BF"/>
          <w:sz w:val="24"/>
        </w:rPr>
        <w:t>’s</w:t>
      </w:r>
      <w:r w:rsidRPr="0022442F">
        <w:rPr>
          <w:b/>
          <w:color w:val="5F497A" w:themeColor="accent4" w:themeShade="BF"/>
          <w:sz w:val="24"/>
        </w:rPr>
        <w:t xml:space="preserve"> the science story?</w:t>
      </w:r>
    </w:p>
    <w:p w:rsidR="00B11B5A" w:rsidRDefault="00B11B5A" w:rsidP="00B11B5A">
      <w:pPr>
        <w:keepNext/>
        <w:spacing w:after="180"/>
      </w:pPr>
      <w:r>
        <w:t>If a rigid object is pivoted at a fixed point, a force acting on it at any other point will make it rotate.</w:t>
      </w:r>
      <w:r w:rsidR="00EC4A03">
        <w:t xml:space="preserve"> </w:t>
      </w:r>
      <w:r>
        <w:t>The turning effect of a force is called the moment of the force.</w:t>
      </w:r>
      <w:r w:rsidR="00EC4A03">
        <w:t xml:space="preserve"> </w:t>
      </w:r>
      <w:r>
        <w:t>It is defined as: force x perpendicular distance from the pivot to the line of action of the force</w:t>
      </w:r>
    </w:p>
    <w:p w:rsidR="00B11B5A" w:rsidRPr="00574CFC" w:rsidRDefault="00B11B5A" w:rsidP="00B11B5A">
      <w:pPr>
        <w:keepNext/>
        <w:spacing w:after="180"/>
      </w:pPr>
      <w:r>
        <w:t>If an object is stationary, the sum of the moments of all the forces turning it in a clockwise direction is equal to the sum of the moments of all the forces turning it in an anticlockwise direction.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 xml:space="preserve">What </w:t>
      </w:r>
      <w:r>
        <w:rPr>
          <w:b/>
          <w:color w:val="5F497A" w:themeColor="accent4" w:themeShade="BF"/>
          <w:sz w:val="24"/>
        </w:rPr>
        <w:t>does the research say</w:t>
      </w:r>
      <w:r w:rsidRPr="0022442F">
        <w:rPr>
          <w:b/>
          <w:color w:val="5F497A" w:themeColor="accent4" w:themeShade="BF"/>
          <w:sz w:val="24"/>
        </w:rPr>
        <w:t>?</w:t>
      </w:r>
    </w:p>
    <w:p w:rsidR="00310960" w:rsidRDefault="0087437D" w:rsidP="00FE427C">
      <w:pPr>
        <w:spacing w:after="180"/>
      </w:pPr>
      <w:r>
        <w:t>From an early age s</w:t>
      </w:r>
      <w:r w:rsidR="00310960">
        <w:t xml:space="preserve">tudents </w:t>
      </w:r>
      <w:r>
        <w:t xml:space="preserve">often have an intuitive understanding of turning effects through their everyday interactions with doors, see-saws and other mechanical devices </w:t>
      </w:r>
      <w:r>
        <w:fldChar w:fldCharType="begin">
          <w:fldData xml:space="preserve">PEVuZE5vdGU+PENpdGU+PEF1dGhvcj5JbmhlbGRlcjwvQXV0aG9yPjxZZWFyPjE5NTg8L1llYXI+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==
</w:fldData>
        </w:fldChar>
      </w:r>
      <w:r w:rsidR="0022425D">
        <w:instrText xml:space="preserve"> ADDIN EN.CITE </w:instrText>
      </w:r>
      <w:r w:rsidR="0022425D">
        <w:fldChar w:fldCharType="begin">
          <w:fldData xml:space="preserve">PEVuZE5vdGU+PENpdGU+PEF1dGhvcj5JbmhlbGRlcjwvQXV0aG9yPjxZZWFyPjE5NTg8L1llYXI+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==
</w:fldData>
        </w:fldChar>
      </w:r>
      <w:r w:rsidR="0022425D">
        <w:instrText xml:space="preserve"> ADDIN EN.CITE.DATA </w:instrText>
      </w:r>
      <w:r w:rsidR="0022425D">
        <w:fldChar w:fldCharType="end"/>
      </w:r>
      <w:r>
        <w:fldChar w:fldCharType="separate"/>
      </w:r>
      <w:r w:rsidR="0022425D">
        <w:rPr>
          <w:noProof/>
        </w:rPr>
        <w:t>(Inhelder and Piaget, 1958; Driver et al., 1994a; Institute of Physics)</w:t>
      </w:r>
      <w:r>
        <w:fldChar w:fldCharType="end"/>
      </w:r>
      <w:r w:rsidR="00EC7FF5">
        <w:t xml:space="preserve">. In England students investigate levers as force multipliers at age 9-10 </w:t>
      </w:r>
      <w:r w:rsidR="00EC7FF5">
        <w:fldChar w:fldCharType="begin"/>
      </w:r>
      <w:r w:rsidR="00EC7FF5">
        <w:instrText xml:space="preserve"> ADDIN EN.CITE &lt;EndNote&gt;&lt;Cite&gt;&lt;Author&gt;Department for Education&lt;/Author&gt;&lt;Year&gt;2013&lt;/Year&gt;&lt;IDText&gt;Science programmes of study: key stages 1 and 2 - National curriculum in England (DFE-00182-2013)&lt;/IDText&gt;&lt;DisplayText&gt;(Department for Education, 2013b)&lt;/DisplayText&gt;&lt;record&gt;&lt;isbn&gt;DFE-00182-2013&lt;/isbn&gt;&lt;titles&gt;&lt;title&gt;Science programmes of study: key stages 1 and 2 - National curriculum in England (DFE-00182-2013)&lt;/title&gt;&lt;/titles&gt;&lt;contributors&gt;&lt;authors&gt;&lt;author&gt;Department for Education,&lt;/author&gt;&lt;/authors&gt;&lt;/contributors&gt;&lt;added-date format="utc"&gt;1491834873&lt;/added-date&gt;&lt;pub-location&gt;London, UK&lt;/pub-location&gt;&lt;ref-type name="Book"&gt;6&lt;/ref-type&gt;&lt;dates&gt;&lt;year&gt;2013&lt;/year&gt;&lt;/dates&gt;&lt;rec-number&gt;23&lt;/rec-number&gt;&lt;last-updated-date format="utc"&gt;1544471901&lt;/last-updated-date&gt;&lt;/record&gt;&lt;/Cite&gt;&lt;/EndNote&gt;</w:instrText>
      </w:r>
      <w:r w:rsidR="00EC7FF5">
        <w:fldChar w:fldCharType="separate"/>
      </w:r>
      <w:r w:rsidR="00EC7FF5">
        <w:rPr>
          <w:noProof/>
        </w:rPr>
        <w:t>(Department for Education, 2013b)</w:t>
      </w:r>
      <w:r w:rsidR="00EC7FF5">
        <w:fldChar w:fldCharType="end"/>
      </w:r>
      <w:r w:rsidR="000D4E5B">
        <w:t>;</w:t>
      </w:r>
      <w:r w:rsidR="00EC7FF5">
        <w:t xml:space="preserve"> </w:t>
      </w:r>
      <w:r w:rsidR="000D4E5B">
        <w:t>b</w:t>
      </w:r>
      <w:r w:rsidR="0022425D">
        <w:t xml:space="preserve">efore progressing they need to be able to put into words their intuitive understanding that an effort further from a pivot leads to a bigger turning effect </w:t>
      </w:r>
      <w:r w:rsidR="0022425D">
        <w:fldChar w:fldCharType="begin"/>
      </w:r>
      <w:r w:rsidR="0022425D">
        <w:instrText xml:space="preserve"> ADDIN EN.CITE &lt;EndNote&gt;&lt;Cite&gt;&lt;Author&gt;Driver&lt;/Author&gt;&lt;Year&gt;1994&lt;/Year&gt;&lt;IDText&gt;Making Sense of Secondary Science: Support Materials for Teachers&lt;/IDText&gt;&lt;DisplayText&gt;(Driver et al., 1994b)&lt;/DisplayText&gt;&lt;record&gt;&lt;titles&gt;&lt;title&gt;Making Sense of Secondary Science: Support Materials for Teachers&lt;/title&gt;&lt;/titles&gt;&lt;contributors&gt;&lt;authors&gt;&lt;author&gt;Driver,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format="utc"&gt;1548240624&lt;/added-date&gt;&lt;pub-location&gt;London&lt;/pub-location&gt;&lt;ref-type name="Book"&gt;6&lt;/ref-type&gt;&lt;dates&gt;&lt;year&gt;1994&lt;/year&gt;&lt;/dates&gt;&lt;rec-number&gt;80&lt;/rec-number&gt;&lt;publisher&gt;Routledge&lt;/publisher&gt;&lt;last-updated-date format="utc"&gt;1548240724&lt;/last-updated-date&gt;&lt;/record&gt;&lt;/Cite&gt;&lt;/EndNote&gt;</w:instrText>
      </w:r>
      <w:r w:rsidR="0022425D">
        <w:fldChar w:fldCharType="separate"/>
      </w:r>
      <w:r w:rsidR="0022425D">
        <w:rPr>
          <w:noProof/>
        </w:rPr>
        <w:t>(Driver et al., 1994b)</w:t>
      </w:r>
      <w:r w:rsidR="0022425D">
        <w:fldChar w:fldCharType="end"/>
      </w:r>
      <w:r w:rsidR="0022425D">
        <w:t xml:space="preserve">. Driver et al. </w:t>
      </w:r>
      <w:r w:rsidR="00A404B9">
        <w:t>also</w:t>
      </w:r>
      <w:r w:rsidR="0022425D">
        <w:t xml:space="preserve"> point out that building understanding of turning effects from students’ intuition is more effective than limiting teaching to arithmetic manipulation of </w:t>
      </w:r>
      <w:r w:rsidR="00EA6FA4">
        <w:t xml:space="preserve">the </w:t>
      </w:r>
      <w:r w:rsidR="0022425D">
        <w:t>formula</w:t>
      </w:r>
      <w:r w:rsidR="00EA6FA4">
        <w:t>: moment = force x perpendicular distance from the pivot.</w:t>
      </w:r>
    </w:p>
    <w:p w:rsidR="001378D9" w:rsidRDefault="00EA6FA4" w:rsidP="00FE427C">
      <w:pPr>
        <w:spacing w:after="180"/>
      </w:pPr>
      <w:r>
        <w:t xml:space="preserve">When teaching, </w:t>
      </w:r>
      <w:r w:rsidR="00324059">
        <w:t>i</w:t>
      </w:r>
      <w:r w:rsidR="001378D9">
        <w:t>t may be helpful not to use the term ‘moment’ to describe turning effects</w:t>
      </w:r>
      <w:r w:rsidR="00324059">
        <w:t xml:space="preserve"> because</w:t>
      </w:r>
      <w:r w:rsidR="001378D9">
        <w:t xml:space="preserve"> students often associate the term with </w:t>
      </w:r>
      <w:r w:rsidR="00324059">
        <w:t>‘</w:t>
      </w:r>
      <w:r w:rsidR="001378D9">
        <w:t>time</w:t>
      </w:r>
      <w:r w:rsidR="00324059">
        <w:t>’</w:t>
      </w:r>
      <w:r>
        <w:t>,</w:t>
      </w:r>
      <w:r w:rsidR="001378D9">
        <w:t xml:space="preserve"> or </w:t>
      </w:r>
      <w:r w:rsidR="00324059">
        <w:t xml:space="preserve">confuse it </w:t>
      </w:r>
      <w:r w:rsidR="001378D9">
        <w:t>with ‘movement’</w:t>
      </w:r>
      <w:r w:rsidR="00324059">
        <w:t>. U</w:t>
      </w:r>
      <w:r w:rsidR="001378D9">
        <w:t xml:space="preserve">sing ‘turning effect’ can be less problematic </w:t>
      </w:r>
      <w:r w:rsidR="001378D9">
        <w:fldChar w:fldCharType="begin"/>
      </w:r>
      <w:r w:rsidR="001378D9">
        <w:instrText xml:space="preserve"> ADDIN EN.CITE &lt;EndNote&gt;&lt;Cite&gt;&lt;Author&gt;Driver&lt;/Author&gt;&lt;Year&gt;1994&lt;/Year&gt;&lt;IDText&gt;Making Sense of Secondary Science: Support Materials for Teachers&lt;/IDText&gt;&lt;DisplayText&gt;(Driver et al., 1994b)&lt;/DisplayText&gt;&lt;record&gt;&lt;titles&gt;&lt;title&gt;Making Sense of Secondary Science: Support Materials for Teachers&lt;/title&gt;&lt;/titles&gt;&lt;contributors&gt;&lt;authors&gt;&lt;author&gt;Driver,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format="utc"&gt;1548240624&lt;/added-date&gt;&lt;pub-location&gt;London&lt;/pub-location&gt;&lt;ref-type name="Book"&gt;6&lt;/ref-type&gt;&lt;dates&gt;&lt;year&gt;1994&lt;/year&gt;&lt;/dates&gt;&lt;rec-number&gt;80&lt;/rec-number&gt;&lt;publisher&gt;Routledge&lt;/publisher&gt;&lt;last-updated-date format="utc"&gt;1548240724&lt;/last-updated-date&gt;&lt;/record&gt;&lt;/Cite&gt;&lt;/EndNote&gt;</w:instrText>
      </w:r>
      <w:r w:rsidR="001378D9">
        <w:fldChar w:fldCharType="separate"/>
      </w:r>
      <w:r w:rsidR="001378D9">
        <w:rPr>
          <w:noProof/>
        </w:rPr>
        <w:t>(Driver et al., 1994b)</w:t>
      </w:r>
      <w:r w:rsidR="001378D9">
        <w:fldChar w:fldCharType="end"/>
      </w:r>
      <w:r w:rsidR="001378D9">
        <w:t>.</w:t>
      </w:r>
    </w:p>
    <w:p w:rsidR="00306822" w:rsidRDefault="0001423F" w:rsidP="00FE427C">
      <w:pPr>
        <w:spacing w:after="180"/>
      </w:pPr>
      <w:r>
        <w:t xml:space="preserve">Students often find it challenging to identify less obvious forms of lever. Text books often use examples that </w:t>
      </w:r>
      <w:r w:rsidR="00D06FC5">
        <w:t>they</w:t>
      </w:r>
      <w:r>
        <w:t xml:space="preserve"> are not familiar with, such as handles on car-jacks or bottle openers. It is better to elicit examples familiar to the students</w:t>
      </w:r>
      <w:r w:rsidR="00F00031">
        <w:t>. It</w:t>
      </w:r>
      <w:r>
        <w:t xml:space="preserve"> can help to set them the task or identifying levers in their own home</w:t>
      </w:r>
      <w:r w:rsidR="00D06FC5">
        <w:t xml:space="preserve"> (</w:t>
      </w:r>
      <w:r>
        <w:t>taps, doors, tin-openers</w:t>
      </w:r>
      <w:r w:rsidR="00D06FC5">
        <w:t>)</w:t>
      </w:r>
      <w:r w:rsidR="00F00031">
        <w:t xml:space="preserve"> and</w:t>
      </w:r>
      <w:r w:rsidR="00D06FC5">
        <w:t xml:space="preserve"> giving them the opportunity to </w:t>
      </w:r>
      <w:r w:rsidR="007D2ED0">
        <w:t xml:space="preserve">describe </w:t>
      </w:r>
      <w:r w:rsidR="00D06FC5">
        <w:t>the levers involved</w:t>
      </w:r>
      <w:r w:rsidR="007D2ED0">
        <w:t xml:space="preserve"> and explain how they work</w:t>
      </w:r>
      <w:r w:rsidR="00D06FC5">
        <w:t xml:space="preserve"> </w:t>
      </w:r>
      <w:r w:rsidR="00D06FC5">
        <w:fldChar w:fldCharType="begin"/>
      </w:r>
      <w:r w:rsidR="00D06FC5">
        <w:instrText xml:space="preserve"> ADDIN EN.CITE &lt;EndNote&gt;&lt;Cite&gt;&lt;Author&gt;Institute of Physics&lt;/Author&gt;&lt;IDText&gt;Supporting Physics Teaching 11-14: Machines, Levers&lt;/IDText&gt;&lt;DisplayText&gt;(Institute of Physics; Effrosyni, Archer and King, 2017)&lt;/DisplayText&gt;&lt;record&gt;&lt;urls&gt;&lt;related-urls&gt;&lt;url&gt;http://supportingphysicsteaching.net/MaHome.html&lt;/url&gt;&lt;/related-urls&gt;&lt;/urls&gt;&lt;titles&gt;&lt;title&gt;Supporting Physics Teaching 11-14: Machines, Levers&lt;/title&gt;&lt;/titles&gt;&lt;number&gt;June 2019&lt;/number&gt;&lt;contributors&gt;&lt;authors&gt;&lt;author&gt;Institute of Physics,&lt;/author&gt;&lt;/authors&gt;&lt;/contributors&gt;&lt;added-date format="utc"&gt;1560954459&lt;/added-date&gt;&lt;ref-type name="Web Page"&gt;12&lt;/ref-type&gt;&lt;rec-number&gt;145&lt;/rec-number&gt;&lt;last-updated-date format="utc"&gt;1560954786&lt;/last-updated-date&gt;&lt;/record&gt;&lt;/Cite&gt;&lt;Cite&gt;&lt;Author&gt;Effrosyni&lt;/Author&gt;&lt;Year&gt;2017&lt;/Year&gt;&lt;IDText&gt;Building &amp;quot;Science Capital&amp;quot; in the Classroom &lt;/IDText&gt;&lt;record&gt;&lt;titles&gt;&lt;title&gt;Building &amp;quot;Science Capital&amp;quot; in the Classroom &lt;/title&gt;&lt;secondary-title&gt;School Science Review&lt;/secondary-title&gt;&lt;/titles&gt;&lt;pages&gt;118-124&lt;/pages&gt;&lt;contributors&gt;&lt;authors&gt;&lt;author&gt;Effrosyni, N&lt;/author&gt;&lt;author&gt;Archer, L&lt;/author&gt;&lt;author&gt;King, H&lt;/author&gt;&lt;/authors&gt;&lt;/contributors&gt;&lt;added-date format="utc"&gt;1561019003&lt;/added-date&gt;&lt;ref-type name="Journal Article"&gt;17&lt;/ref-type&gt;&lt;dates&gt;&lt;year&gt;2017&lt;/year&gt;&lt;/dates&gt;&lt;rec-number&gt;146&lt;/rec-number&gt;&lt;last-updated-date format="utc"&gt;1561019161&lt;/last-updated-date&gt;&lt;volume&gt;98 (265)&lt;/volume&gt;&lt;/record&gt;&lt;/Cite&gt;&lt;/EndNote&gt;</w:instrText>
      </w:r>
      <w:r w:rsidR="00D06FC5">
        <w:fldChar w:fldCharType="separate"/>
      </w:r>
      <w:r w:rsidR="00D06FC5">
        <w:rPr>
          <w:noProof/>
        </w:rPr>
        <w:t>(Institute of Physics; Effrosyni, Archer and King, 2017)</w:t>
      </w:r>
      <w:r w:rsidR="00D06FC5">
        <w:fldChar w:fldCharType="end"/>
      </w:r>
      <w:r w:rsidR="00D06FC5">
        <w:t xml:space="preserve">. </w:t>
      </w:r>
    </w:p>
    <w:p w:rsidR="00EA6FA4" w:rsidRDefault="00306822" w:rsidP="00FE427C">
      <w:pPr>
        <w:spacing w:after="180"/>
      </w:pPr>
      <w:r>
        <w:t xml:space="preserve">This leads </w:t>
      </w:r>
      <w:r w:rsidR="00FC0879">
        <w:t>to the next step, which is</w:t>
      </w:r>
      <w:r>
        <w:t xml:space="preserve"> identifying and developing an understanding of</w:t>
      </w:r>
      <w:r w:rsidR="00FC0879">
        <w:t xml:space="preserve"> the measureable forces</w:t>
      </w:r>
      <w:r w:rsidR="00C516BF">
        <w:t xml:space="preserve"> (effort and load)</w:t>
      </w:r>
      <w:r w:rsidR="00FC0879">
        <w:t>,</w:t>
      </w:r>
      <w:r>
        <w:t xml:space="preserve"> </w:t>
      </w:r>
      <w:r w:rsidR="0025291B">
        <w:t xml:space="preserve">the </w:t>
      </w:r>
      <w:r>
        <w:t>distances from the pivot</w:t>
      </w:r>
      <w:r w:rsidR="00FC0879">
        <w:t>,</w:t>
      </w:r>
      <w:r>
        <w:t xml:space="preserve"> and the relative distances moved by the load and the effort. Students need to develop understanding of how the distance from the pivot and the </w:t>
      </w:r>
      <w:r w:rsidR="00FC0879">
        <w:t xml:space="preserve">applied </w:t>
      </w:r>
      <w:r>
        <w:t xml:space="preserve">force combine to produce a turning effect. </w:t>
      </w:r>
      <w:r w:rsidR="00FC0879">
        <w:t>These</w:t>
      </w:r>
      <w:r>
        <w:t xml:space="preserve"> are compensating variables </w:t>
      </w:r>
      <w:r w:rsidR="00FC0879">
        <w:t>because</w:t>
      </w:r>
      <w:r>
        <w:t xml:space="preserve"> </w:t>
      </w:r>
      <w:r w:rsidR="0025291B">
        <w:t xml:space="preserve">when </w:t>
      </w:r>
      <w:r w:rsidR="00FC0879">
        <w:t>a</w:t>
      </w:r>
      <w:r>
        <w:t xml:space="preserve"> </w:t>
      </w:r>
      <w:r w:rsidR="00FC0879">
        <w:t>force</w:t>
      </w:r>
      <w:r>
        <w:t xml:space="preserve"> </w:t>
      </w:r>
      <w:r w:rsidR="0025291B">
        <w:t xml:space="preserve">is </w:t>
      </w:r>
      <w:r>
        <w:t xml:space="preserve">applied </w:t>
      </w:r>
      <w:r w:rsidR="0025291B">
        <w:t>at a greater distance</w:t>
      </w:r>
      <w:r>
        <w:t xml:space="preserve"> from </w:t>
      </w:r>
      <w:r w:rsidR="0025291B">
        <w:t>a</w:t>
      </w:r>
      <w:r>
        <w:t xml:space="preserve"> pivot</w:t>
      </w:r>
      <w:r w:rsidR="00D8251A">
        <w:t xml:space="preserve"> </w:t>
      </w:r>
      <w:r w:rsidR="0025291B">
        <w:t xml:space="preserve">it </w:t>
      </w:r>
      <w:r w:rsidR="00D8251A">
        <w:t>requires</w:t>
      </w:r>
      <w:r>
        <w:t xml:space="preserve"> less </w:t>
      </w:r>
      <w:r w:rsidR="00FC0879">
        <w:t>effort</w:t>
      </w:r>
      <w:r>
        <w:t xml:space="preserve"> </w:t>
      </w:r>
      <w:r w:rsidR="0025291B">
        <w:t xml:space="preserve">for it </w:t>
      </w:r>
      <w:r>
        <w:t xml:space="preserve">to achieve the same turning effect as </w:t>
      </w:r>
      <w:r w:rsidR="00FC0879">
        <w:t xml:space="preserve">another </w:t>
      </w:r>
      <w:r>
        <w:t>force</w:t>
      </w:r>
      <w:r w:rsidR="007008FD">
        <w:t xml:space="preserve"> applied closer to the pivot </w:t>
      </w:r>
      <w:r w:rsidR="007008FD">
        <w:fldChar w:fldCharType="begin"/>
      </w:r>
      <w:r w:rsidR="007008FD">
        <w:instrText xml:space="preserve"> ADDIN EN.CITE &lt;EndNote&gt;&lt;Cite&gt;&lt;Author&gt;Driver&lt;/Author&gt;&lt;Year&gt;1994&lt;/Year&gt;&lt;IDText&gt;Making Sense of Secondary Science: Support Materials for Teachers&lt;/IDText&gt;&lt;DisplayText&gt;(Driver et al., 1994b)&lt;/DisplayText&gt;&lt;record&gt;&lt;titles&gt;&lt;title&gt;Making Sense of Secondary Science: Support Materials for Teachers&lt;/title&gt;&lt;/titles&gt;&lt;contributors&gt;&lt;authors&gt;&lt;author&gt;Driver,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format="utc"&gt;1548240624&lt;/added-date&gt;&lt;pub-location&gt;London&lt;/pub-location&gt;&lt;ref-type name="Book"&gt;6&lt;/ref-type&gt;&lt;dates&gt;&lt;year&gt;1994&lt;/year&gt;&lt;/dates&gt;&lt;rec-number&gt;80&lt;/rec-number&gt;&lt;publisher&gt;Routledge&lt;/publisher&gt;&lt;last-updated-date format="utc"&gt;1548240724&lt;/last-updated-date&gt;&lt;/record&gt;&lt;/Cite&gt;&lt;/EndNote&gt;</w:instrText>
      </w:r>
      <w:r w:rsidR="007008FD">
        <w:fldChar w:fldCharType="separate"/>
      </w:r>
      <w:r w:rsidR="007008FD">
        <w:rPr>
          <w:noProof/>
        </w:rPr>
        <w:t>(Driver et al., 1994b)</w:t>
      </w:r>
      <w:r w:rsidR="007008FD">
        <w:fldChar w:fldCharType="end"/>
      </w:r>
      <w:r w:rsidR="007008FD">
        <w:t xml:space="preserve">. It is important </w:t>
      </w:r>
      <w:r w:rsidR="00D8251A">
        <w:t>to make</w:t>
      </w:r>
      <w:r w:rsidR="007008FD">
        <w:t xml:space="preserve"> explicit that when </w:t>
      </w:r>
      <w:r w:rsidR="0025291B">
        <w:t>a smaller applied force is needed because a</w:t>
      </w:r>
      <w:r w:rsidR="007008FD">
        <w:t xml:space="preserve"> </w:t>
      </w:r>
      <w:r w:rsidR="00D8251A">
        <w:t xml:space="preserve">longer lever is </w:t>
      </w:r>
      <w:r w:rsidR="0025291B">
        <w:t xml:space="preserve">being used, </w:t>
      </w:r>
      <w:r w:rsidR="007008FD">
        <w:t xml:space="preserve">the </w:t>
      </w:r>
      <w:r w:rsidR="0025291B">
        <w:t xml:space="preserve">applied </w:t>
      </w:r>
      <w:r w:rsidR="007008FD">
        <w:t>force has to be moved through a greater distance</w:t>
      </w:r>
      <w:r w:rsidR="00D8251A">
        <w:t xml:space="preserve"> than a bigger force acting on a shorter lever</w:t>
      </w:r>
      <w:r w:rsidR="007008FD">
        <w:t xml:space="preserve">. This is necessary in order to subvert the misconception that you can get ‘something for nothing’ </w:t>
      </w:r>
      <w:r w:rsidR="007008FD">
        <w:fldChar w:fldCharType="begin"/>
      </w:r>
      <w:r w:rsidR="007008FD">
        <w:instrText xml:space="preserve"> ADDIN EN.CITE &lt;EndNote&gt;&lt;Cite&gt;&lt;Author&gt;Institute of Physics&lt;/Author&gt;&lt;IDText&gt;Supporting Physics Teaching 11-14: Machines, Levers&lt;/IDText&gt;&lt;DisplayText&gt;(Institute of Physics)&lt;/DisplayText&gt;&lt;record&gt;&lt;urls&gt;&lt;related-urls&gt;&lt;url&gt;http://supportingphysicsteaching.net/MaHome.html&lt;/url&gt;&lt;/related-urls&gt;&lt;/urls&gt;&lt;titles&gt;&lt;title&gt;Supporting Physics Teaching 11-14: Machines, Levers&lt;/title&gt;&lt;/titles&gt;&lt;number&gt;June 2019&lt;/number&gt;&lt;contributors&gt;&lt;authors&gt;&lt;author&gt;Institute of Physics,&lt;/author&gt;&lt;/authors&gt;&lt;/contributors&gt;&lt;added-date format="utc"&gt;1560954459&lt;/added-date&gt;&lt;ref-type name="Web Page"&gt;12&lt;/ref-type&gt;&lt;rec-number&gt;145&lt;/rec-number&gt;&lt;last-updated-date format="utc"&gt;1560954786&lt;/last-updated-date&gt;&lt;/record&gt;&lt;/Cite&gt;&lt;/EndNote&gt;</w:instrText>
      </w:r>
      <w:r w:rsidR="007008FD">
        <w:fldChar w:fldCharType="separate"/>
      </w:r>
      <w:r w:rsidR="007008FD">
        <w:rPr>
          <w:noProof/>
        </w:rPr>
        <w:t>(Institute of Physics)</w:t>
      </w:r>
      <w:r w:rsidR="007008FD">
        <w:fldChar w:fldCharType="end"/>
      </w:r>
      <w:r w:rsidR="007008FD">
        <w:t xml:space="preserve">. </w:t>
      </w:r>
    </w:p>
    <w:p w:rsidR="000D7623" w:rsidRDefault="000113A8" w:rsidP="00FB1FF6">
      <w:pPr>
        <w:spacing w:after="180"/>
      </w:pPr>
      <w:r>
        <w:t>Giving students first-hand experience of balancing different sized weights on a pivoted beam can help students move from a qualitative to a quantitative un</w:t>
      </w:r>
      <w:r w:rsidR="0010629A">
        <w:t>derstanding of turning effects.</w:t>
      </w:r>
    </w:p>
    <w:p w:rsidR="0010629A" w:rsidRDefault="0010629A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lastRenderedPageBreak/>
        <w:t>Guidance notes</w:t>
      </w:r>
    </w:p>
    <w:p w:rsidR="00CA00A5" w:rsidRPr="00CA00A5" w:rsidRDefault="00CA00A5" w:rsidP="00FB1FF6">
      <w:pPr>
        <w:spacing w:after="180"/>
      </w:pPr>
      <w:r>
        <w:t xml:space="preserve">In England </w:t>
      </w:r>
      <w:r w:rsidR="005F5905">
        <w:t xml:space="preserve">students investigate levers as force multipliers in KS2 science </w:t>
      </w:r>
      <w:r w:rsidR="00F646D6">
        <w:fldChar w:fldCharType="begin"/>
      </w:r>
      <w:r w:rsidR="00F646D6">
        <w:instrText xml:space="preserve"> ADDIN EN.CITE &lt;EndNote&gt;&lt;Cite&gt;&lt;Author&gt;Department for Education&lt;/Author&gt;&lt;Year&gt;2013&lt;/Year&gt;&lt;IDText&gt;Science programmes of study: key stages 1 and 2 - National curriculum in England (DFE-00182-2013)&lt;/IDText&gt;&lt;DisplayText&gt;(Department for Education, 2013b)&lt;/DisplayText&gt;&lt;record&gt;&lt;isbn&gt;DFE-00182-2013&lt;/isbn&gt;&lt;titles&gt;&lt;title&gt;Science programmes of study: key stages 1 and 2 - National curriculum in England (DFE-00182-2013)&lt;/title&gt;&lt;/titles&gt;&lt;contributors&gt;&lt;authors&gt;&lt;author&gt;Department for Education,&lt;/author&gt;&lt;/authors&gt;&lt;/contributors&gt;&lt;added-date format="utc"&gt;1491834873&lt;/added-date&gt;&lt;pub-location&gt;London, UK&lt;/pub-location&gt;&lt;ref-type name="Book"&gt;6&lt;/ref-type&gt;&lt;dates&gt;&lt;year&gt;2013&lt;/year&gt;&lt;/dates&gt;&lt;rec-number&gt;23&lt;/rec-number&gt;&lt;last-updated-date format="utc"&gt;1544471901&lt;/last-updated-date&gt;&lt;/record&gt;&lt;/Cite&gt;&lt;/EndNote&gt;</w:instrText>
      </w:r>
      <w:r w:rsidR="00F646D6">
        <w:fldChar w:fldCharType="separate"/>
      </w:r>
      <w:r w:rsidR="00F646D6">
        <w:rPr>
          <w:noProof/>
        </w:rPr>
        <w:t>(Department for Education, 2013b)</w:t>
      </w:r>
      <w:r w:rsidR="00F646D6">
        <w:fldChar w:fldCharType="end"/>
      </w:r>
      <w:r w:rsidR="005F5905">
        <w:t>. T</w:t>
      </w:r>
      <w:r>
        <w:t xml:space="preserve">he calculation of moments has been moved </w:t>
      </w:r>
      <w:r w:rsidR="005F5905">
        <w:t xml:space="preserve">from KS3 science </w:t>
      </w:r>
      <w:r>
        <w:t>into KS4 and appears only in the subject content for single subject physics</w:t>
      </w:r>
      <w:r w:rsidR="005F5905">
        <w:t xml:space="preserve"> </w:t>
      </w:r>
      <w:r w:rsidR="00F646D6">
        <w:fldChar w:fldCharType="begin">
          <w:fldData xml:space="preserve">PEVuZE5vdGU+PENpdGU+PEF1dGhvcj5EZXBhcnRtZW50IGZvciBFZHVjYXRpb248L0F1dGhvcj48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</w:fldData>
        </w:fldChar>
      </w:r>
      <w:r w:rsidR="0087437D">
        <w:instrText xml:space="preserve"> ADDIN EN.CITE </w:instrText>
      </w:r>
      <w:r w:rsidR="0087437D">
        <w:fldChar w:fldCharType="begin">
          <w:fldData xml:space="preserve">PEVuZE5vdGU+PENpdGU+PEF1dGhvcj5EZXBhcnRtZW50IGZvciBFZHVjYXRpb248L0F1dGhvcj48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</w:fldData>
        </w:fldChar>
      </w:r>
      <w:r w:rsidR="0087437D">
        <w:instrText xml:space="preserve"> ADDIN EN.CITE.DATA </w:instrText>
      </w:r>
      <w:r w:rsidR="0087437D">
        <w:fldChar w:fldCharType="end"/>
      </w:r>
      <w:r w:rsidR="00F646D6">
        <w:fldChar w:fldCharType="separate"/>
      </w:r>
      <w:r w:rsidR="0087437D">
        <w:rPr>
          <w:noProof/>
        </w:rPr>
        <w:t>(Department for Education, 2013a; Department for Education, 2015a; Department for Education, 2015b)</w:t>
      </w:r>
      <w:r w:rsidR="00F646D6">
        <w:fldChar w:fldCharType="end"/>
      </w:r>
      <w:r w:rsidR="005F5905">
        <w:t>.</w:t>
      </w:r>
      <w:r w:rsidR="00EC4A03">
        <w:t xml:space="preserve"> </w:t>
      </w:r>
    </w:p>
    <w:p w:rsidR="00FB1FF6" w:rsidRPr="008A4BCA" w:rsidRDefault="00FB1FF6" w:rsidP="00FB1FF6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References</w:t>
      </w:r>
    </w:p>
    <w:p w:rsidR="00E446F7" w:rsidRPr="00E446F7" w:rsidRDefault="005F5905" w:rsidP="00F64B85">
      <w:pPr>
        <w:pStyle w:val="EndNoteBibliography"/>
        <w:spacing w:after="120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E446F7" w:rsidRPr="00E446F7">
        <w:t xml:space="preserve">Department for Education (2013a). </w:t>
      </w:r>
      <w:r w:rsidR="00E446F7" w:rsidRPr="00E446F7">
        <w:rPr>
          <w:i/>
        </w:rPr>
        <w:t xml:space="preserve">Science programmes of study: key stage 3 - National curriculum in England (DFE-00185-2013), </w:t>
      </w:r>
      <w:r w:rsidR="00E446F7" w:rsidRPr="00E446F7">
        <w:t>London, UK.</w:t>
      </w:r>
    </w:p>
    <w:p w:rsidR="00E446F7" w:rsidRPr="00E446F7" w:rsidRDefault="00E446F7" w:rsidP="00F64B85">
      <w:pPr>
        <w:pStyle w:val="EndNoteBibliography"/>
        <w:spacing w:after="120"/>
        <w:ind w:left="426" w:hanging="426"/>
      </w:pPr>
      <w:r w:rsidRPr="00E446F7">
        <w:t xml:space="preserve">Department for Education (2013b). </w:t>
      </w:r>
      <w:r w:rsidRPr="00E446F7">
        <w:rPr>
          <w:i/>
        </w:rPr>
        <w:t xml:space="preserve">Science programmes of study: key stages 1 and 2 - National curriculum in England (DFE-00182-2013), </w:t>
      </w:r>
      <w:r w:rsidRPr="00E446F7">
        <w:t>London, UK.</w:t>
      </w:r>
    </w:p>
    <w:p w:rsidR="00E446F7" w:rsidRPr="00E446F7" w:rsidRDefault="00E446F7" w:rsidP="00F64B85">
      <w:pPr>
        <w:pStyle w:val="EndNoteBibliography"/>
        <w:spacing w:after="120"/>
        <w:ind w:left="426" w:hanging="426"/>
      </w:pPr>
      <w:r w:rsidRPr="00E446F7">
        <w:t xml:space="preserve">Department for Education (2015a). </w:t>
      </w:r>
      <w:r w:rsidRPr="00E446F7">
        <w:rPr>
          <w:i/>
        </w:rPr>
        <w:t xml:space="preserve">Biology, chemistry and physics GCSE subject content (DFE-00352-2014), </w:t>
      </w:r>
      <w:r w:rsidRPr="00E446F7">
        <w:t>London, UK.</w:t>
      </w:r>
    </w:p>
    <w:p w:rsidR="00E446F7" w:rsidRPr="00E446F7" w:rsidRDefault="00E446F7" w:rsidP="00F64B85">
      <w:pPr>
        <w:pStyle w:val="EndNoteBibliography"/>
        <w:spacing w:after="120"/>
        <w:ind w:left="426" w:hanging="426"/>
      </w:pPr>
      <w:r w:rsidRPr="00E446F7">
        <w:t xml:space="preserve">Department for Education (2015b). </w:t>
      </w:r>
      <w:r w:rsidRPr="00E446F7">
        <w:rPr>
          <w:i/>
        </w:rPr>
        <w:t xml:space="preserve">Combined science GCSE subject content (DFE-00351-2014), </w:t>
      </w:r>
      <w:r w:rsidRPr="00E446F7">
        <w:t>London, UK.</w:t>
      </w:r>
    </w:p>
    <w:p w:rsidR="00E446F7" w:rsidRPr="00E446F7" w:rsidRDefault="00E446F7" w:rsidP="00F64B85">
      <w:pPr>
        <w:pStyle w:val="EndNoteBibliography"/>
        <w:spacing w:after="120"/>
        <w:ind w:left="426" w:hanging="426"/>
      </w:pPr>
      <w:r w:rsidRPr="00E446F7">
        <w:t xml:space="preserve">Driver, R., et al. (1994a). </w:t>
      </w:r>
      <w:r w:rsidRPr="00E446F7">
        <w:rPr>
          <w:i/>
        </w:rPr>
        <w:t xml:space="preserve">Making Sense of Secondary Science: Research into Children's Ideas, </w:t>
      </w:r>
      <w:r w:rsidRPr="00E446F7">
        <w:t>London, UK: Routledge.</w:t>
      </w:r>
    </w:p>
    <w:p w:rsidR="00E446F7" w:rsidRPr="00E446F7" w:rsidRDefault="00E446F7" w:rsidP="00F64B85">
      <w:pPr>
        <w:pStyle w:val="EndNoteBibliography"/>
        <w:spacing w:after="120"/>
        <w:ind w:left="426" w:hanging="426"/>
      </w:pPr>
      <w:r w:rsidRPr="00E446F7">
        <w:t xml:space="preserve">Driver, R., et al. (1994b). </w:t>
      </w:r>
      <w:r w:rsidRPr="00E446F7">
        <w:rPr>
          <w:i/>
        </w:rPr>
        <w:t xml:space="preserve">Making Sense of Secondary Science: Support Materials for Teachers, </w:t>
      </w:r>
      <w:r w:rsidRPr="00E446F7">
        <w:t>London: Routledge.</w:t>
      </w:r>
    </w:p>
    <w:p w:rsidR="00E446F7" w:rsidRPr="00E446F7" w:rsidRDefault="00E446F7" w:rsidP="00F64B85">
      <w:pPr>
        <w:pStyle w:val="EndNoteBibliography"/>
        <w:spacing w:after="120"/>
        <w:ind w:left="426" w:hanging="426"/>
      </w:pPr>
      <w:r w:rsidRPr="00E446F7">
        <w:t>Effrosyni, N., Archer, L. and King, H. (2017). Building "Science Capital" in the Classroom </w:t>
      </w:r>
      <w:r w:rsidRPr="00E446F7">
        <w:rPr>
          <w:i/>
        </w:rPr>
        <w:t>School Science Review,</w:t>
      </w:r>
      <w:r w:rsidRPr="00E446F7">
        <w:t xml:space="preserve"> 98 (265)</w:t>
      </w:r>
      <w:r w:rsidRPr="00E446F7">
        <w:rPr>
          <w:b/>
        </w:rPr>
        <w:t>,</w:t>
      </w:r>
      <w:r w:rsidRPr="00E446F7">
        <w:t xml:space="preserve"> 118-124.</w:t>
      </w:r>
    </w:p>
    <w:p w:rsidR="00E446F7" w:rsidRPr="00E446F7" w:rsidRDefault="00E446F7" w:rsidP="00F64B85">
      <w:pPr>
        <w:pStyle w:val="EndNoteBibliography"/>
        <w:spacing w:after="120"/>
        <w:ind w:left="426" w:hanging="426"/>
      </w:pPr>
      <w:r w:rsidRPr="00E446F7">
        <w:t xml:space="preserve">Inhelder, B. and Piaget, J. (1958). </w:t>
      </w:r>
      <w:r w:rsidRPr="00E446F7">
        <w:rPr>
          <w:i/>
        </w:rPr>
        <w:t xml:space="preserve">The Growth of Logical Thinking from Childhood to Adolescence, </w:t>
      </w:r>
      <w:r w:rsidRPr="00E446F7">
        <w:t>London: Routledge &amp; Kegan Paul.</w:t>
      </w:r>
    </w:p>
    <w:p w:rsidR="00E446F7" w:rsidRPr="00E446F7" w:rsidRDefault="00E446F7" w:rsidP="00F64B85">
      <w:pPr>
        <w:pStyle w:val="EndNoteBibliography"/>
        <w:spacing w:after="120"/>
        <w:ind w:left="426" w:hanging="426"/>
      </w:pPr>
      <w:r w:rsidRPr="00E446F7">
        <w:t xml:space="preserve">Institute of Physics. </w:t>
      </w:r>
      <w:r w:rsidRPr="00E446F7">
        <w:rPr>
          <w:i/>
        </w:rPr>
        <w:t xml:space="preserve">Supporting Physics Teaching 11-14: Machines, Levers </w:t>
      </w:r>
      <w:r w:rsidRPr="00E446F7">
        <w:t xml:space="preserve">[Online]. Available at: </w:t>
      </w:r>
      <w:hyperlink r:id="rId17" w:history="1">
        <w:r w:rsidRPr="00E446F7">
          <w:rPr>
            <w:rStyle w:val="Hyperlink"/>
          </w:rPr>
          <w:t>http://supportingphysicsteaching.net/MaHome.html</w:t>
        </w:r>
      </w:hyperlink>
      <w:r w:rsidRPr="00E446F7">
        <w:t xml:space="preserve"> [Accessed June 2019</w:t>
      </w:r>
      <w:r w:rsidR="00CB03FE">
        <w:t>]</w:t>
      </w:r>
      <w:r w:rsidRPr="00E446F7">
        <w:t>.</w:t>
      </w:r>
    </w:p>
    <w:p w:rsidR="00D43788" w:rsidRDefault="005F5905" w:rsidP="00F64B85">
      <w:pPr>
        <w:spacing w:after="120"/>
        <w:ind w:left="426" w:hanging="426"/>
      </w:pPr>
      <w:r>
        <w:fldChar w:fldCharType="end"/>
      </w:r>
    </w:p>
    <w:sectPr w:rsidR="00D43788" w:rsidSect="00161D6B">
      <w:headerReference w:type="default" r:id="rId18"/>
      <w:footerReference w:type="default" r:id="rId19"/>
      <w:pgSz w:w="16838" w:h="11906" w:orient="landscape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308" w:rsidRDefault="00201308" w:rsidP="000B473B">
      <w:r>
        <w:separator/>
      </w:r>
    </w:p>
  </w:endnote>
  <w:endnote w:type="continuationSeparator" w:id="0">
    <w:p w:rsidR="00201308" w:rsidRDefault="0020130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Default="006F01D8" w:rsidP="00F34FD0">
    <w:pPr>
      <w:pStyle w:val="Footer"/>
      <w:tabs>
        <w:tab w:val="clear" w:pos="4513"/>
        <w:tab w:val="clear" w:pos="9026"/>
        <w:tab w:val="right" w:pos="1389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2D89D282" wp14:editId="1B5D94C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10692000" cy="0"/>
              <wp:effectExtent l="0" t="0" r="33655" b="190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7066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841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70E95">
      <w:rPr>
        <w:noProof/>
      </w:rPr>
      <w:t>4</w:t>
    </w:r>
    <w:r>
      <w:rPr>
        <w:noProof/>
      </w:rPr>
      <w:fldChar w:fldCharType="end"/>
    </w:r>
  </w:p>
  <w:p w:rsidR="00C63844" w:rsidRDefault="00C63844" w:rsidP="00F34FD0">
    <w:pPr>
      <w:pStyle w:val="Footer"/>
      <w:tabs>
        <w:tab w:val="clear" w:pos="4513"/>
        <w:tab w:val="clear" w:pos="9026"/>
        <w:tab w:val="right" w:pos="1389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B6703E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6F01D8" w:rsidRPr="00E172C6" w:rsidRDefault="008A4BCA" w:rsidP="008A4BCA">
    <w:pPr>
      <w:pStyle w:val="Footer"/>
      <w:rPr>
        <w:sz w:val="16"/>
        <w:szCs w:val="16"/>
      </w:rPr>
    </w:pPr>
    <w:r w:rsidRPr="008A4BCA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308" w:rsidRDefault="00201308" w:rsidP="000B473B">
      <w:r>
        <w:separator/>
      </w:r>
    </w:p>
  </w:footnote>
  <w:footnote w:type="continuationSeparator" w:id="0">
    <w:p w:rsidR="00201308" w:rsidRDefault="0020130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Pr="004E5592" w:rsidRDefault="006F01D8" w:rsidP="00F34FD0">
    <w:pPr>
      <w:pStyle w:val="Header"/>
      <w:tabs>
        <w:tab w:val="clear" w:pos="9026"/>
        <w:tab w:val="right" w:pos="13892"/>
      </w:tabs>
      <w:ind w:left="3407" w:firstLine="8784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2336" behindDoc="0" locked="0" layoutInCell="1" allowOverlap="1" wp14:anchorId="7C4312A9" wp14:editId="342FCA7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878093C" wp14:editId="200704E3">
              <wp:simplePos x="0" y="0"/>
              <wp:positionH relativeFrom="column">
                <wp:posOffset>-914400</wp:posOffset>
              </wp:positionH>
              <wp:positionV relativeFrom="paragraph">
                <wp:posOffset>268605</wp:posOffset>
              </wp:positionV>
              <wp:extent cx="10692000" cy="0"/>
              <wp:effectExtent l="0" t="0" r="3365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ECEBA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15pt;width:841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1187"/>
    <w:multiLevelType w:val="hybridMultilevel"/>
    <w:tmpl w:val="31642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3148E"/>
    <w:multiLevelType w:val="hybridMultilevel"/>
    <w:tmpl w:val="85D4A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4663A"/>
    <w:multiLevelType w:val="hybridMultilevel"/>
    <w:tmpl w:val="3A40F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D5E7F"/>
    <w:multiLevelType w:val="hybridMultilevel"/>
    <w:tmpl w:val="D07E2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01308"/>
    <w:rsid w:val="000026EA"/>
    <w:rsid w:val="000113A8"/>
    <w:rsid w:val="0001423F"/>
    <w:rsid w:val="00015578"/>
    <w:rsid w:val="00024731"/>
    <w:rsid w:val="00026DEC"/>
    <w:rsid w:val="0003079C"/>
    <w:rsid w:val="000323DD"/>
    <w:rsid w:val="00036EBA"/>
    <w:rsid w:val="000505CA"/>
    <w:rsid w:val="0005709C"/>
    <w:rsid w:val="000947E2"/>
    <w:rsid w:val="00095E04"/>
    <w:rsid w:val="000A4D1F"/>
    <w:rsid w:val="000B473B"/>
    <w:rsid w:val="000D0E89"/>
    <w:rsid w:val="000D277D"/>
    <w:rsid w:val="000D2978"/>
    <w:rsid w:val="000D4E5B"/>
    <w:rsid w:val="000D7623"/>
    <w:rsid w:val="000E2689"/>
    <w:rsid w:val="000F5E42"/>
    <w:rsid w:val="00104331"/>
    <w:rsid w:val="0010629A"/>
    <w:rsid w:val="00137415"/>
    <w:rsid w:val="001378D9"/>
    <w:rsid w:val="00142613"/>
    <w:rsid w:val="00144DA7"/>
    <w:rsid w:val="00157D27"/>
    <w:rsid w:val="00161D3F"/>
    <w:rsid w:val="00161D6B"/>
    <w:rsid w:val="001850EF"/>
    <w:rsid w:val="001915D4"/>
    <w:rsid w:val="001A1FED"/>
    <w:rsid w:val="001A40E2"/>
    <w:rsid w:val="001B2603"/>
    <w:rsid w:val="001C4805"/>
    <w:rsid w:val="001E00FB"/>
    <w:rsid w:val="001F285E"/>
    <w:rsid w:val="001F2B4D"/>
    <w:rsid w:val="00201308"/>
    <w:rsid w:val="00204753"/>
    <w:rsid w:val="002178AC"/>
    <w:rsid w:val="00223388"/>
    <w:rsid w:val="0022425D"/>
    <w:rsid w:val="0022442F"/>
    <w:rsid w:val="00224B69"/>
    <w:rsid w:val="0022547C"/>
    <w:rsid w:val="00233BFE"/>
    <w:rsid w:val="00234C38"/>
    <w:rsid w:val="0025291B"/>
    <w:rsid w:val="0025410A"/>
    <w:rsid w:val="0028012F"/>
    <w:rsid w:val="00280B49"/>
    <w:rsid w:val="00287876"/>
    <w:rsid w:val="0029248B"/>
    <w:rsid w:val="00292C53"/>
    <w:rsid w:val="00294E22"/>
    <w:rsid w:val="002A0EF2"/>
    <w:rsid w:val="002B06F0"/>
    <w:rsid w:val="002C194B"/>
    <w:rsid w:val="002C25E7"/>
    <w:rsid w:val="002C36ED"/>
    <w:rsid w:val="002C59BA"/>
    <w:rsid w:val="002F08DF"/>
    <w:rsid w:val="002F0A44"/>
    <w:rsid w:val="002F3535"/>
    <w:rsid w:val="00301AA9"/>
    <w:rsid w:val="00306822"/>
    <w:rsid w:val="00310960"/>
    <w:rsid w:val="003117F6"/>
    <w:rsid w:val="00324059"/>
    <w:rsid w:val="00343CCD"/>
    <w:rsid w:val="003512FB"/>
    <w:rsid w:val="003533B8"/>
    <w:rsid w:val="00370E95"/>
    <w:rsid w:val="003752BE"/>
    <w:rsid w:val="00377662"/>
    <w:rsid w:val="00380D66"/>
    <w:rsid w:val="003A346A"/>
    <w:rsid w:val="003B13BC"/>
    <w:rsid w:val="003B2917"/>
    <w:rsid w:val="003B541B"/>
    <w:rsid w:val="003C7537"/>
    <w:rsid w:val="003E2B2F"/>
    <w:rsid w:val="003E6046"/>
    <w:rsid w:val="003F16F9"/>
    <w:rsid w:val="004023BB"/>
    <w:rsid w:val="00421E32"/>
    <w:rsid w:val="00430C1F"/>
    <w:rsid w:val="004348A1"/>
    <w:rsid w:val="00437318"/>
    <w:rsid w:val="00442595"/>
    <w:rsid w:val="00442C23"/>
    <w:rsid w:val="00444048"/>
    <w:rsid w:val="0045323E"/>
    <w:rsid w:val="00460350"/>
    <w:rsid w:val="0047091F"/>
    <w:rsid w:val="00473E00"/>
    <w:rsid w:val="004B0EE1"/>
    <w:rsid w:val="004D0D83"/>
    <w:rsid w:val="004D3DC7"/>
    <w:rsid w:val="004D60C2"/>
    <w:rsid w:val="004E1DF1"/>
    <w:rsid w:val="004E2255"/>
    <w:rsid w:val="004E5592"/>
    <w:rsid w:val="004F3A89"/>
    <w:rsid w:val="0050055B"/>
    <w:rsid w:val="00524710"/>
    <w:rsid w:val="00526344"/>
    <w:rsid w:val="005519D4"/>
    <w:rsid w:val="00555342"/>
    <w:rsid w:val="005560E2"/>
    <w:rsid w:val="00570E67"/>
    <w:rsid w:val="00575039"/>
    <w:rsid w:val="005767D5"/>
    <w:rsid w:val="00586499"/>
    <w:rsid w:val="005A452E"/>
    <w:rsid w:val="005B4275"/>
    <w:rsid w:val="005B4F09"/>
    <w:rsid w:val="005B5A8B"/>
    <w:rsid w:val="005E0630"/>
    <w:rsid w:val="005E383D"/>
    <w:rsid w:val="005E7C8D"/>
    <w:rsid w:val="005F115D"/>
    <w:rsid w:val="005F454A"/>
    <w:rsid w:val="005F5905"/>
    <w:rsid w:val="00620AFF"/>
    <w:rsid w:val="00623605"/>
    <w:rsid w:val="006355D8"/>
    <w:rsid w:val="00642ECD"/>
    <w:rsid w:val="0065024C"/>
    <w:rsid w:val="006502A0"/>
    <w:rsid w:val="006660EF"/>
    <w:rsid w:val="00671AD8"/>
    <w:rsid w:val="006772F5"/>
    <w:rsid w:val="006838E5"/>
    <w:rsid w:val="006A01DE"/>
    <w:rsid w:val="006B0615"/>
    <w:rsid w:val="006C2DD9"/>
    <w:rsid w:val="006D166B"/>
    <w:rsid w:val="006E616D"/>
    <w:rsid w:val="006E73AB"/>
    <w:rsid w:val="006F01D8"/>
    <w:rsid w:val="006F3279"/>
    <w:rsid w:val="007008FD"/>
    <w:rsid w:val="00704AEE"/>
    <w:rsid w:val="007100E4"/>
    <w:rsid w:val="00722F9A"/>
    <w:rsid w:val="00754539"/>
    <w:rsid w:val="00757297"/>
    <w:rsid w:val="00760E08"/>
    <w:rsid w:val="00761D32"/>
    <w:rsid w:val="00793235"/>
    <w:rsid w:val="00795CB4"/>
    <w:rsid w:val="00795D06"/>
    <w:rsid w:val="007A3C86"/>
    <w:rsid w:val="007A683E"/>
    <w:rsid w:val="007A748B"/>
    <w:rsid w:val="007C3B28"/>
    <w:rsid w:val="007D1D65"/>
    <w:rsid w:val="007D2ED0"/>
    <w:rsid w:val="007D601C"/>
    <w:rsid w:val="007D7BB1"/>
    <w:rsid w:val="007E0A9E"/>
    <w:rsid w:val="007E5309"/>
    <w:rsid w:val="007F7B10"/>
    <w:rsid w:val="00800DE1"/>
    <w:rsid w:val="00802843"/>
    <w:rsid w:val="00813F47"/>
    <w:rsid w:val="00821188"/>
    <w:rsid w:val="008450D6"/>
    <w:rsid w:val="008544D9"/>
    <w:rsid w:val="00856FCA"/>
    <w:rsid w:val="00857C95"/>
    <w:rsid w:val="00872EB4"/>
    <w:rsid w:val="00873B8C"/>
    <w:rsid w:val="0087437D"/>
    <w:rsid w:val="008A405F"/>
    <w:rsid w:val="008A4BCA"/>
    <w:rsid w:val="008C7F34"/>
    <w:rsid w:val="008D4DED"/>
    <w:rsid w:val="008E032D"/>
    <w:rsid w:val="008E13E0"/>
    <w:rsid w:val="008E580C"/>
    <w:rsid w:val="0090047A"/>
    <w:rsid w:val="00913AD8"/>
    <w:rsid w:val="00917940"/>
    <w:rsid w:val="00925026"/>
    <w:rsid w:val="00931264"/>
    <w:rsid w:val="009410A7"/>
    <w:rsid w:val="00942A4B"/>
    <w:rsid w:val="00961D59"/>
    <w:rsid w:val="009639FF"/>
    <w:rsid w:val="009A0934"/>
    <w:rsid w:val="009B2D55"/>
    <w:rsid w:val="009C0343"/>
    <w:rsid w:val="009D762B"/>
    <w:rsid w:val="009E0D11"/>
    <w:rsid w:val="009E4A01"/>
    <w:rsid w:val="00A24A16"/>
    <w:rsid w:val="00A37D14"/>
    <w:rsid w:val="00A404B9"/>
    <w:rsid w:val="00A6168B"/>
    <w:rsid w:val="00A62028"/>
    <w:rsid w:val="00A73468"/>
    <w:rsid w:val="00AA29A2"/>
    <w:rsid w:val="00AA6236"/>
    <w:rsid w:val="00AA66F3"/>
    <w:rsid w:val="00AB6AE7"/>
    <w:rsid w:val="00AD1AAD"/>
    <w:rsid w:val="00AD21F5"/>
    <w:rsid w:val="00AD5043"/>
    <w:rsid w:val="00AE1967"/>
    <w:rsid w:val="00AE3243"/>
    <w:rsid w:val="00AE3956"/>
    <w:rsid w:val="00AE5FB7"/>
    <w:rsid w:val="00AF0E74"/>
    <w:rsid w:val="00AF7DB9"/>
    <w:rsid w:val="00B06225"/>
    <w:rsid w:val="00B11B5A"/>
    <w:rsid w:val="00B23C7A"/>
    <w:rsid w:val="00B346B5"/>
    <w:rsid w:val="00B37C53"/>
    <w:rsid w:val="00B418BC"/>
    <w:rsid w:val="00B42E62"/>
    <w:rsid w:val="00B46FF9"/>
    <w:rsid w:val="00B6703E"/>
    <w:rsid w:val="00B75483"/>
    <w:rsid w:val="00B81360"/>
    <w:rsid w:val="00BA5A78"/>
    <w:rsid w:val="00BA7952"/>
    <w:rsid w:val="00BB3EA6"/>
    <w:rsid w:val="00BD3160"/>
    <w:rsid w:val="00BD490D"/>
    <w:rsid w:val="00BE27BE"/>
    <w:rsid w:val="00BF0BBF"/>
    <w:rsid w:val="00BF4D45"/>
    <w:rsid w:val="00BF6C8A"/>
    <w:rsid w:val="00C05571"/>
    <w:rsid w:val="00C06521"/>
    <w:rsid w:val="00C15989"/>
    <w:rsid w:val="00C246CE"/>
    <w:rsid w:val="00C34C82"/>
    <w:rsid w:val="00C516BF"/>
    <w:rsid w:val="00C5553B"/>
    <w:rsid w:val="00C57FA2"/>
    <w:rsid w:val="00C63844"/>
    <w:rsid w:val="00C64185"/>
    <w:rsid w:val="00C67C2C"/>
    <w:rsid w:val="00C72918"/>
    <w:rsid w:val="00C8765D"/>
    <w:rsid w:val="00C9265A"/>
    <w:rsid w:val="00CA00A5"/>
    <w:rsid w:val="00CB03FE"/>
    <w:rsid w:val="00CB7BAB"/>
    <w:rsid w:val="00CC2E4D"/>
    <w:rsid w:val="00CC78A5"/>
    <w:rsid w:val="00CC7B16"/>
    <w:rsid w:val="00CD2673"/>
    <w:rsid w:val="00CE15FE"/>
    <w:rsid w:val="00CE3A23"/>
    <w:rsid w:val="00CE7273"/>
    <w:rsid w:val="00D02E15"/>
    <w:rsid w:val="00D06FC5"/>
    <w:rsid w:val="00D14F44"/>
    <w:rsid w:val="00D278E8"/>
    <w:rsid w:val="00D32939"/>
    <w:rsid w:val="00D40D1E"/>
    <w:rsid w:val="00D421C8"/>
    <w:rsid w:val="00D43788"/>
    <w:rsid w:val="00D44604"/>
    <w:rsid w:val="00D479B3"/>
    <w:rsid w:val="00D51657"/>
    <w:rsid w:val="00D52283"/>
    <w:rsid w:val="00D524E5"/>
    <w:rsid w:val="00D72FEF"/>
    <w:rsid w:val="00D755FA"/>
    <w:rsid w:val="00D8251A"/>
    <w:rsid w:val="00DB7449"/>
    <w:rsid w:val="00DB7471"/>
    <w:rsid w:val="00DC23F2"/>
    <w:rsid w:val="00DC4A4E"/>
    <w:rsid w:val="00DD1874"/>
    <w:rsid w:val="00DD63BD"/>
    <w:rsid w:val="00E01EEF"/>
    <w:rsid w:val="00E172C6"/>
    <w:rsid w:val="00E22B55"/>
    <w:rsid w:val="00E24309"/>
    <w:rsid w:val="00E24F0D"/>
    <w:rsid w:val="00E31116"/>
    <w:rsid w:val="00E446F7"/>
    <w:rsid w:val="00E5260C"/>
    <w:rsid w:val="00E53D82"/>
    <w:rsid w:val="00E54437"/>
    <w:rsid w:val="00E753A9"/>
    <w:rsid w:val="00E75DFB"/>
    <w:rsid w:val="00E85A74"/>
    <w:rsid w:val="00EA6FA4"/>
    <w:rsid w:val="00EC4A03"/>
    <w:rsid w:val="00EC7FF5"/>
    <w:rsid w:val="00EE6B97"/>
    <w:rsid w:val="00F00031"/>
    <w:rsid w:val="00F10C09"/>
    <w:rsid w:val="00F12521"/>
    <w:rsid w:val="00F12C3B"/>
    <w:rsid w:val="00F23B94"/>
    <w:rsid w:val="00F26884"/>
    <w:rsid w:val="00F34FD0"/>
    <w:rsid w:val="00F40370"/>
    <w:rsid w:val="00F604E7"/>
    <w:rsid w:val="00F646D6"/>
    <w:rsid w:val="00F64B85"/>
    <w:rsid w:val="00F66FF6"/>
    <w:rsid w:val="00F74824"/>
    <w:rsid w:val="00F75F0D"/>
    <w:rsid w:val="00F82443"/>
    <w:rsid w:val="00F8355F"/>
    <w:rsid w:val="00F90D64"/>
    <w:rsid w:val="00F95F3E"/>
    <w:rsid w:val="00FA07B7"/>
    <w:rsid w:val="00FA14FE"/>
    <w:rsid w:val="00FA3196"/>
    <w:rsid w:val="00FB1FF6"/>
    <w:rsid w:val="00FC0879"/>
    <w:rsid w:val="00FC3779"/>
    <w:rsid w:val="00FE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A57539F"/>
  <w15:docId w15:val="{E82F657E-E003-4A64-B87D-CD2B4F68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F590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F590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F590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F5905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343C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hyperlink" Target="http://supportingphysicsteaching.net/MaHome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tmp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10" Type="http://schemas.openxmlformats.org/officeDocument/2006/relationships/image" Target="media/image3.tmp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Higher%20order%20physics%20templates\.template_physics_key%20concept_teacher%20no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79109-6399-469A-9D85-BE5BCC5B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.template_physics_key concept_teacher notes.dotx</Template>
  <TotalTime>1153</TotalTime>
  <Pages>5</Pages>
  <Words>2040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77</cp:revision>
  <cp:lastPrinted>2018-01-23T10:03:00Z</cp:lastPrinted>
  <dcterms:created xsi:type="dcterms:W3CDTF">2019-06-19T08:44:00Z</dcterms:created>
  <dcterms:modified xsi:type="dcterms:W3CDTF">2019-07-03T12:58:00Z</dcterms:modified>
</cp:coreProperties>
</file>