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CD2D44" w:rsidP="007B18B8">
      <w:pPr>
        <w:spacing w:after="180"/>
        <w:rPr>
          <w:b/>
          <w:sz w:val="44"/>
          <w:szCs w:val="44"/>
        </w:rPr>
      </w:pPr>
      <w:r>
        <w:rPr>
          <w:b/>
          <w:sz w:val="44"/>
          <w:szCs w:val="44"/>
        </w:rPr>
        <w:t>How deep?</w:t>
      </w:r>
    </w:p>
    <w:p w:rsidR="007B18B8" w:rsidRDefault="007B18B8" w:rsidP="007B18B8">
      <w:pPr>
        <w:spacing w:after="180"/>
      </w:pPr>
    </w:p>
    <w:p w:rsidR="00CD2D44" w:rsidRPr="00CD2D44" w:rsidRDefault="00CD2D44" w:rsidP="00CD2D44">
      <w:pPr>
        <w:spacing w:line="278" w:lineRule="auto"/>
      </w:pPr>
      <w:r w:rsidRPr="00CD2D44">
        <w:rPr>
          <w:lang w:val="en-US"/>
        </w:rPr>
        <w:t>A fish is swimming near to Leah’s boat.</w:t>
      </w:r>
    </w:p>
    <w:p w:rsidR="00CD2D44" w:rsidRPr="00CD2D44" w:rsidRDefault="00CD2D44" w:rsidP="00CD2D44">
      <w:pPr>
        <w:spacing w:line="278" w:lineRule="auto"/>
      </w:pPr>
      <w:r w:rsidRPr="00CD2D44">
        <w:rPr>
          <w:lang w:val="en-US"/>
        </w:rPr>
        <w:t>It is hard to know how deep the fish is.</w:t>
      </w:r>
    </w:p>
    <w:p w:rsidR="00CD2D44" w:rsidRPr="00CD2D44" w:rsidRDefault="00CD2D44" w:rsidP="00CD2D44">
      <w:pPr>
        <w:spacing w:after="240"/>
      </w:pPr>
      <w:r w:rsidRPr="00CD2D44">
        <w:rPr>
          <w:lang w:val="en-US"/>
        </w:rPr>
        <w:t>Light from the fish refracts at the surface.</w:t>
      </w:r>
    </w:p>
    <w:p w:rsidR="00CD2D44" w:rsidRDefault="00CD2D44" w:rsidP="00CD2D44">
      <w:pPr>
        <w:spacing w:line="278" w:lineRule="auto"/>
        <w:ind w:left="425" w:hanging="425"/>
        <w:rPr>
          <w:szCs w:val="18"/>
          <w:lang w:val="en-US"/>
        </w:rPr>
      </w:pPr>
    </w:p>
    <w:p w:rsidR="00CD2D44" w:rsidRPr="00CD2D44" w:rsidRDefault="00CD2D44" w:rsidP="00CD2D44">
      <w:pPr>
        <w:spacing w:line="278" w:lineRule="auto"/>
        <w:ind w:left="425" w:hanging="425"/>
        <w:rPr>
          <w:szCs w:val="18"/>
        </w:rPr>
      </w:pPr>
      <w:r w:rsidRPr="00CD2D44">
        <w:rPr>
          <w:szCs w:val="18"/>
          <w:lang w:val="en-US"/>
        </w:rPr>
        <w:t>Leah looks at the fish.</w:t>
      </w:r>
    </w:p>
    <w:p w:rsidR="00CD2D44" w:rsidRDefault="00CD2D44" w:rsidP="00CD2D44">
      <w:pPr>
        <w:spacing w:line="278" w:lineRule="auto"/>
        <w:ind w:left="425" w:hanging="425"/>
        <w:rPr>
          <w:sz w:val="28"/>
          <w:szCs w:val="18"/>
          <w:lang w:val="en-US"/>
        </w:rPr>
      </w:pPr>
      <w:r w:rsidRPr="00CD2D44">
        <w:rPr>
          <w:sz w:val="28"/>
          <w:szCs w:val="18"/>
          <w:lang w:val="en-US"/>
        </w:rPr>
        <w:t>Where does the fish appear to be?</w:t>
      </w:r>
    </w:p>
    <w:p w:rsidR="00125CBC" w:rsidRDefault="00125CBC" w:rsidP="00CD2D44">
      <w:pPr>
        <w:spacing w:line="278" w:lineRule="auto"/>
        <w:ind w:left="425" w:hanging="425"/>
        <w:rPr>
          <w:sz w:val="28"/>
          <w:szCs w:val="18"/>
          <w:lang w:val="en-US"/>
        </w:rPr>
      </w:pPr>
    </w:p>
    <w:p w:rsidR="00CD2D44" w:rsidRPr="00CD2D44" w:rsidRDefault="00125CBC" w:rsidP="00125CBC">
      <w:pPr>
        <w:spacing w:line="278" w:lineRule="auto"/>
        <w:ind w:left="425" w:hanging="425"/>
        <w:jc w:val="center"/>
        <w:rPr>
          <w:szCs w:val="18"/>
        </w:rPr>
      </w:pPr>
      <w:r>
        <w:rPr>
          <w:noProof/>
          <w:szCs w:val="18"/>
          <w:lang w:eastAsia="en-GB"/>
        </w:rPr>
        <w:drawing>
          <wp:inline distT="0" distB="0" distL="0" distR="0" wp14:anchorId="084D7D6A">
            <wp:extent cx="4831735" cy="2667000"/>
            <wp:effectExtent l="0" t="0" r="698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45633" cy="2674671"/>
                    </a:xfrm>
                    <a:prstGeom prst="rect">
                      <a:avLst/>
                    </a:prstGeom>
                    <a:noFill/>
                  </pic:spPr>
                </pic:pic>
              </a:graphicData>
            </a:graphic>
          </wp:inline>
        </w:drawing>
      </w:r>
    </w:p>
    <w:p w:rsidR="007B18B8" w:rsidRPr="00201AC2" w:rsidRDefault="007B18B8" w:rsidP="00CD2D44">
      <w:pPr>
        <w:spacing w:after="240"/>
        <w:jc w:val="center"/>
        <w:rPr>
          <w:szCs w:val="18"/>
        </w:rPr>
      </w:pPr>
    </w:p>
    <w:p w:rsidR="00CD2D44" w:rsidRDefault="00CD2D44" w:rsidP="007B18B8">
      <w:pPr>
        <w:spacing w:after="240"/>
        <w:rPr>
          <w:szCs w:val="18"/>
          <w:highlight w:val="yellow"/>
          <w:lang w:val="en-US"/>
        </w:rPr>
      </w:pPr>
    </w:p>
    <w:p w:rsidR="007B18B8" w:rsidRDefault="007B18B8" w:rsidP="00CD2D44">
      <w:pPr>
        <w:spacing w:line="278" w:lineRule="auto"/>
        <w:ind w:left="425" w:hanging="425"/>
      </w:pPr>
      <w:r>
        <w:tab/>
      </w:r>
    </w:p>
    <w:p w:rsidR="007B18B8" w:rsidRDefault="007B18B8" w:rsidP="007B18B8">
      <w:pPr>
        <w:spacing w:after="180"/>
      </w:pPr>
      <w:r>
        <w:tab/>
      </w: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C4308" w:rsidRPr="006F3279" w:rsidRDefault="009C4308" w:rsidP="009C430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w:t>
      </w:r>
      <w:r w:rsidR="00175586">
        <w:rPr>
          <w:i/>
          <w:sz w:val="18"/>
          <w:szCs w:val="18"/>
        </w:rPr>
        <w:t>2</w:t>
      </w:r>
      <w:r w:rsidRPr="00CA4B46">
        <w:rPr>
          <w:i/>
          <w:sz w:val="18"/>
          <w:szCs w:val="18"/>
        </w:rPr>
        <w:t xml:space="preserve">: </w:t>
      </w:r>
      <w:r>
        <w:rPr>
          <w:i/>
          <w:sz w:val="18"/>
          <w:szCs w:val="18"/>
        </w:rPr>
        <w:t>Refraction and lenses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04D16" w:rsidP="006F3279">
            <w:pPr>
              <w:spacing w:after="60"/>
              <w:ind w:left="1304"/>
              <w:rPr>
                <w:b/>
                <w:sz w:val="40"/>
                <w:szCs w:val="40"/>
              </w:rPr>
            </w:pPr>
            <w:r>
              <w:rPr>
                <w:b/>
                <w:sz w:val="40"/>
                <w:szCs w:val="40"/>
              </w:rPr>
              <w:t>How deep?</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6E129F" w:rsidP="0007651D">
            <w:pPr>
              <w:spacing w:before="60" w:after="60"/>
            </w:pPr>
            <w:r w:rsidRPr="004E5C6F">
              <w:rPr>
                <w:rFonts w:cstheme="minorHAnsi"/>
              </w:rPr>
              <w:t>All light from each point of an object that passes through a converging lens is bent (refracted) to a corresponding point in a sharp image.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23E53" w:rsidP="0007651D">
            <w:pPr>
              <w:spacing w:before="60" w:after="60"/>
              <w:rPr>
                <w:b/>
              </w:rPr>
            </w:pPr>
            <w:r w:rsidRPr="00E23E53">
              <w:t>Explain why water can appear shallower than it really is</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E129F" w:rsidP="000505CA">
            <w:pPr>
              <w:spacing w:before="60" w:after="60"/>
            </w:pPr>
            <w:r w:rsidRPr="004C12E3">
              <w:t>Refract, refraction</w:t>
            </w:r>
            <w:r>
              <w:t>, apparent depth</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26F06" w:rsidRDefault="00F26F06" w:rsidP="00F26F06">
      <w:pPr>
        <w:spacing w:after="180"/>
      </w:pPr>
      <w:r>
        <w:rPr>
          <w:noProof/>
          <w:lang w:eastAsia="en-GB"/>
        </w:rPr>
        <w:drawing>
          <wp:anchor distT="0" distB="0" distL="114300" distR="114300" simplePos="0" relativeHeight="251659264" behindDoc="0" locked="0" layoutInCell="1" allowOverlap="1" wp14:anchorId="70595CDE" wp14:editId="2F4CAB88">
            <wp:simplePos x="0" y="0"/>
            <wp:positionH relativeFrom="column">
              <wp:posOffset>4123690</wp:posOffset>
            </wp:positionH>
            <wp:positionV relativeFrom="paragraph">
              <wp:posOffset>15240</wp:posOffset>
            </wp:positionV>
            <wp:extent cx="1585595" cy="1657350"/>
            <wp:effectExtent l="19050" t="19050" r="14605" b="1905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9668" b="-3371"/>
                    <a:stretch/>
                  </pic:blipFill>
                  <pic:spPr bwMode="auto">
                    <a:xfrm>
                      <a:off x="0" y="0"/>
                      <a:ext cx="1585595" cy="1657350"/>
                    </a:xfrm>
                    <a:prstGeom prst="rect">
                      <a:avLst/>
                    </a:prstGeom>
                    <a:noFill/>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A common strategy for teaching students about refraction is </w:t>
      </w:r>
      <w:r w:rsidR="00C137BB">
        <w:t xml:space="preserve">to </w:t>
      </w:r>
      <w:r>
        <w:t>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more dense medium and vice versa</w:t>
      </w:r>
      <w:r w:rsidR="00541431">
        <w:t xml:space="preserve"> </w:t>
      </w:r>
      <w:r w:rsidR="00541431">
        <w:fldChar w:fldCharType="begin"/>
      </w:r>
      <w:r w:rsidR="00541431">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format="utc"&gt;1532436957&lt;/added-date&gt;&lt;pub-location&gt;London&lt;/pub-location&gt;&lt;ref-type name="Book Section"&gt;5&lt;/ref-type&gt;&lt;dates&gt;&lt;year&gt;2011&lt;/year&gt;&lt;/dates&gt;&lt;rec-number&gt;15&lt;/rec-number&gt;&lt;publisher&gt;Hodder Education&lt;/publisher&gt;&lt;last-updated-date format="utc"&gt;1532437448&lt;/last-updated-date&gt;&lt;contributors&gt;&lt;secondary-authors&gt;&lt;author&gt;Sang, David&lt;/author&gt;&lt;/secondary-authors&gt;&lt;/contributors&gt;&lt;/record&gt;&lt;/Cite&gt;&lt;/EndNote&gt;</w:instrText>
      </w:r>
      <w:r w:rsidR="00541431">
        <w:fldChar w:fldCharType="separate"/>
      </w:r>
      <w:r w:rsidR="00541431">
        <w:rPr>
          <w:noProof/>
        </w:rPr>
        <w:t>(Tear, 2011)</w:t>
      </w:r>
      <w:r w:rsidR="00541431">
        <w:fldChar w:fldCharType="end"/>
      </w:r>
      <w:r w:rsidR="00541431">
        <w:t>.</w:t>
      </w:r>
    </w:p>
    <w:p w:rsidR="00F26F06" w:rsidRDefault="00F26F06" w:rsidP="00F26F06">
      <w:pPr>
        <w:spacing w:after="180"/>
      </w:pPr>
      <w:r>
        <w:t xml:space="preserve">In order to understand how ray diagrams explain refraction: students first need to understand that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 </w:instrTex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EN.CITE.DATA </w:instrText>
      </w:r>
      <w:r>
        <w:fldChar w:fldCharType="end"/>
      </w:r>
      <w:r>
        <w:fldChar w:fldCharType="separate"/>
      </w:r>
      <w:r>
        <w:rPr>
          <w:noProof/>
        </w:rPr>
        <w:t>(Rice and Feher, 1987; Dedes and Kanstantinos, 2007; Galili and Hazan, 2000; Andreou and Raftopoulos, 2011)</w:t>
      </w:r>
      <w:r>
        <w:fldChar w:fldCharType="end"/>
      </w:r>
      <w:r>
        <w:t xml:space="preserve">; and the idea that rays </w:t>
      </w:r>
      <w:r w:rsidRPr="00707228">
        <w:rPr>
          <w:i/>
        </w:rPr>
        <w:t>represent</w:t>
      </w:r>
      <w:r>
        <w:t xml:space="preserve"> the direction light travels in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r w:rsidR="00F62E16">
        <w:t xml:space="preserve"> </w:t>
      </w:r>
    </w:p>
    <w:p w:rsidR="00F62E16" w:rsidRDefault="00F62E16" w:rsidP="00F62E16">
      <w:pPr>
        <w:spacing w:after="180"/>
      </w:pPr>
      <w:r>
        <w:t xml:space="preserve">A </w:t>
      </w:r>
      <w:r w:rsidRPr="00B648C3">
        <w:rPr>
          <w:i/>
        </w:rPr>
        <w:t>virtual image</w:t>
      </w:r>
      <w:r>
        <w:t xml:space="preserve"> formed by refraction is not really an image – it is not a </w:t>
      </w:r>
      <w:r w:rsidRPr="00B648C3">
        <w:rPr>
          <w:i/>
        </w:rPr>
        <w:t>real</w:t>
      </w:r>
      <w:r>
        <w:t xml:space="preserve"> image. As with observing reflections in a plane mirror, it is important to recognise that the observer is an inherent part of the optical system </w:t>
      </w:r>
      <w:r>
        <w:fldChar w:fldCharType="begin"/>
      </w:r>
      <w:r>
        <w:instrText xml:space="preserve"> ADDIN EN.CITE &lt;EndNote&gt;&lt;Cite&gt;&lt;Author&gt;Galili&lt;/Author&gt;&lt;Year&gt;2000&lt;/Year&gt;&lt;IDText&gt;Learners&amp;apos; knowledge in optics: interpretation, structure and analysis&lt;/IDText&gt;&lt;DisplayText&gt;(Galili and Hazan, 2000; Andreou and Raftopoulos, 2011)&lt;/DisplayText&gt;&lt;record&gt;&lt;titles&gt;&lt;title&gt;Learners&amp;apos;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format="utc"&gt;1538991835&lt;/last-updated-date&gt;&lt;volume&gt;22(1)&lt;/volume&gt;&lt;/record&gt;&lt;/Cite&gt;&lt;Cite&gt;&lt;Author&gt;Andreou&lt;/Author&gt;&lt;Year&gt;2011&lt;/Year&gt;&lt;IDText&gt;Lessons from the history of the concept of the ray for teaching geometric optics&lt;/IDText&gt;&lt;record&gt;&lt;titles&gt;&lt;title&gt;Lessons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(Galili and Hazan, 2000; Andreou and Raftopoulos, 2011)</w:t>
      </w:r>
      <w:r>
        <w:fldChar w:fldCharType="end"/>
      </w:r>
      <w:r>
        <w:t xml:space="preserve"> and that the real </w:t>
      </w:r>
      <w:r w:rsidRPr="00B648C3">
        <w:t>image</w:t>
      </w:r>
      <w:r>
        <w:t xml:space="preserve"> which we observe</w:t>
      </w:r>
      <w:r w:rsidRPr="00B648C3">
        <w:t xml:space="preserve"> is</w:t>
      </w:r>
      <w:r>
        <w:t xml:space="preserve"> formed on the retina of the eye. As with plane mirrors, it is helpful to use dashed, ruled lines to work out where each ray of light appears to come from; it is here that the object is seen to be because the image formed on the retina is exactly the same as if the object </w:t>
      </w:r>
      <w:r w:rsidRPr="00B648C3">
        <w:rPr>
          <w:i/>
        </w:rPr>
        <w:t>were</w:t>
      </w:r>
      <w:r>
        <w:t xml:space="preserve"> here. The ray diagram shown here is used ‘to find where the object appears to be’.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97DBC" w:rsidP="00BF6C8A">
      <w:pPr>
        <w:spacing w:after="180"/>
      </w:pPr>
      <w:r>
        <w:t xml:space="preserve">Answer B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41431" w:rsidP="00A01222">
      <w:pPr>
        <w:spacing w:after="180"/>
      </w:pPr>
      <w:r>
        <w:t xml:space="preserve">Many students think that a mirror forms an image that can be viewed as if the mirror were a photograph </w:t>
      </w:r>
      <w:r>
        <w:fldChar w:fldCharType="begin"/>
      </w:r>
      <w:r>
        <w:instrText xml:space="preserve"> ADDIN EN.CITE &lt;EndNote&gt;&lt;Cite&gt;&lt;Author&gt;Ceuppens&lt;/Author&gt;&lt;Year&gt;2018&lt;/Year&gt;&lt;IDText&gt;Tackling misconceptions in geometric optics&lt;/IDText&gt;&lt;DisplayText&gt;(Ceuppens et al., 2018; Galili and Hazan, 2000)&lt;/DisplayText&gt;&lt;record&gt;&lt;titles&gt;&lt;title&gt;Tackling misconceptions in geometric optics&lt;/title&gt;&lt;secondary-title&gt;Physics Education&lt;/secondary-title&gt;&lt;/titles&gt;&lt;pages&gt;10&lt;/pages&gt;&lt;contributors&gt;&lt;authors&gt;&lt;author&gt;Ceuppens, S&lt;/author&gt;&lt;author&gt;Deprez, J&lt;/author&gt;&lt;author&gt;Dehaene, W&lt;/author&gt;&lt;author&gt;De Cock, M&lt;/author&gt;&lt;/authors&gt;&lt;/contributors&gt;&lt;added-date format="utc"&gt;1552319656&lt;/added-date&gt;&lt;ref-type name="Journal Article"&gt;17&lt;/ref-type&gt;&lt;dates&gt;&lt;year&gt;2018&lt;/year&gt;&lt;/dates&gt;&lt;rec-number&gt;97&lt;/rec-number&gt;&lt;last-updated-date format="utc"&gt;1552319773&lt;/last-updated-date&gt;&lt;volume&gt;53&lt;/volume&gt;&lt;/record&gt;&lt;/Cite&gt;&lt;Cite&gt;&lt;Author&gt;Galili&lt;/Author&gt;&lt;Year&gt;2000&lt;/Year&gt;&lt;IDText&gt;Learners&amp;apos;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(Ceuppens et al., 2018; Galili and Hazan, 2000)</w:t>
      </w:r>
      <w:r>
        <w:fldChar w:fldCharType="end"/>
      </w:r>
      <w:r>
        <w:t xml:space="preserve">. Answer A suggests this misunderstanding is being applied to this question and that students think an image forms on the surface. </w:t>
      </w:r>
    </w:p>
    <w:p w:rsidR="00E41341" w:rsidRDefault="00E41341" w:rsidP="00A01222">
      <w:pPr>
        <w:spacing w:after="180"/>
      </w:pPr>
      <w:r>
        <w:t xml:space="preserve">Answer C is not taking into account the role of the brain, which interprets </w:t>
      </w:r>
      <w:r w:rsidR="00F62E16">
        <w:t xml:space="preserve">light that forms </w:t>
      </w:r>
      <w:r>
        <w:t xml:space="preserve">images on the eyes’ retinas arriving in straight lines. </w:t>
      </w:r>
    </w:p>
    <w:p w:rsidR="00541431" w:rsidRPr="00541431" w:rsidRDefault="00E41341" w:rsidP="00A01222">
      <w:pPr>
        <w:spacing w:after="180"/>
      </w:pPr>
      <w:r>
        <w:t>Answer D suggests students who know that objects appear at different depths in water and who are guessing. This may be the same reason why some students choose answer B.</w:t>
      </w:r>
    </w:p>
    <w:p w:rsidR="002D2D3B" w:rsidRDefault="00A01222" w:rsidP="002D2D3B">
      <w:pPr>
        <w:spacing w:after="180"/>
      </w:pPr>
      <w:r w:rsidRPr="004F039C">
        <w:t xml:space="preserve">If students have </w:t>
      </w:r>
      <w:r w:rsidR="004B1C32">
        <w:t>misunderstanding</w:t>
      </w:r>
      <w:r w:rsidRPr="004F039C">
        <w:t xml:space="preserve">s about </w:t>
      </w:r>
      <w:r w:rsidR="002D2D3B">
        <w:t>why the fish appears to be at depth B, it can help to use structured discussion to guide the class through how we judge position. Looking at an object, each eye looks from a slightly different angle to the other. The size of the angle is translated by the brain into a position. Young babies learn this by trial and error as they reach out for objects. If when we look into water light enters our eyes at the same angle as it would from an object that is at a shallower depth (with no water), then that is where the object appears to be.</w:t>
      </w:r>
    </w:p>
    <w:p w:rsidR="002D2D3B" w:rsidRDefault="002D2D3B" w:rsidP="002D2D3B">
      <w:pPr>
        <w:spacing w:after="180"/>
      </w:pPr>
      <w:r>
        <w:t>An informative exercise students can do in pairs is for one of them to hold a p</w:t>
      </w:r>
      <w:r w:rsidR="004100D1">
        <w:t xml:space="preserve">encil horizontally by its tip, and the second student is challenged to </w:t>
      </w:r>
      <w:r>
        <w:t>tou</w:t>
      </w:r>
      <w:r w:rsidR="004100D1">
        <w:t>ch (quickly)</w:t>
      </w:r>
      <w:r>
        <w:t xml:space="preserve"> the other end of the pencil with a fingertip. When carried out with two eyes open, the s</w:t>
      </w:r>
      <w:r w:rsidR="004100D1">
        <w:t>econd s</w:t>
      </w:r>
      <w:r>
        <w:t>tudent rarely misses. With one eye covered up the task is much more problematic. This works instinctively unless there is something in the way that changes the direction of the light.</w:t>
      </w:r>
      <w:bookmarkStart w:id="0" w:name="_GoBack"/>
      <w:bookmarkEnd w:id="0"/>
    </w:p>
    <w:p w:rsidR="00A01222" w:rsidRPr="006033FF" w:rsidRDefault="00A01222" w:rsidP="00A01222">
      <w:pPr>
        <w:spacing w:after="180"/>
      </w:pPr>
      <w:r w:rsidRPr="006033FF">
        <w:t xml:space="preserve">The following BEST ‘response </w:t>
      </w:r>
      <w:r w:rsidR="00F2483A" w:rsidRPr="006033FF">
        <w:t>activitie</w:t>
      </w:r>
      <w:r w:rsidRPr="006033FF">
        <w:t>s’ could be used in follow-up to this diagnostic question:</w:t>
      </w:r>
    </w:p>
    <w:p w:rsidR="00A01222" w:rsidRPr="006033FF" w:rsidRDefault="00A01222" w:rsidP="00A01222">
      <w:pPr>
        <w:pStyle w:val="ListParagraph"/>
        <w:numPr>
          <w:ilvl w:val="0"/>
          <w:numId w:val="1"/>
        </w:numPr>
        <w:spacing w:after="180"/>
      </w:pPr>
      <w:r w:rsidRPr="006033FF">
        <w:t xml:space="preserve">Response </w:t>
      </w:r>
      <w:r w:rsidR="00F2483A" w:rsidRPr="0008171A">
        <w:t>activity</w:t>
      </w:r>
      <w:r w:rsidRPr="0008171A">
        <w:t xml:space="preserve">: </w:t>
      </w:r>
      <w:r w:rsidR="006033FF" w:rsidRPr="0008171A">
        <w:t>On the bottom</w:t>
      </w:r>
      <w:r w:rsidR="0008171A">
        <w:rPr>
          <w:i/>
        </w:rPr>
        <w:t xml:space="preserve"> </w:t>
      </w:r>
    </w:p>
    <w:p w:rsidR="006033FF" w:rsidRDefault="006033FF" w:rsidP="00A01222">
      <w:pPr>
        <w:pStyle w:val="ListParagraph"/>
        <w:numPr>
          <w:ilvl w:val="0"/>
          <w:numId w:val="1"/>
        </w:numPr>
        <w:spacing w:after="180"/>
      </w:pPr>
      <w:r w:rsidRPr="006033FF">
        <w:t>Response activity: Seeing the bottom</w:t>
      </w:r>
    </w:p>
    <w:p w:rsidR="0008171A" w:rsidRPr="006033FF" w:rsidRDefault="0008171A" w:rsidP="0008171A">
      <w:pPr>
        <w:spacing w:after="180"/>
      </w:pPr>
      <w:r>
        <w:t>The first activity gives students experience of observing an underwater object appearing to be at a different depth when looked at from above the water.</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 xml:space="preserve">Peter </w:t>
      </w:r>
      <w:r w:rsidR="007D536F" w:rsidRPr="006033FF">
        <w:t>Fairhurst</w:t>
      </w:r>
      <w:r w:rsidR="0015356E" w:rsidRPr="006033FF">
        <w:t xml:space="preserve"> (UYSEG)</w:t>
      </w:r>
      <w:r w:rsidR="006033FF" w:rsidRPr="006033FF">
        <w:t>.</w:t>
      </w:r>
    </w:p>
    <w:p w:rsidR="00CC78A5" w:rsidRDefault="00D278E8" w:rsidP="00E172C6">
      <w:pPr>
        <w:spacing w:after="180"/>
      </w:pPr>
      <w:r w:rsidRPr="0045323E">
        <w:t xml:space="preserve">Images: </w:t>
      </w:r>
      <w:r w:rsidR="007D536F">
        <w:t>Peter Fairhurst (UYSEG)</w:t>
      </w:r>
      <w:r w:rsidR="006033FF">
        <w:t>.</w:t>
      </w:r>
    </w:p>
    <w:p w:rsidR="0008171A" w:rsidRDefault="0008171A" w:rsidP="00E24309">
      <w:pPr>
        <w:spacing w:after="180"/>
        <w:rPr>
          <w:b/>
          <w:color w:val="5F497A" w:themeColor="accent4" w:themeShade="BF"/>
          <w:sz w:val="24"/>
        </w:rPr>
      </w:pPr>
    </w:p>
    <w:p w:rsidR="00F26F06"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541431" w:rsidRPr="00541431" w:rsidRDefault="00F26F06" w:rsidP="0008171A">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541431" w:rsidRPr="00541431">
        <w:t xml:space="preserve">Andreou, C. and Raftopoulos, A. (2011). Lessons from the history of the concept of the ray for teaching geometric optics. </w:t>
      </w:r>
      <w:r w:rsidR="00541431" w:rsidRPr="00541431">
        <w:rPr>
          <w:i/>
        </w:rPr>
        <w:t>Science and Education,</w:t>
      </w:r>
      <w:r w:rsidR="00541431" w:rsidRPr="00541431">
        <w:t xml:space="preserve"> 20</w:t>
      </w:r>
      <w:r w:rsidR="00541431" w:rsidRPr="00541431">
        <w:rPr>
          <w:b/>
        </w:rPr>
        <w:t>,</w:t>
      </w:r>
      <w:r w:rsidR="00541431" w:rsidRPr="00541431">
        <w:t xml:space="preserve"> 1007-1037.</w:t>
      </w:r>
    </w:p>
    <w:p w:rsidR="00541431" w:rsidRPr="00541431" w:rsidRDefault="00541431" w:rsidP="0008171A">
      <w:pPr>
        <w:pStyle w:val="EndNoteBibliography"/>
        <w:spacing w:after="120"/>
      </w:pPr>
      <w:r w:rsidRPr="00541431">
        <w:t xml:space="preserve">Ceuppens, S., et al. (2018). Tackling misconceptions in geometric optics. </w:t>
      </w:r>
      <w:r w:rsidRPr="00541431">
        <w:rPr>
          <w:i/>
        </w:rPr>
        <w:t>Physics Education,</w:t>
      </w:r>
      <w:r w:rsidRPr="00541431">
        <w:t xml:space="preserve"> 53</w:t>
      </w:r>
      <w:r w:rsidRPr="00541431">
        <w:rPr>
          <w:b/>
        </w:rPr>
        <w:t>,</w:t>
      </w:r>
      <w:r w:rsidRPr="00541431">
        <w:t xml:space="preserve"> 10.</w:t>
      </w:r>
    </w:p>
    <w:p w:rsidR="00541431" w:rsidRPr="00541431" w:rsidRDefault="00541431" w:rsidP="0008171A">
      <w:pPr>
        <w:pStyle w:val="EndNoteBibliography"/>
        <w:spacing w:after="120"/>
      </w:pPr>
      <w:r w:rsidRPr="00541431">
        <w:t xml:space="preserve">Dedes, C. and Kanstantinos, R. (2007). Teaching image formation by extended light sources: the use of a model derived from the history of science. </w:t>
      </w:r>
      <w:r w:rsidRPr="00541431">
        <w:rPr>
          <w:i/>
        </w:rPr>
        <w:t>Research in Science Education,</w:t>
      </w:r>
      <w:r w:rsidRPr="00541431">
        <w:t xml:space="preserve"> 39</w:t>
      </w:r>
      <w:r w:rsidRPr="00541431">
        <w:rPr>
          <w:b/>
        </w:rPr>
        <w:t>,</w:t>
      </w:r>
      <w:r w:rsidRPr="00541431">
        <w:t xml:space="preserve"> 57-73.</w:t>
      </w:r>
    </w:p>
    <w:p w:rsidR="00541431" w:rsidRPr="00541431" w:rsidRDefault="00541431" w:rsidP="0008171A">
      <w:pPr>
        <w:pStyle w:val="EndNoteBibliography"/>
        <w:spacing w:after="120"/>
      </w:pPr>
      <w:r w:rsidRPr="00541431">
        <w:t xml:space="preserve">Galili, I. and Hazan, A. (2000). Learners' knowledge in optics: interpretation, structure and analysis. </w:t>
      </w:r>
      <w:r w:rsidRPr="00541431">
        <w:rPr>
          <w:i/>
        </w:rPr>
        <w:t>International Journal of Science Education,</w:t>
      </w:r>
      <w:r w:rsidRPr="00541431">
        <w:t xml:space="preserve"> 22(1)</w:t>
      </w:r>
      <w:r w:rsidRPr="00541431">
        <w:rPr>
          <w:b/>
        </w:rPr>
        <w:t>,</w:t>
      </w:r>
      <w:r w:rsidRPr="00541431">
        <w:t xml:space="preserve"> 57-88.</w:t>
      </w:r>
    </w:p>
    <w:p w:rsidR="00541431" w:rsidRPr="00541431" w:rsidRDefault="00541431" w:rsidP="0008171A">
      <w:pPr>
        <w:pStyle w:val="EndNoteBibliography"/>
        <w:spacing w:after="120"/>
      </w:pPr>
      <w:r w:rsidRPr="00541431">
        <w:t xml:space="preserve">Rice, K. and Feher, E. (1987). Pinholes and images: childres's conceptions of light and vision. </w:t>
      </w:r>
      <w:r w:rsidRPr="00541431">
        <w:rPr>
          <w:i/>
        </w:rPr>
        <w:t>Science Education,</w:t>
      </w:r>
      <w:r w:rsidRPr="00541431">
        <w:t xml:space="preserve"> 71(4)</w:t>
      </w:r>
      <w:r w:rsidRPr="00541431">
        <w:rPr>
          <w:b/>
        </w:rPr>
        <w:t>,</w:t>
      </w:r>
      <w:r w:rsidRPr="00541431">
        <w:t xml:space="preserve"> 629-639.</w:t>
      </w:r>
    </w:p>
    <w:p w:rsidR="00541431" w:rsidRPr="00541431" w:rsidRDefault="00541431" w:rsidP="0008171A">
      <w:pPr>
        <w:pStyle w:val="EndNoteBibliography"/>
        <w:spacing w:after="120"/>
      </w:pPr>
      <w:r w:rsidRPr="00541431">
        <w:t xml:space="preserve">Tear, C. (2011). Sound, light and waves. In Sang, D. (ed.) </w:t>
      </w:r>
      <w:r w:rsidRPr="00541431">
        <w:rPr>
          <w:i/>
        </w:rPr>
        <w:t>Teaching secondary physics.</w:t>
      </w:r>
      <w:r w:rsidRPr="00541431">
        <w:t xml:space="preserve"> London: Hodder Education.</w:t>
      </w:r>
    </w:p>
    <w:p w:rsidR="00B46FF9" w:rsidRDefault="00F26F06" w:rsidP="0008171A">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D44" w:rsidRDefault="00CD2D44" w:rsidP="000B473B">
      <w:r>
        <w:separator/>
      </w:r>
    </w:p>
  </w:endnote>
  <w:endnote w:type="continuationSeparator" w:id="0">
    <w:p w:rsidR="00CD2D44" w:rsidRDefault="00CD2D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293F7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100D1">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D44" w:rsidRDefault="00CD2D44" w:rsidP="000B473B">
      <w:r>
        <w:separator/>
      </w:r>
    </w:p>
  </w:footnote>
  <w:footnote w:type="continuationSeparator" w:id="0">
    <w:p w:rsidR="00CD2D44" w:rsidRDefault="00CD2D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A8621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2A316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D2D44"/>
    <w:rsid w:val="00015578"/>
    <w:rsid w:val="00024731"/>
    <w:rsid w:val="00026DEC"/>
    <w:rsid w:val="000505CA"/>
    <w:rsid w:val="0007651D"/>
    <w:rsid w:val="0008171A"/>
    <w:rsid w:val="0009089A"/>
    <w:rsid w:val="000947E2"/>
    <w:rsid w:val="00095E04"/>
    <w:rsid w:val="000A0D12"/>
    <w:rsid w:val="000B473B"/>
    <w:rsid w:val="000D0E89"/>
    <w:rsid w:val="000E2689"/>
    <w:rsid w:val="00125CBC"/>
    <w:rsid w:val="00142613"/>
    <w:rsid w:val="00144DA7"/>
    <w:rsid w:val="0015356E"/>
    <w:rsid w:val="00161D3F"/>
    <w:rsid w:val="00175586"/>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D2D3B"/>
    <w:rsid w:val="00301AA9"/>
    <w:rsid w:val="003117F6"/>
    <w:rsid w:val="003334B8"/>
    <w:rsid w:val="003533B8"/>
    <w:rsid w:val="003752BE"/>
    <w:rsid w:val="003A346A"/>
    <w:rsid w:val="003B2917"/>
    <w:rsid w:val="003B541B"/>
    <w:rsid w:val="003E2B2F"/>
    <w:rsid w:val="003E6046"/>
    <w:rsid w:val="003F16F9"/>
    <w:rsid w:val="004100D1"/>
    <w:rsid w:val="00430C1F"/>
    <w:rsid w:val="00442595"/>
    <w:rsid w:val="0045323E"/>
    <w:rsid w:val="00497DBC"/>
    <w:rsid w:val="004B0EE1"/>
    <w:rsid w:val="004B1C32"/>
    <w:rsid w:val="004C5D20"/>
    <w:rsid w:val="004D0D83"/>
    <w:rsid w:val="004E1DF1"/>
    <w:rsid w:val="004E5592"/>
    <w:rsid w:val="0050055B"/>
    <w:rsid w:val="00524710"/>
    <w:rsid w:val="00535269"/>
    <w:rsid w:val="00541431"/>
    <w:rsid w:val="00555342"/>
    <w:rsid w:val="005560E2"/>
    <w:rsid w:val="005A452E"/>
    <w:rsid w:val="005A6EE7"/>
    <w:rsid w:val="005F1A7B"/>
    <w:rsid w:val="006033FF"/>
    <w:rsid w:val="006355D8"/>
    <w:rsid w:val="00642ECD"/>
    <w:rsid w:val="006502A0"/>
    <w:rsid w:val="006772F5"/>
    <w:rsid w:val="006A4440"/>
    <w:rsid w:val="006B0615"/>
    <w:rsid w:val="006C0E62"/>
    <w:rsid w:val="006D166B"/>
    <w:rsid w:val="006E129F"/>
    <w:rsid w:val="006F3279"/>
    <w:rsid w:val="00704AEE"/>
    <w:rsid w:val="007225B3"/>
    <w:rsid w:val="00722F9A"/>
    <w:rsid w:val="00737B12"/>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C4308"/>
    <w:rsid w:val="009E0D11"/>
    <w:rsid w:val="009F2253"/>
    <w:rsid w:val="00A01222"/>
    <w:rsid w:val="00A04D16"/>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37BB"/>
    <w:rsid w:val="00C246CE"/>
    <w:rsid w:val="00C54711"/>
    <w:rsid w:val="00C57FA2"/>
    <w:rsid w:val="00CC2E4D"/>
    <w:rsid w:val="00CC78A5"/>
    <w:rsid w:val="00CC7B16"/>
    <w:rsid w:val="00CD2D44"/>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3E53"/>
    <w:rsid w:val="00E24309"/>
    <w:rsid w:val="00E41341"/>
    <w:rsid w:val="00E53D82"/>
    <w:rsid w:val="00E9330A"/>
    <w:rsid w:val="00EE6B97"/>
    <w:rsid w:val="00F12C3B"/>
    <w:rsid w:val="00F2483A"/>
    <w:rsid w:val="00F26884"/>
    <w:rsid w:val="00F26F06"/>
    <w:rsid w:val="00F62E16"/>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A9EFDD"/>
  <w15:docId w15:val="{0E10FEB4-38C2-4A3B-8498-D4CA20CC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26F0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26F06"/>
    <w:rPr>
      <w:rFonts w:ascii="Calibri" w:hAnsi="Calibri" w:cs="Calibri"/>
      <w:noProof/>
      <w:lang w:val="en-US"/>
    </w:rPr>
  </w:style>
  <w:style w:type="paragraph" w:customStyle="1" w:styleId="EndNoteBibliography">
    <w:name w:val="EndNote Bibliography"/>
    <w:basedOn w:val="Normal"/>
    <w:link w:val="EndNoteBibliographyChar"/>
    <w:rsid w:val="00F26F06"/>
    <w:rPr>
      <w:rFonts w:ascii="Calibri" w:hAnsi="Calibri" w:cs="Calibri"/>
      <w:noProof/>
      <w:lang w:val="en-US"/>
    </w:rPr>
  </w:style>
  <w:style w:type="character" w:customStyle="1" w:styleId="EndNoteBibliographyChar">
    <w:name w:val="EndNote Bibliography Char"/>
    <w:basedOn w:val="DefaultParagraphFont"/>
    <w:link w:val="EndNoteBibliography"/>
    <w:rsid w:val="00F26F0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27439969">
      <w:bodyDiv w:val="1"/>
      <w:marLeft w:val="0"/>
      <w:marRight w:val="0"/>
      <w:marTop w:val="0"/>
      <w:marBottom w:val="0"/>
      <w:divBdr>
        <w:top w:val="none" w:sz="0" w:space="0" w:color="auto"/>
        <w:left w:val="none" w:sz="0" w:space="0" w:color="auto"/>
        <w:bottom w:val="none" w:sz="0" w:space="0" w:color="auto"/>
        <w:right w:val="none" w:sz="0" w:space="0" w:color="auto"/>
      </w:divBdr>
    </w:div>
    <w:div w:id="132169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34</TotalTime>
  <Pages>4</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2019-04-02T08:44:00Z</dcterms:created>
  <dcterms:modified xsi:type="dcterms:W3CDTF">2019-04-09T09:22:00Z</dcterms:modified>
</cp:coreProperties>
</file>