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B0478" w:rsidP="00201AC2">
      <w:pPr>
        <w:spacing w:after="180"/>
        <w:rPr>
          <w:b/>
          <w:sz w:val="44"/>
          <w:szCs w:val="44"/>
        </w:rPr>
      </w:pPr>
      <w:r>
        <w:rPr>
          <w:b/>
          <w:sz w:val="44"/>
          <w:szCs w:val="44"/>
        </w:rPr>
        <w:t>High speed one</w:t>
      </w:r>
    </w:p>
    <w:p w:rsidR="00201AC2" w:rsidRDefault="00201AC2" w:rsidP="00201AC2">
      <w:pPr>
        <w:spacing w:after="180"/>
      </w:pPr>
    </w:p>
    <w:p w:rsidR="00B75722" w:rsidRPr="00B75722" w:rsidRDefault="00B75722" w:rsidP="00B75722">
      <w:pPr>
        <w:spacing w:after="240"/>
      </w:pPr>
      <w:r>
        <w:rPr>
          <w:lang w:val="en-US"/>
        </w:rPr>
        <w:t xml:space="preserve">1. </w:t>
      </w:r>
      <w:r w:rsidRPr="00B75722">
        <w:rPr>
          <w:lang w:val="en-US"/>
        </w:rPr>
        <w:t>Two toy cars, blue and red, travel along a 2 metre track.</w:t>
      </w:r>
    </w:p>
    <w:p w:rsidR="00201AC2" w:rsidRDefault="00D33D6E" w:rsidP="00B75722">
      <w:pPr>
        <w:spacing w:after="240"/>
        <w:jc w:val="center"/>
        <w:rPr>
          <w:szCs w:val="18"/>
        </w:rPr>
      </w:pPr>
      <w:r>
        <w:rPr>
          <w:noProof/>
          <w:szCs w:val="18"/>
          <w:lang w:eastAsia="en-GB"/>
        </w:rPr>
        <mc:AlternateContent>
          <mc:Choice Requires="wps">
            <w:drawing>
              <wp:anchor distT="0" distB="0" distL="114300" distR="114300" simplePos="0" relativeHeight="251659264" behindDoc="0" locked="0" layoutInCell="1" allowOverlap="1">
                <wp:simplePos x="0" y="0"/>
                <wp:positionH relativeFrom="column">
                  <wp:posOffset>63610</wp:posOffset>
                </wp:positionH>
                <wp:positionV relativeFrom="paragraph">
                  <wp:posOffset>400050</wp:posOffset>
                </wp:positionV>
                <wp:extent cx="174929" cy="373711"/>
                <wp:effectExtent l="0" t="0" r="0" b="7620"/>
                <wp:wrapNone/>
                <wp:docPr id="8" name="Rectangle 8"/>
                <wp:cNvGraphicFramePr/>
                <a:graphic xmlns:a="http://schemas.openxmlformats.org/drawingml/2006/main">
                  <a:graphicData uri="http://schemas.microsoft.com/office/word/2010/wordprocessingShape">
                    <wps:wsp>
                      <wps:cNvSpPr/>
                      <wps:spPr>
                        <a:xfrm>
                          <a:off x="0" y="0"/>
                          <a:ext cx="174929" cy="37371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22D1AC" id="Rectangle 8" o:spid="_x0000_s1026" style="position:absolute;margin-left:5pt;margin-top:31.5pt;width:13.75pt;height:29.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" fillcolor="white [3212]" stroked="f" strokeweight="2pt"/>
            </w:pict>
          </mc:Fallback>
        </mc:AlternateContent>
      </w:r>
      <w:r w:rsidR="00B75722" w:rsidRPr="00B75722">
        <w:rPr>
          <w:noProof/>
          <w:szCs w:val="18"/>
          <w:lang w:eastAsia="en-GB"/>
        </w:rPr>
        <w:drawing>
          <wp:inline distT="0" distB="0" distL="0" distR="0" wp14:anchorId="6855C966" wp14:editId="59A088F3">
            <wp:extent cx="5541010" cy="1389857"/>
            <wp:effectExtent l="0" t="0" r="0" b="127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7"/>
                    <a:stretch>
                      <a:fillRect/>
                    </a:stretch>
                  </pic:blipFill>
                  <pic:spPr>
                    <a:xfrm>
                      <a:off x="0" y="0"/>
                      <a:ext cx="5552109" cy="1392641"/>
                    </a:xfrm>
                    <a:prstGeom prst="rect">
                      <a:avLst/>
                    </a:prstGeom>
                  </pic:spPr>
                </pic:pic>
              </a:graphicData>
            </a:graphic>
          </wp:inline>
        </w:drawing>
      </w:r>
    </w:p>
    <w:p w:rsidR="00B75722" w:rsidRPr="00B75722" w:rsidRDefault="00B75722" w:rsidP="00B75722">
      <w:pPr>
        <w:spacing w:before="360" w:after="120"/>
        <w:rPr>
          <w:szCs w:val="18"/>
        </w:rPr>
      </w:pPr>
      <w:r w:rsidRPr="00B75722">
        <w:rPr>
          <w:szCs w:val="18"/>
        </w:rPr>
        <w:t>The red car starts 20 cm ahead of the blue car.</w:t>
      </w:r>
    </w:p>
    <w:p w:rsidR="00B75722" w:rsidRPr="00B75722" w:rsidRDefault="00B75722" w:rsidP="00B75722">
      <w:pPr>
        <w:spacing w:after="120"/>
        <w:rPr>
          <w:szCs w:val="18"/>
        </w:rPr>
      </w:pPr>
      <w:r w:rsidRPr="00B75722">
        <w:rPr>
          <w:szCs w:val="18"/>
        </w:rPr>
        <w:t>Both cars start at the same time.</w:t>
      </w:r>
    </w:p>
    <w:p w:rsidR="00B75722" w:rsidRPr="00B75722" w:rsidRDefault="00B75722" w:rsidP="00B75722">
      <w:pPr>
        <w:spacing w:after="480"/>
        <w:rPr>
          <w:szCs w:val="18"/>
        </w:rPr>
      </w:pPr>
      <w:r w:rsidRPr="00B75722">
        <w:rPr>
          <w:szCs w:val="18"/>
        </w:rPr>
        <w:t>Both cars stop at the same time.  The blue car is then 10 cm ahead.</w:t>
      </w:r>
    </w:p>
    <w:p w:rsidR="00535269" w:rsidRPr="00B75722" w:rsidRDefault="00B75722" w:rsidP="00B75722">
      <w:pPr>
        <w:spacing w:after="120"/>
        <w:rPr>
          <w:sz w:val="28"/>
          <w:szCs w:val="28"/>
          <w:highlight w:val="yellow"/>
        </w:rPr>
      </w:pPr>
      <w:r w:rsidRPr="00B75722">
        <w:rPr>
          <w:b/>
          <w:sz w:val="28"/>
          <w:szCs w:val="28"/>
          <w:lang w:val="en-US"/>
        </w:rPr>
        <w:t>a</w:t>
      </w:r>
      <w:r w:rsidR="00535269" w:rsidRPr="00B75722">
        <w:rPr>
          <w:b/>
          <w:sz w:val="28"/>
          <w:szCs w:val="28"/>
          <w:lang w:val="en-US"/>
        </w:rPr>
        <w:t>.</w:t>
      </w:r>
      <w:r w:rsidR="00535269" w:rsidRPr="00B75722">
        <w:rPr>
          <w:sz w:val="28"/>
          <w:szCs w:val="28"/>
          <w:lang w:val="en-US"/>
        </w:rPr>
        <w:t xml:space="preserve">  </w:t>
      </w:r>
      <w:r w:rsidRPr="00B75722">
        <w:rPr>
          <w:sz w:val="28"/>
          <w:szCs w:val="28"/>
          <w:lang w:val="en-US"/>
        </w:rPr>
        <w:t>Which car was faster?</w:t>
      </w:r>
    </w:p>
    <w:p w:rsidR="00535269" w:rsidRDefault="00535269" w:rsidP="00B75722">
      <w:pPr>
        <w:spacing w:after="120"/>
        <w:ind w:firstLine="720"/>
      </w:pPr>
      <w:r>
        <w:t>Put a tick (</w:t>
      </w:r>
      <w:r>
        <w:sym w:font="Wingdings" w:char="F0FC"/>
      </w:r>
      <w:r>
        <w:t>) in the box next to the best answer.</w:t>
      </w:r>
      <w: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B75722" w:rsidRDefault="00B75722" w:rsidP="00677EDD">
            <w:pPr>
              <w:tabs>
                <w:tab w:val="right" w:leader="dot" w:pos="8680"/>
              </w:tabs>
              <w:rPr>
                <w:highlight w:val="yellow"/>
              </w:rPr>
            </w:pPr>
            <w:r w:rsidRPr="00B75722">
              <w:t>The blue car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B75722" w:rsidRDefault="00B75722" w:rsidP="00677EDD">
            <w:pPr>
              <w:tabs>
                <w:tab w:val="right" w:leader="dot" w:pos="8680"/>
              </w:tabs>
              <w:rPr>
                <w:highlight w:val="yellow"/>
              </w:rPr>
            </w:pPr>
            <w:r w:rsidRPr="00B75722">
              <w:t>The red car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B75722" w:rsidRDefault="00B75722" w:rsidP="00677EDD">
            <w:pPr>
              <w:tabs>
                <w:tab w:val="right" w:leader="dot" w:pos="8680"/>
              </w:tabs>
              <w:rPr>
                <w:highlight w:val="yellow"/>
              </w:rPr>
            </w:pPr>
            <w:r w:rsidRPr="00B75722">
              <w:t>Both had the same speed</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535269" w:rsidRDefault="00535269" w:rsidP="00535269">
      <w:pPr>
        <w:spacing w:after="360"/>
        <w:rPr>
          <w:szCs w:val="18"/>
          <w:lang w:val="en-US"/>
        </w:rPr>
      </w:pPr>
    </w:p>
    <w:p w:rsidR="00535269" w:rsidRPr="00B75722" w:rsidRDefault="00B75722" w:rsidP="00B75722">
      <w:pPr>
        <w:spacing w:after="120"/>
        <w:rPr>
          <w:sz w:val="28"/>
          <w:szCs w:val="28"/>
        </w:rPr>
      </w:pPr>
      <w:r w:rsidRPr="00B75722">
        <w:rPr>
          <w:b/>
          <w:sz w:val="28"/>
          <w:szCs w:val="28"/>
          <w:lang w:val="en-US"/>
        </w:rPr>
        <w:t>b</w:t>
      </w:r>
      <w:r w:rsidR="00535269" w:rsidRPr="00B75722">
        <w:rPr>
          <w:b/>
          <w:sz w:val="28"/>
          <w:szCs w:val="28"/>
          <w:lang w:val="en-US"/>
        </w:rPr>
        <w:t>.</w:t>
      </w:r>
      <w:r w:rsidR="00535269" w:rsidRPr="00B75722">
        <w:rPr>
          <w:sz w:val="28"/>
          <w:szCs w:val="28"/>
          <w:lang w:val="en-US"/>
        </w:rPr>
        <w:t xml:space="preserve">  </w:t>
      </w:r>
      <w:r w:rsidRPr="00B75722">
        <w:rPr>
          <w:sz w:val="28"/>
          <w:szCs w:val="28"/>
        </w:rPr>
        <w:t xml:space="preserve">What is </w:t>
      </w:r>
      <w:r w:rsidRPr="00B75722">
        <w:rPr>
          <w:b/>
          <w:bCs/>
          <w:sz w:val="28"/>
          <w:szCs w:val="28"/>
        </w:rPr>
        <w:t>the best explanation</w:t>
      </w:r>
      <w:r w:rsidRPr="00B75722">
        <w:rPr>
          <w:sz w:val="28"/>
          <w:szCs w:val="28"/>
        </w:rPr>
        <w:t xml:space="preserve"> for your answer?</w:t>
      </w:r>
    </w:p>
    <w:p w:rsidR="00535269" w:rsidRPr="00615723" w:rsidRDefault="00535269" w:rsidP="00B75722">
      <w:pPr>
        <w:spacing w:after="120"/>
        <w:ind w:firstLine="720"/>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B75722" w:rsidRDefault="00B75722" w:rsidP="00677EDD">
            <w:pPr>
              <w:tabs>
                <w:tab w:val="right" w:leader="dot" w:pos="8680"/>
              </w:tabs>
              <w:rPr>
                <w:highlight w:val="yellow"/>
              </w:rPr>
            </w:pPr>
            <w:r w:rsidRPr="00B75722">
              <w:t>Both cars started and stopped at the same time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B75722" w:rsidRDefault="00535269" w:rsidP="00677EDD">
            <w:pPr>
              <w:tabs>
                <w:tab w:val="right" w:leader="dot" w:pos="8680"/>
              </w:tabs>
              <w:jc w:val="center"/>
              <w:rPr>
                <w:rFonts w:eastAsia="Times New Roman" w:cs="Times New Roman"/>
                <w:b/>
                <w:lang w:eastAsia="en-GB"/>
              </w:rPr>
            </w:pPr>
            <w:r w:rsidRPr="00B75722">
              <w:rPr>
                <w:rFonts w:eastAsia="Times New Roman" w:cs="Times New Roman"/>
                <w:b/>
                <w:lang w:eastAsia="en-GB"/>
              </w:rPr>
              <w:t>B</w:t>
            </w:r>
          </w:p>
        </w:tc>
        <w:tc>
          <w:tcPr>
            <w:tcW w:w="7655" w:type="dxa"/>
            <w:tcBorders>
              <w:right w:val="single" w:sz="4" w:space="0" w:color="auto"/>
            </w:tcBorders>
            <w:vAlign w:val="center"/>
          </w:tcPr>
          <w:p w:rsidR="00535269" w:rsidRPr="00B75722" w:rsidRDefault="00B75722" w:rsidP="00677EDD">
            <w:pPr>
              <w:tabs>
                <w:tab w:val="right" w:leader="dot" w:pos="8680"/>
              </w:tabs>
            </w:pPr>
            <w:r w:rsidRPr="00B75722">
              <w:t>The blue car travelled further than the red car in the same time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B75722" w:rsidRDefault="00535269" w:rsidP="00677EDD">
            <w:pPr>
              <w:tabs>
                <w:tab w:val="right" w:leader="dot" w:pos="8680"/>
              </w:tabs>
              <w:jc w:val="center"/>
              <w:rPr>
                <w:rFonts w:eastAsia="Times New Roman" w:cs="Times New Roman"/>
                <w:b/>
                <w:lang w:eastAsia="en-GB"/>
              </w:rPr>
            </w:pPr>
            <w:r w:rsidRPr="00B75722">
              <w:rPr>
                <w:rFonts w:eastAsia="Times New Roman" w:cs="Times New Roman"/>
                <w:b/>
                <w:lang w:eastAsia="en-GB"/>
              </w:rPr>
              <w:t>C</w:t>
            </w:r>
          </w:p>
        </w:tc>
        <w:tc>
          <w:tcPr>
            <w:tcW w:w="7655" w:type="dxa"/>
            <w:tcBorders>
              <w:right w:val="single" w:sz="4" w:space="0" w:color="auto"/>
            </w:tcBorders>
            <w:vAlign w:val="center"/>
          </w:tcPr>
          <w:p w:rsidR="00535269" w:rsidRPr="00B75722" w:rsidRDefault="00B75722" w:rsidP="00677EDD">
            <w:pPr>
              <w:tabs>
                <w:tab w:val="right" w:leader="dot" w:pos="8680"/>
              </w:tabs>
            </w:pPr>
            <w:r w:rsidRPr="00B75722">
              <w:t>The red car finished behind the blue car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Default="00201AC2" w:rsidP="006F3279">
      <w:pPr>
        <w:spacing w:after="240"/>
        <w:rPr>
          <w:szCs w:val="18"/>
        </w:rPr>
      </w:pPr>
    </w:p>
    <w:p w:rsidR="00B75722" w:rsidRDefault="00B75722" w:rsidP="006F3279">
      <w:pPr>
        <w:spacing w:after="240"/>
        <w:rPr>
          <w:szCs w:val="18"/>
        </w:rPr>
      </w:pPr>
    </w:p>
    <w:p w:rsidR="00B75722" w:rsidRPr="00201AC2" w:rsidRDefault="00B75722" w:rsidP="00B75722">
      <w:pPr>
        <w:spacing w:after="240"/>
        <w:rPr>
          <w:szCs w:val="18"/>
        </w:rPr>
      </w:pPr>
    </w:p>
    <w:p w:rsidR="00B75722" w:rsidRPr="001A40E2" w:rsidRDefault="00B75722" w:rsidP="00B75722">
      <w:pPr>
        <w:spacing w:after="180"/>
        <w:rPr>
          <w:b/>
          <w:sz w:val="44"/>
          <w:szCs w:val="44"/>
        </w:rPr>
      </w:pPr>
      <w:r>
        <w:rPr>
          <w:b/>
          <w:sz w:val="44"/>
          <w:szCs w:val="44"/>
        </w:rPr>
        <w:t>High speed one</w:t>
      </w:r>
    </w:p>
    <w:p w:rsidR="00B75722" w:rsidRDefault="00B75722" w:rsidP="00B75722">
      <w:pPr>
        <w:spacing w:after="180"/>
      </w:pPr>
    </w:p>
    <w:p w:rsidR="00B75722" w:rsidRPr="00B75722" w:rsidRDefault="00B75722" w:rsidP="00B75722">
      <w:pPr>
        <w:spacing w:after="240"/>
      </w:pPr>
      <w:r>
        <w:rPr>
          <w:lang w:val="en-US"/>
        </w:rPr>
        <w:t xml:space="preserve">2. </w:t>
      </w:r>
      <w:r w:rsidRPr="00B75722">
        <w:rPr>
          <w:lang w:val="en-US"/>
        </w:rPr>
        <w:t>Two toy cars, green and yellow, travel along a 2 metre track.</w:t>
      </w:r>
    </w:p>
    <w:p w:rsidR="00B75722" w:rsidRPr="00B75722" w:rsidRDefault="00D33D6E" w:rsidP="00B75722">
      <w:pPr>
        <w:spacing w:after="240"/>
        <w:jc w:val="center"/>
      </w:pPr>
      <w:r>
        <w:rPr>
          <w:noProof/>
          <w:szCs w:val="18"/>
          <w:lang w:eastAsia="en-GB"/>
        </w:rPr>
        <mc:AlternateContent>
          <mc:Choice Requires="wps">
            <w:drawing>
              <wp:anchor distT="0" distB="0" distL="114300" distR="114300" simplePos="0" relativeHeight="251661312" behindDoc="0" locked="0" layoutInCell="1" allowOverlap="1" wp14:anchorId="40A2538C" wp14:editId="2E6C0B5C">
                <wp:simplePos x="0" y="0"/>
                <wp:positionH relativeFrom="column">
                  <wp:posOffset>87464</wp:posOffset>
                </wp:positionH>
                <wp:positionV relativeFrom="paragraph">
                  <wp:posOffset>388979</wp:posOffset>
                </wp:positionV>
                <wp:extent cx="174929" cy="373711"/>
                <wp:effectExtent l="0" t="0" r="0" b="7620"/>
                <wp:wrapNone/>
                <wp:docPr id="10" name="Rectangle 10"/>
                <wp:cNvGraphicFramePr/>
                <a:graphic xmlns:a="http://schemas.openxmlformats.org/drawingml/2006/main">
                  <a:graphicData uri="http://schemas.microsoft.com/office/word/2010/wordprocessingShape">
                    <wps:wsp>
                      <wps:cNvSpPr/>
                      <wps:spPr>
                        <a:xfrm>
                          <a:off x="0" y="0"/>
                          <a:ext cx="174929" cy="37371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1B4054" id="Rectangle 10" o:spid="_x0000_s1026" style="position:absolute;margin-left:6.9pt;margin-top:30.65pt;width:13.75pt;height:29.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" fillcolor="white [3212]" stroked="f" strokeweight="2pt"/>
            </w:pict>
          </mc:Fallback>
        </mc:AlternateContent>
      </w:r>
      <w:r w:rsidR="00B75722" w:rsidRPr="00B75722">
        <w:rPr>
          <w:noProof/>
          <w:lang w:eastAsia="en-GB"/>
        </w:rPr>
        <w:drawing>
          <wp:inline distT="0" distB="0" distL="0" distR="0" wp14:anchorId="361BA892" wp14:editId="7650C885">
            <wp:extent cx="5544000" cy="1379551"/>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8"/>
                    <a:stretch>
                      <a:fillRect/>
                    </a:stretch>
                  </pic:blipFill>
                  <pic:spPr>
                    <a:xfrm>
                      <a:off x="0" y="0"/>
                      <a:ext cx="5544000" cy="1379551"/>
                    </a:xfrm>
                    <a:prstGeom prst="rect">
                      <a:avLst/>
                    </a:prstGeom>
                  </pic:spPr>
                </pic:pic>
              </a:graphicData>
            </a:graphic>
          </wp:inline>
        </w:drawing>
      </w:r>
    </w:p>
    <w:p w:rsidR="00B75722" w:rsidRPr="00B75722" w:rsidRDefault="00B75722" w:rsidP="00B75722">
      <w:pPr>
        <w:spacing w:before="360" w:after="120"/>
        <w:rPr>
          <w:szCs w:val="18"/>
        </w:rPr>
      </w:pPr>
      <w:r w:rsidRPr="00B75722">
        <w:rPr>
          <w:szCs w:val="18"/>
        </w:rPr>
        <w:t>The yellow car starts 20 cm ahead of the green car.</w:t>
      </w:r>
    </w:p>
    <w:p w:rsidR="00B75722" w:rsidRPr="00B75722" w:rsidRDefault="00B75722" w:rsidP="00B75722">
      <w:pPr>
        <w:spacing w:after="120"/>
        <w:rPr>
          <w:szCs w:val="18"/>
        </w:rPr>
      </w:pPr>
      <w:r w:rsidRPr="00B75722">
        <w:rPr>
          <w:szCs w:val="18"/>
        </w:rPr>
        <w:t>Both cars start at the same time.</w:t>
      </w:r>
    </w:p>
    <w:p w:rsidR="00B75722" w:rsidRPr="00B75722" w:rsidRDefault="00B75722" w:rsidP="00B75722">
      <w:pPr>
        <w:spacing w:after="480"/>
        <w:rPr>
          <w:szCs w:val="18"/>
        </w:rPr>
      </w:pPr>
      <w:r w:rsidRPr="00B75722">
        <w:rPr>
          <w:szCs w:val="18"/>
        </w:rPr>
        <w:t>Both cars stop at the same time.  The yellow car is then 10 cm ahead.</w:t>
      </w:r>
    </w:p>
    <w:p w:rsidR="00B75722" w:rsidRPr="00B75722" w:rsidRDefault="00B75722" w:rsidP="00B75722">
      <w:pPr>
        <w:spacing w:after="120"/>
        <w:rPr>
          <w:sz w:val="28"/>
          <w:szCs w:val="28"/>
          <w:highlight w:val="yellow"/>
        </w:rPr>
      </w:pPr>
      <w:r w:rsidRPr="00B75722">
        <w:rPr>
          <w:b/>
          <w:sz w:val="28"/>
          <w:szCs w:val="28"/>
          <w:lang w:val="en-US"/>
        </w:rPr>
        <w:t>a.</w:t>
      </w:r>
      <w:r w:rsidRPr="00B75722">
        <w:rPr>
          <w:sz w:val="28"/>
          <w:szCs w:val="28"/>
          <w:lang w:val="en-US"/>
        </w:rPr>
        <w:t xml:space="preserve">  Which car was faster?</w:t>
      </w:r>
    </w:p>
    <w:p w:rsidR="00B75722" w:rsidRDefault="00B75722" w:rsidP="00B75722">
      <w:pPr>
        <w:spacing w:after="120"/>
        <w:ind w:firstLine="720"/>
      </w:pPr>
      <w:r>
        <w:t>Put a tick (</w:t>
      </w:r>
      <w:r>
        <w:sym w:font="Wingdings" w:char="F0FC"/>
      </w:r>
      <w:r>
        <w:t>) in the box next to the best answer.</w:t>
      </w:r>
      <w:r>
        <w:tab/>
      </w:r>
    </w:p>
    <w:tbl>
      <w:tblPr>
        <w:tblW w:w="8789" w:type="dxa"/>
        <w:tblInd w:w="142" w:type="dxa"/>
        <w:tblLayout w:type="fixed"/>
        <w:tblLook w:val="01E0" w:firstRow="1" w:lastRow="1" w:firstColumn="1" w:lastColumn="1" w:noHBand="0" w:noVBand="0"/>
      </w:tblPr>
      <w:tblGrid>
        <w:gridCol w:w="567"/>
        <w:gridCol w:w="7655"/>
        <w:gridCol w:w="567"/>
      </w:tblGrid>
      <w:tr w:rsidR="00B75722" w:rsidRPr="00AE07E9" w:rsidTr="0070605C">
        <w:trPr>
          <w:cantSplit/>
          <w:trHeight w:hRule="exact" w:val="567"/>
        </w:trPr>
        <w:tc>
          <w:tcPr>
            <w:tcW w:w="567" w:type="dxa"/>
            <w:vAlign w:val="center"/>
          </w:tcPr>
          <w:p w:rsidR="00B75722" w:rsidRPr="00AE07E9" w:rsidRDefault="00B75722" w:rsidP="0070605C">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B75722" w:rsidRPr="00B75722" w:rsidRDefault="00B75722" w:rsidP="00B75722">
            <w:pPr>
              <w:tabs>
                <w:tab w:val="right" w:leader="dot" w:pos="8680"/>
              </w:tabs>
              <w:rPr>
                <w:highlight w:val="yellow"/>
              </w:rPr>
            </w:pPr>
            <w:r w:rsidRPr="00B75722">
              <w:t>The</w:t>
            </w:r>
            <w:r>
              <w:t xml:space="preserve"> green</w:t>
            </w:r>
            <w:r w:rsidRPr="00B75722">
              <w:t xml:space="preserve"> car</w:t>
            </w:r>
          </w:p>
        </w:tc>
        <w:tc>
          <w:tcPr>
            <w:tcW w:w="567" w:type="dxa"/>
            <w:tcBorders>
              <w:top w:val="single" w:sz="4" w:space="0" w:color="auto"/>
              <w:left w:val="single" w:sz="4" w:space="0" w:color="auto"/>
              <w:bottom w:val="single" w:sz="4" w:space="0" w:color="auto"/>
              <w:right w:val="single" w:sz="4" w:space="0" w:color="auto"/>
            </w:tcBorders>
          </w:tcPr>
          <w:p w:rsidR="00B75722" w:rsidRPr="00AE07E9" w:rsidRDefault="00B75722" w:rsidP="0070605C">
            <w:pPr>
              <w:tabs>
                <w:tab w:val="right" w:leader="dot" w:pos="8680"/>
              </w:tabs>
              <w:rPr>
                <w:rFonts w:eastAsia="Times New Roman" w:cs="Times New Roman"/>
                <w:lang w:eastAsia="en-GB"/>
              </w:rPr>
            </w:pPr>
          </w:p>
        </w:tc>
      </w:tr>
      <w:tr w:rsidR="00B75722" w:rsidRPr="00AE07E9" w:rsidTr="0070605C">
        <w:trPr>
          <w:cantSplit/>
          <w:trHeight w:hRule="exact" w:val="170"/>
        </w:trPr>
        <w:tc>
          <w:tcPr>
            <w:tcW w:w="567" w:type="dxa"/>
            <w:vAlign w:val="center"/>
          </w:tcPr>
          <w:p w:rsidR="00B75722" w:rsidRPr="00AE07E9" w:rsidRDefault="00B75722" w:rsidP="0070605C">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B75722" w:rsidRPr="00AE07E9" w:rsidRDefault="00B75722" w:rsidP="0070605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75722" w:rsidRPr="00AE07E9" w:rsidRDefault="00B75722" w:rsidP="0070605C">
            <w:pPr>
              <w:tabs>
                <w:tab w:val="right" w:leader="dot" w:pos="8680"/>
              </w:tabs>
              <w:rPr>
                <w:rFonts w:eastAsia="Times New Roman" w:cs="Times New Roman"/>
                <w:lang w:eastAsia="en-GB"/>
              </w:rPr>
            </w:pPr>
          </w:p>
        </w:tc>
      </w:tr>
      <w:tr w:rsidR="00B75722" w:rsidRPr="00AE07E9" w:rsidTr="0070605C">
        <w:trPr>
          <w:cantSplit/>
          <w:trHeight w:hRule="exact" w:val="567"/>
        </w:trPr>
        <w:tc>
          <w:tcPr>
            <w:tcW w:w="567" w:type="dxa"/>
            <w:vAlign w:val="center"/>
          </w:tcPr>
          <w:p w:rsidR="00B75722" w:rsidRPr="00AE07E9" w:rsidRDefault="00B75722" w:rsidP="0070605C">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B75722" w:rsidRPr="00B75722" w:rsidRDefault="00B75722" w:rsidP="00B75722">
            <w:pPr>
              <w:tabs>
                <w:tab w:val="right" w:leader="dot" w:pos="8680"/>
              </w:tabs>
              <w:rPr>
                <w:highlight w:val="yellow"/>
              </w:rPr>
            </w:pPr>
            <w:r w:rsidRPr="00B75722">
              <w:t xml:space="preserve">The </w:t>
            </w:r>
            <w:r>
              <w:t>yellow</w:t>
            </w:r>
            <w:r w:rsidRPr="00B75722">
              <w:t xml:space="preserve"> car</w:t>
            </w:r>
          </w:p>
        </w:tc>
        <w:tc>
          <w:tcPr>
            <w:tcW w:w="567" w:type="dxa"/>
            <w:tcBorders>
              <w:top w:val="single" w:sz="4" w:space="0" w:color="auto"/>
              <w:left w:val="single" w:sz="4" w:space="0" w:color="auto"/>
              <w:bottom w:val="single" w:sz="4" w:space="0" w:color="auto"/>
              <w:right w:val="single" w:sz="4" w:space="0" w:color="auto"/>
            </w:tcBorders>
          </w:tcPr>
          <w:p w:rsidR="00B75722" w:rsidRPr="00AE07E9" w:rsidRDefault="00B75722" w:rsidP="0070605C">
            <w:pPr>
              <w:tabs>
                <w:tab w:val="right" w:leader="dot" w:pos="8680"/>
              </w:tabs>
              <w:rPr>
                <w:rFonts w:eastAsia="Times New Roman" w:cs="Times New Roman"/>
                <w:lang w:eastAsia="en-GB"/>
              </w:rPr>
            </w:pPr>
          </w:p>
        </w:tc>
      </w:tr>
      <w:tr w:rsidR="00B75722" w:rsidRPr="00AE07E9" w:rsidTr="0070605C">
        <w:trPr>
          <w:cantSplit/>
          <w:trHeight w:hRule="exact" w:val="170"/>
        </w:trPr>
        <w:tc>
          <w:tcPr>
            <w:tcW w:w="567" w:type="dxa"/>
            <w:vAlign w:val="center"/>
          </w:tcPr>
          <w:p w:rsidR="00B75722" w:rsidRPr="00AE07E9" w:rsidRDefault="00B75722" w:rsidP="0070605C">
            <w:pPr>
              <w:tabs>
                <w:tab w:val="right" w:leader="dot" w:pos="8680"/>
              </w:tabs>
              <w:jc w:val="center"/>
              <w:rPr>
                <w:rFonts w:eastAsia="Times New Roman" w:cs="Times New Roman"/>
                <w:b/>
                <w:lang w:eastAsia="en-GB"/>
              </w:rPr>
            </w:pPr>
          </w:p>
        </w:tc>
        <w:tc>
          <w:tcPr>
            <w:tcW w:w="7655" w:type="dxa"/>
          </w:tcPr>
          <w:p w:rsidR="00B75722" w:rsidRPr="00AE07E9" w:rsidRDefault="00B75722" w:rsidP="0070605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75722" w:rsidRPr="00AE07E9" w:rsidRDefault="00B75722" w:rsidP="0070605C">
            <w:pPr>
              <w:tabs>
                <w:tab w:val="right" w:leader="dot" w:pos="8680"/>
              </w:tabs>
              <w:rPr>
                <w:rFonts w:eastAsia="Times New Roman" w:cs="Times New Roman"/>
                <w:lang w:eastAsia="en-GB"/>
              </w:rPr>
            </w:pPr>
          </w:p>
        </w:tc>
      </w:tr>
      <w:tr w:rsidR="00B75722" w:rsidRPr="00AE07E9" w:rsidTr="0070605C">
        <w:trPr>
          <w:cantSplit/>
          <w:trHeight w:hRule="exact" w:val="567"/>
        </w:trPr>
        <w:tc>
          <w:tcPr>
            <w:tcW w:w="567" w:type="dxa"/>
            <w:vAlign w:val="center"/>
          </w:tcPr>
          <w:p w:rsidR="00B75722" w:rsidRPr="00AE07E9" w:rsidRDefault="00B75722" w:rsidP="0070605C">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B75722" w:rsidRPr="00B75722" w:rsidRDefault="00B75722" w:rsidP="0070605C">
            <w:pPr>
              <w:tabs>
                <w:tab w:val="right" w:leader="dot" w:pos="8680"/>
              </w:tabs>
              <w:rPr>
                <w:highlight w:val="yellow"/>
              </w:rPr>
            </w:pPr>
            <w:r w:rsidRPr="00B75722">
              <w:t>Both had the same speed</w:t>
            </w:r>
          </w:p>
        </w:tc>
        <w:tc>
          <w:tcPr>
            <w:tcW w:w="567" w:type="dxa"/>
            <w:tcBorders>
              <w:top w:val="single" w:sz="4" w:space="0" w:color="auto"/>
              <w:left w:val="single" w:sz="4" w:space="0" w:color="auto"/>
              <w:bottom w:val="single" w:sz="4" w:space="0" w:color="auto"/>
              <w:right w:val="single" w:sz="4" w:space="0" w:color="auto"/>
            </w:tcBorders>
          </w:tcPr>
          <w:p w:rsidR="00B75722" w:rsidRPr="00AE07E9" w:rsidRDefault="00B75722" w:rsidP="0070605C">
            <w:pPr>
              <w:tabs>
                <w:tab w:val="right" w:leader="dot" w:pos="8680"/>
              </w:tabs>
              <w:rPr>
                <w:rFonts w:eastAsia="Times New Roman" w:cs="Times New Roman"/>
                <w:lang w:eastAsia="en-GB"/>
              </w:rPr>
            </w:pPr>
          </w:p>
        </w:tc>
      </w:tr>
    </w:tbl>
    <w:p w:rsidR="00B75722" w:rsidRDefault="00B75722" w:rsidP="00B75722">
      <w:pPr>
        <w:spacing w:after="360"/>
        <w:rPr>
          <w:szCs w:val="18"/>
          <w:lang w:val="en-US"/>
        </w:rPr>
      </w:pPr>
    </w:p>
    <w:p w:rsidR="00B75722" w:rsidRPr="00B75722" w:rsidRDefault="00B75722" w:rsidP="00B75722">
      <w:pPr>
        <w:spacing w:after="120"/>
        <w:rPr>
          <w:sz w:val="28"/>
          <w:szCs w:val="28"/>
        </w:rPr>
      </w:pPr>
      <w:r w:rsidRPr="00B75722">
        <w:rPr>
          <w:b/>
          <w:sz w:val="28"/>
          <w:szCs w:val="28"/>
          <w:lang w:val="en-US"/>
        </w:rPr>
        <w:t>b.</w:t>
      </w:r>
      <w:r w:rsidRPr="00B75722">
        <w:rPr>
          <w:sz w:val="28"/>
          <w:szCs w:val="28"/>
          <w:lang w:val="en-US"/>
        </w:rPr>
        <w:t xml:space="preserve">  </w:t>
      </w:r>
      <w:r w:rsidRPr="00B75722">
        <w:rPr>
          <w:sz w:val="28"/>
          <w:szCs w:val="28"/>
        </w:rPr>
        <w:t xml:space="preserve">What is </w:t>
      </w:r>
      <w:r w:rsidRPr="00B75722">
        <w:rPr>
          <w:b/>
          <w:bCs/>
          <w:sz w:val="28"/>
          <w:szCs w:val="28"/>
        </w:rPr>
        <w:t>the best explanation</w:t>
      </w:r>
      <w:r w:rsidRPr="00B75722">
        <w:rPr>
          <w:sz w:val="28"/>
          <w:szCs w:val="28"/>
        </w:rPr>
        <w:t xml:space="preserve"> for your answer?</w:t>
      </w:r>
    </w:p>
    <w:p w:rsidR="00B75722" w:rsidRPr="00615723" w:rsidRDefault="00B75722" w:rsidP="00B75722">
      <w:pPr>
        <w:spacing w:after="120"/>
        <w:ind w:firstLine="720"/>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B75722" w:rsidRPr="00AE07E9" w:rsidTr="0070605C">
        <w:trPr>
          <w:cantSplit/>
          <w:trHeight w:hRule="exact" w:val="567"/>
        </w:trPr>
        <w:tc>
          <w:tcPr>
            <w:tcW w:w="567" w:type="dxa"/>
            <w:vAlign w:val="center"/>
          </w:tcPr>
          <w:p w:rsidR="00B75722" w:rsidRPr="00AE07E9" w:rsidRDefault="00B75722" w:rsidP="0070605C">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B75722" w:rsidRPr="00B75722" w:rsidRDefault="00B75722" w:rsidP="0070605C">
            <w:pPr>
              <w:tabs>
                <w:tab w:val="right" w:leader="dot" w:pos="8680"/>
              </w:tabs>
              <w:rPr>
                <w:highlight w:val="yellow"/>
              </w:rPr>
            </w:pPr>
            <w:r w:rsidRPr="00B75722">
              <w:t>Both cars started and stopped at the same time</w:t>
            </w:r>
          </w:p>
        </w:tc>
        <w:tc>
          <w:tcPr>
            <w:tcW w:w="567" w:type="dxa"/>
            <w:tcBorders>
              <w:top w:val="single" w:sz="4" w:space="0" w:color="auto"/>
              <w:left w:val="single" w:sz="4" w:space="0" w:color="auto"/>
              <w:bottom w:val="single" w:sz="4" w:space="0" w:color="auto"/>
              <w:right w:val="single" w:sz="4" w:space="0" w:color="auto"/>
            </w:tcBorders>
          </w:tcPr>
          <w:p w:rsidR="00B75722" w:rsidRPr="00AE07E9" w:rsidRDefault="00B75722" w:rsidP="0070605C">
            <w:pPr>
              <w:tabs>
                <w:tab w:val="right" w:leader="dot" w:pos="8680"/>
              </w:tabs>
              <w:rPr>
                <w:rFonts w:eastAsia="Times New Roman" w:cs="Times New Roman"/>
                <w:lang w:eastAsia="en-GB"/>
              </w:rPr>
            </w:pPr>
          </w:p>
        </w:tc>
      </w:tr>
      <w:tr w:rsidR="00B75722" w:rsidRPr="00AE07E9" w:rsidTr="0070605C">
        <w:trPr>
          <w:cantSplit/>
          <w:trHeight w:hRule="exact" w:val="170"/>
        </w:trPr>
        <w:tc>
          <w:tcPr>
            <w:tcW w:w="567" w:type="dxa"/>
            <w:vAlign w:val="center"/>
          </w:tcPr>
          <w:p w:rsidR="00B75722" w:rsidRPr="00AE07E9" w:rsidRDefault="00B75722" w:rsidP="0070605C">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B75722" w:rsidRPr="00AE07E9" w:rsidRDefault="00B75722" w:rsidP="0070605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75722" w:rsidRPr="00AE07E9" w:rsidRDefault="00B75722" w:rsidP="0070605C">
            <w:pPr>
              <w:tabs>
                <w:tab w:val="right" w:leader="dot" w:pos="8680"/>
              </w:tabs>
              <w:rPr>
                <w:rFonts w:eastAsia="Times New Roman" w:cs="Times New Roman"/>
                <w:lang w:eastAsia="en-GB"/>
              </w:rPr>
            </w:pPr>
          </w:p>
        </w:tc>
      </w:tr>
      <w:tr w:rsidR="00B75722" w:rsidRPr="00AE07E9" w:rsidTr="0070605C">
        <w:trPr>
          <w:cantSplit/>
          <w:trHeight w:hRule="exact" w:val="567"/>
        </w:trPr>
        <w:tc>
          <w:tcPr>
            <w:tcW w:w="567" w:type="dxa"/>
            <w:vAlign w:val="center"/>
          </w:tcPr>
          <w:p w:rsidR="00B75722" w:rsidRPr="00B75722" w:rsidRDefault="00B75722" w:rsidP="0070605C">
            <w:pPr>
              <w:tabs>
                <w:tab w:val="right" w:leader="dot" w:pos="8680"/>
              </w:tabs>
              <w:jc w:val="center"/>
              <w:rPr>
                <w:rFonts w:eastAsia="Times New Roman" w:cs="Times New Roman"/>
                <w:b/>
                <w:lang w:eastAsia="en-GB"/>
              </w:rPr>
            </w:pPr>
            <w:r w:rsidRPr="00B75722">
              <w:rPr>
                <w:rFonts w:eastAsia="Times New Roman" w:cs="Times New Roman"/>
                <w:b/>
                <w:lang w:eastAsia="en-GB"/>
              </w:rPr>
              <w:t>B</w:t>
            </w:r>
          </w:p>
        </w:tc>
        <w:tc>
          <w:tcPr>
            <w:tcW w:w="7655" w:type="dxa"/>
            <w:tcBorders>
              <w:right w:val="single" w:sz="4" w:space="0" w:color="auto"/>
            </w:tcBorders>
            <w:vAlign w:val="center"/>
          </w:tcPr>
          <w:p w:rsidR="00B75722" w:rsidRPr="00B75722" w:rsidRDefault="00B75722" w:rsidP="00B75722">
            <w:pPr>
              <w:tabs>
                <w:tab w:val="right" w:leader="dot" w:pos="8680"/>
              </w:tabs>
            </w:pPr>
            <w:r w:rsidRPr="00B75722">
              <w:t xml:space="preserve">The </w:t>
            </w:r>
            <w:r>
              <w:t>green</w:t>
            </w:r>
            <w:r w:rsidRPr="00B75722">
              <w:t xml:space="preserve"> car travelled further than the </w:t>
            </w:r>
            <w:r>
              <w:t>yellow</w:t>
            </w:r>
            <w:r w:rsidRPr="00B75722">
              <w:t xml:space="preserve"> car in the same time</w:t>
            </w:r>
          </w:p>
        </w:tc>
        <w:tc>
          <w:tcPr>
            <w:tcW w:w="567" w:type="dxa"/>
            <w:tcBorders>
              <w:top w:val="single" w:sz="4" w:space="0" w:color="auto"/>
              <w:left w:val="single" w:sz="4" w:space="0" w:color="auto"/>
              <w:bottom w:val="single" w:sz="4" w:space="0" w:color="auto"/>
              <w:right w:val="single" w:sz="4" w:space="0" w:color="auto"/>
            </w:tcBorders>
          </w:tcPr>
          <w:p w:rsidR="00B75722" w:rsidRPr="00AE07E9" w:rsidRDefault="00B75722" w:rsidP="0070605C">
            <w:pPr>
              <w:tabs>
                <w:tab w:val="right" w:leader="dot" w:pos="8680"/>
              </w:tabs>
              <w:rPr>
                <w:rFonts w:eastAsia="Times New Roman" w:cs="Times New Roman"/>
                <w:lang w:eastAsia="en-GB"/>
              </w:rPr>
            </w:pPr>
          </w:p>
        </w:tc>
      </w:tr>
      <w:tr w:rsidR="00B75722" w:rsidRPr="00AE07E9" w:rsidTr="0070605C">
        <w:trPr>
          <w:cantSplit/>
          <w:trHeight w:hRule="exact" w:val="170"/>
        </w:trPr>
        <w:tc>
          <w:tcPr>
            <w:tcW w:w="567" w:type="dxa"/>
            <w:vAlign w:val="center"/>
          </w:tcPr>
          <w:p w:rsidR="00B75722" w:rsidRPr="00AE07E9" w:rsidRDefault="00B75722" w:rsidP="0070605C">
            <w:pPr>
              <w:tabs>
                <w:tab w:val="right" w:leader="dot" w:pos="8680"/>
              </w:tabs>
              <w:jc w:val="center"/>
              <w:rPr>
                <w:rFonts w:eastAsia="Times New Roman" w:cs="Times New Roman"/>
                <w:b/>
                <w:lang w:eastAsia="en-GB"/>
              </w:rPr>
            </w:pPr>
          </w:p>
        </w:tc>
        <w:tc>
          <w:tcPr>
            <w:tcW w:w="7655" w:type="dxa"/>
          </w:tcPr>
          <w:p w:rsidR="00B75722" w:rsidRPr="00AE07E9" w:rsidRDefault="00B75722" w:rsidP="0070605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75722" w:rsidRPr="00AE07E9" w:rsidRDefault="00B75722" w:rsidP="0070605C">
            <w:pPr>
              <w:tabs>
                <w:tab w:val="right" w:leader="dot" w:pos="8680"/>
              </w:tabs>
              <w:rPr>
                <w:rFonts w:eastAsia="Times New Roman" w:cs="Times New Roman"/>
                <w:lang w:eastAsia="en-GB"/>
              </w:rPr>
            </w:pPr>
          </w:p>
        </w:tc>
      </w:tr>
      <w:tr w:rsidR="00B75722" w:rsidRPr="00AE07E9" w:rsidTr="0070605C">
        <w:trPr>
          <w:cantSplit/>
          <w:trHeight w:hRule="exact" w:val="567"/>
        </w:trPr>
        <w:tc>
          <w:tcPr>
            <w:tcW w:w="567" w:type="dxa"/>
            <w:vAlign w:val="center"/>
          </w:tcPr>
          <w:p w:rsidR="00B75722" w:rsidRPr="00B75722" w:rsidRDefault="00B75722" w:rsidP="0070605C">
            <w:pPr>
              <w:tabs>
                <w:tab w:val="right" w:leader="dot" w:pos="8680"/>
              </w:tabs>
              <w:jc w:val="center"/>
              <w:rPr>
                <w:rFonts w:eastAsia="Times New Roman" w:cs="Times New Roman"/>
                <w:b/>
                <w:lang w:eastAsia="en-GB"/>
              </w:rPr>
            </w:pPr>
            <w:r w:rsidRPr="00B75722">
              <w:rPr>
                <w:rFonts w:eastAsia="Times New Roman" w:cs="Times New Roman"/>
                <w:b/>
                <w:lang w:eastAsia="en-GB"/>
              </w:rPr>
              <w:t>C</w:t>
            </w:r>
          </w:p>
        </w:tc>
        <w:tc>
          <w:tcPr>
            <w:tcW w:w="7655" w:type="dxa"/>
            <w:tcBorders>
              <w:right w:val="single" w:sz="4" w:space="0" w:color="auto"/>
            </w:tcBorders>
            <w:vAlign w:val="center"/>
          </w:tcPr>
          <w:p w:rsidR="00B75722" w:rsidRPr="00B75722" w:rsidRDefault="00B75722" w:rsidP="0070605C">
            <w:pPr>
              <w:tabs>
                <w:tab w:val="right" w:leader="dot" w:pos="8680"/>
              </w:tabs>
            </w:pPr>
            <w:r w:rsidRPr="00B75722">
              <w:t>At the end, the yellow car was further from the start position</w:t>
            </w:r>
          </w:p>
        </w:tc>
        <w:tc>
          <w:tcPr>
            <w:tcW w:w="567" w:type="dxa"/>
            <w:tcBorders>
              <w:top w:val="single" w:sz="4" w:space="0" w:color="auto"/>
              <w:left w:val="single" w:sz="4" w:space="0" w:color="auto"/>
              <w:bottom w:val="single" w:sz="4" w:space="0" w:color="auto"/>
              <w:right w:val="single" w:sz="4" w:space="0" w:color="auto"/>
            </w:tcBorders>
          </w:tcPr>
          <w:p w:rsidR="00B75722" w:rsidRPr="00AE07E9" w:rsidRDefault="00B75722" w:rsidP="0070605C">
            <w:pPr>
              <w:tabs>
                <w:tab w:val="right" w:leader="dot" w:pos="8680"/>
              </w:tabs>
              <w:rPr>
                <w:rFonts w:eastAsia="Times New Roman" w:cs="Times New Roman"/>
                <w:lang w:eastAsia="en-GB"/>
              </w:rPr>
            </w:pPr>
          </w:p>
        </w:tc>
      </w:tr>
    </w:tbl>
    <w:p w:rsidR="00B75722" w:rsidRPr="00201AC2" w:rsidRDefault="00B75722" w:rsidP="006F3279">
      <w:pPr>
        <w:spacing w:after="240"/>
        <w:rPr>
          <w:szCs w:val="18"/>
        </w:rPr>
        <w:sectPr w:rsidR="00B7572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t>Physics</w:t>
      </w:r>
      <w:r w:rsidR="006F3279" w:rsidRPr="00CA4B46">
        <w:rPr>
          <w:i/>
          <w:sz w:val="18"/>
          <w:szCs w:val="18"/>
        </w:rPr>
        <w:t xml:space="preserve"> &gt; </w:t>
      </w:r>
      <w:r w:rsidR="0007651D">
        <w:rPr>
          <w:i/>
          <w:sz w:val="18"/>
          <w:szCs w:val="18"/>
        </w:rPr>
        <w:t xml:space="preserve">Big idea </w:t>
      </w:r>
      <w:r>
        <w:rPr>
          <w:i/>
          <w:sz w:val="18"/>
          <w:szCs w:val="18"/>
        </w:rPr>
        <w:t>P</w:t>
      </w:r>
      <w:r w:rsidR="002B0478">
        <w:rPr>
          <w:i/>
          <w:sz w:val="18"/>
          <w:szCs w:val="18"/>
        </w:rPr>
        <w:t>FM</w:t>
      </w:r>
      <w:r w:rsidR="0007651D">
        <w:rPr>
          <w:i/>
          <w:sz w:val="18"/>
          <w:szCs w:val="18"/>
        </w:rPr>
        <w:t xml:space="preserve">: </w:t>
      </w:r>
      <w:r w:rsidR="002B0478">
        <w:rPr>
          <w:i/>
          <w:sz w:val="18"/>
          <w:szCs w:val="18"/>
        </w:rPr>
        <w:t xml:space="preserve">Forces and motion </w:t>
      </w:r>
      <w:r w:rsidR="0007651D">
        <w:rPr>
          <w:i/>
          <w:sz w:val="18"/>
          <w:szCs w:val="18"/>
        </w:rPr>
        <w:t xml:space="preserve">&gt; Topic </w:t>
      </w:r>
      <w:r>
        <w:rPr>
          <w:i/>
          <w:sz w:val="18"/>
          <w:szCs w:val="18"/>
        </w:rPr>
        <w:t>P</w:t>
      </w:r>
      <w:r w:rsidR="002B0478">
        <w:rPr>
          <w:i/>
          <w:sz w:val="18"/>
          <w:szCs w:val="18"/>
        </w:rPr>
        <w:t>FM2</w:t>
      </w:r>
      <w:r w:rsidR="0007651D">
        <w:rPr>
          <w:i/>
          <w:sz w:val="18"/>
          <w:szCs w:val="18"/>
        </w:rPr>
        <w:t xml:space="preserve">: </w:t>
      </w:r>
      <w:r w:rsidR="002B0478">
        <w:rPr>
          <w:i/>
          <w:sz w:val="18"/>
          <w:szCs w:val="18"/>
        </w:rPr>
        <w:t>Moving by force</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2B0478">
        <w:rPr>
          <w:i/>
          <w:sz w:val="18"/>
          <w:szCs w:val="18"/>
        </w:rPr>
        <w:t>PFM2.1</w:t>
      </w:r>
      <w:r w:rsidR="006F3279" w:rsidRPr="00CA4B46">
        <w:rPr>
          <w:i/>
          <w:sz w:val="18"/>
          <w:szCs w:val="18"/>
        </w:rPr>
        <w:t xml:space="preserve">: </w:t>
      </w:r>
      <w:r w:rsidR="002B0478">
        <w:rPr>
          <w:i/>
          <w:sz w:val="18"/>
          <w:szCs w:val="18"/>
        </w:rPr>
        <w:t>Describing speed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2B0478" w:rsidP="006F3279">
            <w:pPr>
              <w:spacing w:after="60"/>
              <w:ind w:left="1304"/>
              <w:rPr>
                <w:b/>
                <w:sz w:val="40"/>
                <w:szCs w:val="40"/>
              </w:rPr>
            </w:pPr>
            <w:r>
              <w:rPr>
                <w:b/>
                <w:sz w:val="40"/>
                <w:szCs w:val="40"/>
              </w:rPr>
              <w:t>High speed one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Pr="00D766BD" w:rsidRDefault="003F16F9" w:rsidP="009F2253">
            <w:pPr>
              <w:spacing w:before="60" w:after="60"/>
            </w:pPr>
            <w:r w:rsidRPr="00D766BD">
              <w:t xml:space="preserve">Learning </w:t>
            </w:r>
            <w:r w:rsidR="009F2253" w:rsidRPr="00D766BD">
              <w:t>focus</w:t>
            </w:r>
            <w:r w:rsidRPr="00D766BD">
              <w:t>:</w:t>
            </w:r>
          </w:p>
        </w:tc>
        <w:tc>
          <w:tcPr>
            <w:tcW w:w="6820" w:type="dxa"/>
          </w:tcPr>
          <w:p w:rsidR="003F16F9" w:rsidRPr="00D766BD" w:rsidRDefault="00D766BD" w:rsidP="0007651D">
            <w:pPr>
              <w:spacing w:before="60" w:after="60"/>
            </w:pPr>
            <w:r w:rsidRPr="00D766BD">
              <w:rPr>
                <w:rFonts w:cstheme="minorHAnsi"/>
              </w:rPr>
              <w:t>Speed is a measure of how fast an object travels: how far it goes in a given time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D766BD" w:rsidP="0007651D">
            <w:pPr>
              <w:spacing w:before="60" w:after="60"/>
              <w:rPr>
                <w:b/>
              </w:rPr>
            </w:pPr>
            <w:r w:rsidRPr="00D766BD">
              <w:t>Identify an object that has a higher speed because it travels further in a given time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1C7AE9"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766BD" w:rsidP="000505CA">
            <w:pPr>
              <w:spacing w:before="60" w:after="60"/>
            </w:pPr>
            <w:r>
              <w:t>Speed</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382473" w:rsidRDefault="00382473" w:rsidP="00382473">
      <w:pPr>
        <w:spacing w:after="180"/>
      </w:pPr>
      <w:r>
        <w:t xml:space="preserve">When talking about speed the language that we use is important as what is clear to us may be </w:t>
      </w:r>
      <w:r w:rsidR="006C1AD3">
        <w:t>easily</w:t>
      </w:r>
      <w:r w:rsidR="006C1AD3">
        <w:t xml:space="preserve"> </w:t>
      </w:r>
      <w:r>
        <w:t xml:space="preserve">misunderstood by students. Constant speed may be seen as ‘moving all the time’ and steady speed may be taken as ‘not too fast’. Going faster is often seen as ‘catching up’ and when one object overtakes another they are often described as having the same speed at the point of overtaking. </w:t>
      </w:r>
      <w:r>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format="utc"&gt;1548240724&lt;/last-updated-date&gt;&lt;/record&gt;&lt;/Cite&gt;&lt;Cite&gt;&lt;Author&gt;Driver&lt;/Author&gt;&lt;Year&gt;1994&lt;/Year&gt;&lt;IDText&gt;Making Sense of Secondary Science: Support Materials for Teachers&lt;/IDText&gt;&lt;record&gt;&lt;titles&gt;&lt;title&gt;Making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w:t>
      </w:r>
      <w:r>
        <w:fldChar w:fldCharType="end"/>
      </w:r>
    </w:p>
    <w:p w:rsidR="00E11AC7" w:rsidRDefault="00382473" w:rsidP="00382473">
      <w:pPr>
        <w:spacing w:after="180"/>
      </w:pPr>
      <w:r>
        <w:t xml:space="preserve"> </w:t>
      </w:r>
      <w:r w:rsidR="00E11AC7">
        <w:t xml:space="preserve">‘[Students] need more than a routine manipulation of numbers. They need to think of an object at a greater speed both getting to a particular point in a shorter time and going further in the same time, so as to have an understanding of the practical implications of speed as distance covered in a unit time.’ </w:t>
      </w:r>
      <w:r w:rsidR="00E11AC7">
        <w:fldChar w:fldCharType="begin"/>
      </w:r>
      <w:r w:rsidR="00E11AC7">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rsidR="00E11AC7">
        <w:fldChar w:fldCharType="separate"/>
      </w:r>
      <w:r w:rsidR="00E11AC7">
        <w:rPr>
          <w:noProof/>
        </w:rPr>
        <w:t>(Driver et al., 1994)</w:t>
      </w:r>
      <w:r w:rsidR="00E11AC7">
        <w:fldChar w:fldCharType="end"/>
      </w:r>
    </w:p>
    <w:p w:rsidR="00382473" w:rsidRDefault="00382473" w:rsidP="00382473">
      <w:pPr>
        <w:spacing w:after="180"/>
      </w:pPr>
      <w:r>
        <w:t>These questions are about travelling further in the same amount of time. In the first question the faster car overtakes the slower one, and in the second question it does not</w:t>
      </w:r>
      <w:r w:rsidR="00901176">
        <w:t xml:space="preserve"> and it is less obvious that the faster car has travelled further</w:t>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w:t>
      </w:r>
      <w:r w:rsidR="006C1AD3">
        <w:rPr>
          <w:rFonts w:cstheme="minorHAnsi"/>
        </w:rPr>
        <w:t>understandings</w:t>
      </w:r>
      <w:r w:rsidRPr="00816065">
        <w:rPr>
          <w:rFonts w:cstheme="minorHAnsi"/>
        </w:rPr>
        <w:t xml:space="preserve">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82473" w:rsidRDefault="00382473">
      <w:pPr>
        <w:spacing w:after="200" w:line="276" w:lineRule="auto"/>
        <w:rPr>
          <w:rFonts w:cstheme="minorHAnsi"/>
          <w:i/>
        </w:rPr>
      </w:pPr>
      <w:r>
        <w:rPr>
          <w:rFonts w:cstheme="minorHAnsi"/>
          <w:i/>
        </w:rPr>
        <w:br w:type="page"/>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C72ACE" w:rsidP="00C72ACE">
      <w:pPr>
        <w:spacing w:after="120"/>
      </w:pPr>
      <w:r>
        <w:t xml:space="preserve">1a. </w:t>
      </w:r>
      <w:r w:rsidRPr="00C72ACE">
        <w:rPr>
          <w:b/>
        </w:rPr>
        <w:t>A</w:t>
      </w:r>
      <w:r>
        <w:t xml:space="preserve"> Blue car</w:t>
      </w:r>
    </w:p>
    <w:p w:rsidR="00C72ACE" w:rsidRPr="00C72ACE" w:rsidRDefault="00C72ACE" w:rsidP="00C72ACE">
      <w:pPr>
        <w:spacing w:after="180"/>
      </w:pPr>
      <w:r>
        <w:t xml:space="preserve">1b. </w:t>
      </w:r>
      <w:r w:rsidRPr="00C72ACE">
        <w:rPr>
          <w:b/>
        </w:rPr>
        <w:t>B</w:t>
      </w:r>
      <w:r>
        <w:t xml:space="preserve"> </w:t>
      </w:r>
      <w:r w:rsidRPr="00C72ACE">
        <w:t>The blue car travelled further than the red car in the same time</w:t>
      </w:r>
    </w:p>
    <w:p w:rsidR="00C72ACE" w:rsidRDefault="00C72ACE" w:rsidP="00C72ACE">
      <w:pPr>
        <w:spacing w:after="120"/>
      </w:pPr>
      <w:r>
        <w:t xml:space="preserve">2a. </w:t>
      </w:r>
      <w:r w:rsidRPr="00C72ACE">
        <w:rPr>
          <w:b/>
        </w:rPr>
        <w:t>A</w:t>
      </w:r>
      <w:r>
        <w:t xml:space="preserve"> Green car</w:t>
      </w:r>
    </w:p>
    <w:p w:rsidR="00C72ACE" w:rsidRPr="00C72ACE" w:rsidRDefault="00C72ACE" w:rsidP="00C72ACE">
      <w:pPr>
        <w:spacing w:after="180"/>
      </w:pPr>
      <w:r>
        <w:t xml:space="preserve">2b. </w:t>
      </w:r>
      <w:r w:rsidRPr="00C72ACE">
        <w:rPr>
          <w:b/>
        </w:rPr>
        <w:t>B</w:t>
      </w:r>
      <w:r>
        <w:t xml:space="preserve"> </w:t>
      </w:r>
      <w:r w:rsidRPr="00C72ACE">
        <w:t>The green car travelled further than the yellow car in the same time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901176" w:rsidRDefault="00EC1722" w:rsidP="00A01222">
      <w:pPr>
        <w:spacing w:after="180"/>
      </w:pPr>
      <w:r w:rsidRPr="00EC1722">
        <w:t xml:space="preserve">In </w:t>
      </w:r>
      <w:r w:rsidR="00901176">
        <w:t>question 1 it is obvious the blue car travels further as it overtakes the red car a</w:t>
      </w:r>
      <w:r w:rsidR="00AB6312">
        <w:t xml:space="preserve">nd reaches the </w:t>
      </w:r>
      <w:r w:rsidR="00AB6312" w:rsidRPr="00AB6312">
        <w:rPr>
          <w:i/>
        </w:rPr>
        <w:t>end</w:t>
      </w:r>
      <w:r w:rsidR="00AB6312">
        <w:t xml:space="preserve"> before it. A few students who are judging speed by the </w:t>
      </w:r>
      <w:r w:rsidR="002E197C">
        <w:t xml:space="preserve">final </w:t>
      </w:r>
      <w:r w:rsidR="00AB6312">
        <w:t>position</w:t>
      </w:r>
      <w:r w:rsidR="002E197C">
        <w:t xml:space="preserve"> of each car</w:t>
      </w:r>
      <w:r w:rsidR="00AB6312">
        <w:t xml:space="preserve"> may choose answers A, C.  A few (probably fewer) students may choose answers C, A if they associate speed with </w:t>
      </w:r>
      <w:r w:rsidR="002E197C">
        <w:t xml:space="preserve">just the </w:t>
      </w:r>
      <w:r w:rsidR="00AB6312">
        <w:t>time</w:t>
      </w:r>
      <w:r w:rsidR="002E197C">
        <w:t xml:space="preserve"> taken (as in ‘a fast journey doesn’t take very long’)</w:t>
      </w:r>
      <w:r w:rsidR="00AB6312">
        <w:t>.</w:t>
      </w:r>
    </w:p>
    <w:p w:rsidR="00901176" w:rsidRDefault="00AB6312" w:rsidP="00A01222">
      <w:pPr>
        <w:spacing w:after="180"/>
      </w:pPr>
      <w:r>
        <w:t xml:space="preserve">In question 2 it is less obvious that the green car has travelled further </w:t>
      </w:r>
      <w:r w:rsidR="000319F3">
        <w:t xml:space="preserve">than the yellow one </w:t>
      </w:r>
      <w:r>
        <w:t xml:space="preserve">and those giving the right answers are likely to be secure in their understanding that travelling further in a given time means the speed is greater. Answers B, C highlight students who are </w:t>
      </w:r>
      <w:r w:rsidR="000319F3">
        <w:t xml:space="preserve">judging speed on the final outcome. </w:t>
      </w:r>
    </w:p>
    <w:p w:rsidR="00820B7E" w:rsidRDefault="00A01222" w:rsidP="002C2401">
      <w:pPr>
        <w:spacing w:after="180"/>
      </w:pPr>
      <w:r w:rsidRPr="004F039C">
        <w:t xml:space="preserve">If students have </w:t>
      </w:r>
      <w:r w:rsidR="004B1C32">
        <w:t>misunderstanding</w:t>
      </w:r>
      <w:r w:rsidRPr="004F039C">
        <w:t xml:space="preserve">s about </w:t>
      </w:r>
      <w:r w:rsidR="00820B7E">
        <w:t xml:space="preserve">speed being </w:t>
      </w:r>
      <w:r w:rsidR="006C1AD3">
        <w:t>about an amount of</w:t>
      </w:r>
      <w:r w:rsidR="00820B7E">
        <w:t xml:space="preserve"> time that is not </w:t>
      </w:r>
      <w:r w:rsidR="006C1AD3">
        <w:t xml:space="preserve">necessarily </w:t>
      </w:r>
      <w:r w:rsidR="00820B7E">
        <w:t>linked to distance</w:t>
      </w:r>
      <w:r w:rsidRPr="004F039C">
        <w:t xml:space="preserve">, </w:t>
      </w:r>
      <w:r w:rsidR="00820B7E">
        <w:t>it can help to ask students to walk at different speeds for a particular amount of time and to measure how far they have travelled</w:t>
      </w:r>
      <w:r>
        <w:t>.</w:t>
      </w:r>
    </w:p>
    <w:p w:rsidR="00A01222" w:rsidRPr="00A6111E" w:rsidRDefault="00696B1C" w:rsidP="002C2401">
      <w:pPr>
        <w:spacing w:after="180"/>
      </w:pPr>
      <w:r>
        <w:t xml:space="preserve">For students who are judging speed on the final position of </w:t>
      </w:r>
      <w:r w:rsidR="00500A22">
        <w:t>each car</w:t>
      </w:r>
      <w:r>
        <w:t xml:space="preserve"> and not </w:t>
      </w:r>
      <w:r w:rsidR="00500A22">
        <w:t xml:space="preserve">on </w:t>
      </w:r>
      <w:r>
        <w:t>the whole journey it can help to look again at each question and consider wh</w:t>
      </w:r>
      <w:r w:rsidR="00500A22">
        <w:t>ere the cars would finish if they started next to each other.</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15356E" w:rsidRPr="002C2401">
        <w:t xml:space="preserve">), </w:t>
      </w:r>
      <w:r w:rsidR="006C1AD3">
        <w:t>based on</w:t>
      </w:r>
      <w:r w:rsidRPr="002C2401">
        <w:t xml:space="preserve"> </w:t>
      </w:r>
      <w:r w:rsidR="002C2401" w:rsidRPr="002C2401">
        <w:t>EPSE</w:t>
      </w:r>
      <w:r w:rsidR="002C2401">
        <w:t xml:space="preserve"> </w:t>
      </w:r>
      <w:r w:rsidR="006C1AD3">
        <w:t xml:space="preserve">(Evidence-based Practice in Science Education project) </w:t>
      </w:r>
      <w:r w:rsidR="002C2401">
        <w:t>questions F6-02 and F6-03</w:t>
      </w:r>
      <w:r w:rsidR="006C1AD3">
        <w:t xml:space="preserve"> </w:t>
      </w:r>
    </w:p>
    <w:p w:rsidR="00CC78A5" w:rsidRDefault="00D278E8" w:rsidP="00E172C6">
      <w:pPr>
        <w:spacing w:after="180"/>
      </w:pPr>
      <w:r w:rsidRPr="0045323E">
        <w:t xml:space="preserve">Images: </w:t>
      </w:r>
      <w:r w:rsidR="002C2401">
        <w:t>Peter Fairhurst (UYSEG).</w:t>
      </w:r>
      <w:bookmarkStart w:id="0" w:name="_GoBack"/>
      <w:bookmarkEnd w:id="0"/>
    </w:p>
    <w:p w:rsidR="00E11AC7" w:rsidRDefault="003117F6" w:rsidP="00E24309">
      <w:pPr>
        <w:spacing w:after="180"/>
        <w:rPr>
          <w:b/>
          <w:color w:val="5F497A" w:themeColor="accent4" w:themeShade="BF"/>
          <w:sz w:val="24"/>
        </w:rPr>
      </w:pPr>
      <w:r w:rsidRPr="002C79AE">
        <w:rPr>
          <w:b/>
          <w:color w:val="5F497A" w:themeColor="accent4" w:themeShade="BF"/>
          <w:sz w:val="24"/>
        </w:rPr>
        <w:t>References</w:t>
      </w:r>
    </w:p>
    <w:p w:rsidR="00382473" w:rsidRPr="00382473" w:rsidRDefault="00E11AC7" w:rsidP="00382473">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382473" w:rsidRPr="00382473">
        <w:t xml:space="preserve">Driver, R., et al. (1994). </w:t>
      </w:r>
      <w:r w:rsidR="00382473" w:rsidRPr="00382473">
        <w:rPr>
          <w:i/>
        </w:rPr>
        <w:t xml:space="preserve">Making Sense of Secondary Science: Support Materials for Teachers, </w:t>
      </w:r>
      <w:r w:rsidR="00382473" w:rsidRPr="00382473">
        <w:t>London: Routledge.</w:t>
      </w:r>
    </w:p>
    <w:p w:rsidR="00B46FF9" w:rsidRDefault="00E11AC7" w:rsidP="00E24309">
      <w:pPr>
        <w:spacing w:after="18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7C7" w:rsidRDefault="003577C7" w:rsidP="000B473B">
      <w:r>
        <w:separator/>
      </w:r>
    </w:p>
  </w:endnote>
  <w:endnote w:type="continuationSeparator" w:id="0">
    <w:p w:rsidR="003577C7" w:rsidRDefault="003577C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E2DB2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C1AD3">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7C7" w:rsidRDefault="003577C7" w:rsidP="000B473B">
      <w:r>
        <w:separator/>
      </w:r>
    </w:p>
  </w:footnote>
  <w:footnote w:type="continuationSeparator" w:id="0">
    <w:p w:rsidR="003577C7" w:rsidRDefault="003577C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61C9F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12D59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577C7"/>
    <w:rsid w:val="00015578"/>
    <w:rsid w:val="00024731"/>
    <w:rsid w:val="00026DEC"/>
    <w:rsid w:val="00026E23"/>
    <w:rsid w:val="000319F3"/>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C7AE9"/>
    <w:rsid w:val="00201AC2"/>
    <w:rsid w:val="00214608"/>
    <w:rsid w:val="0021607B"/>
    <w:rsid w:val="002178AC"/>
    <w:rsid w:val="0022547C"/>
    <w:rsid w:val="0025410A"/>
    <w:rsid w:val="0027553E"/>
    <w:rsid w:val="0028012F"/>
    <w:rsid w:val="002828DF"/>
    <w:rsid w:val="00287876"/>
    <w:rsid w:val="00292C53"/>
    <w:rsid w:val="00294E22"/>
    <w:rsid w:val="002B0478"/>
    <w:rsid w:val="002B5D71"/>
    <w:rsid w:val="002C22EA"/>
    <w:rsid w:val="002C2401"/>
    <w:rsid w:val="002C59BA"/>
    <w:rsid w:val="002C79AE"/>
    <w:rsid w:val="002E197C"/>
    <w:rsid w:val="00301AA9"/>
    <w:rsid w:val="003117F6"/>
    <w:rsid w:val="003334B8"/>
    <w:rsid w:val="003533B8"/>
    <w:rsid w:val="003577C7"/>
    <w:rsid w:val="003752BE"/>
    <w:rsid w:val="00382473"/>
    <w:rsid w:val="003A346A"/>
    <w:rsid w:val="003B2917"/>
    <w:rsid w:val="003B541B"/>
    <w:rsid w:val="003E2B2F"/>
    <w:rsid w:val="003E2DE8"/>
    <w:rsid w:val="003E6046"/>
    <w:rsid w:val="003F16F9"/>
    <w:rsid w:val="00430C1F"/>
    <w:rsid w:val="00442595"/>
    <w:rsid w:val="0045323E"/>
    <w:rsid w:val="004B0EE1"/>
    <w:rsid w:val="004B1C32"/>
    <w:rsid w:val="004C5D20"/>
    <w:rsid w:val="004D0D83"/>
    <w:rsid w:val="004E1DF1"/>
    <w:rsid w:val="004E5592"/>
    <w:rsid w:val="0050055B"/>
    <w:rsid w:val="00500A22"/>
    <w:rsid w:val="00524710"/>
    <w:rsid w:val="00535269"/>
    <w:rsid w:val="00555342"/>
    <w:rsid w:val="005560E2"/>
    <w:rsid w:val="005A452E"/>
    <w:rsid w:val="005A6EE7"/>
    <w:rsid w:val="005C211B"/>
    <w:rsid w:val="005F1A7B"/>
    <w:rsid w:val="006355D8"/>
    <w:rsid w:val="00642ECD"/>
    <w:rsid w:val="006502A0"/>
    <w:rsid w:val="006772F5"/>
    <w:rsid w:val="00696B1C"/>
    <w:rsid w:val="006A4440"/>
    <w:rsid w:val="006B0615"/>
    <w:rsid w:val="006C1AD3"/>
    <w:rsid w:val="006D166B"/>
    <w:rsid w:val="006F3279"/>
    <w:rsid w:val="00704AEE"/>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20B7E"/>
    <w:rsid w:val="008450D6"/>
    <w:rsid w:val="00856FCA"/>
    <w:rsid w:val="00873B8C"/>
    <w:rsid w:val="00880E3B"/>
    <w:rsid w:val="008A405F"/>
    <w:rsid w:val="008C7F34"/>
    <w:rsid w:val="008E580C"/>
    <w:rsid w:val="0090047A"/>
    <w:rsid w:val="00901176"/>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312"/>
    <w:rsid w:val="00AB6AE7"/>
    <w:rsid w:val="00AD21F5"/>
    <w:rsid w:val="00B06225"/>
    <w:rsid w:val="00B23C7A"/>
    <w:rsid w:val="00B305F5"/>
    <w:rsid w:val="00B46FF9"/>
    <w:rsid w:val="00B47E1D"/>
    <w:rsid w:val="00B75483"/>
    <w:rsid w:val="00B75722"/>
    <w:rsid w:val="00BA7952"/>
    <w:rsid w:val="00BB44B4"/>
    <w:rsid w:val="00BF0BBF"/>
    <w:rsid w:val="00BF6C8A"/>
    <w:rsid w:val="00C05571"/>
    <w:rsid w:val="00C246CE"/>
    <w:rsid w:val="00C54711"/>
    <w:rsid w:val="00C57FA2"/>
    <w:rsid w:val="00C72ACE"/>
    <w:rsid w:val="00CC2E4D"/>
    <w:rsid w:val="00CC78A5"/>
    <w:rsid w:val="00CC7B16"/>
    <w:rsid w:val="00CE15FE"/>
    <w:rsid w:val="00D02E15"/>
    <w:rsid w:val="00D04A0D"/>
    <w:rsid w:val="00D14F44"/>
    <w:rsid w:val="00D2217A"/>
    <w:rsid w:val="00D278E8"/>
    <w:rsid w:val="00D33D6E"/>
    <w:rsid w:val="00D421E8"/>
    <w:rsid w:val="00D44604"/>
    <w:rsid w:val="00D479B3"/>
    <w:rsid w:val="00D52283"/>
    <w:rsid w:val="00D524E5"/>
    <w:rsid w:val="00D72FEF"/>
    <w:rsid w:val="00D755FA"/>
    <w:rsid w:val="00D766BD"/>
    <w:rsid w:val="00DC4A4E"/>
    <w:rsid w:val="00DD1874"/>
    <w:rsid w:val="00DD63BD"/>
    <w:rsid w:val="00DF05DB"/>
    <w:rsid w:val="00DF7E20"/>
    <w:rsid w:val="00E11AC7"/>
    <w:rsid w:val="00E172C6"/>
    <w:rsid w:val="00E24309"/>
    <w:rsid w:val="00E53D82"/>
    <w:rsid w:val="00E9330A"/>
    <w:rsid w:val="00EC1722"/>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448E8C"/>
  <w15:docId w15:val="{06682A31-F0FB-4A52-AAFA-22BE47214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11AC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11AC7"/>
    <w:rPr>
      <w:rFonts w:ascii="Calibri" w:hAnsi="Calibri" w:cs="Calibri"/>
      <w:noProof/>
      <w:lang w:val="en-US"/>
    </w:rPr>
  </w:style>
  <w:style w:type="paragraph" w:customStyle="1" w:styleId="EndNoteBibliography">
    <w:name w:val="EndNote Bibliography"/>
    <w:basedOn w:val="Normal"/>
    <w:link w:val="EndNoteBibliographyChar"/>
    <w:rsid w:val="00E11AC7"/>
    <w:rPr>
      <w:rFonts w:ascii="Calibri" w:hAnsi="Calibri" w:cs="Calibri"/>
      <w:noProof/>
      <w:lang w:val="en-US"/>
    </w:rPr>
  </w:style>
  <w:style w:type="character" w:customStyle="1" w:styleId="EndNoteBibliographyChar">
    <w:name w:val="EndNote Bibliography Char"/>
    <w:basedOn w:val="DefaultParagraphFont"/>
    <w:link w:val="EndNoteBibliography"/>
    <w:rsid w:val="00E11AC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38482">
      <w:bodyDiv w:val="1"/>
      <w:marLeft w:val="0"/>
      <w:marRight w:val="0"/>
      <w:marTop w:val="0"/>
      <w:marBottom w:val="0"/>
      <w:divBdr>
        <w:top w:val="none" w:sz="0" w:space="0" w:color="auto"/>
        <w:left w:val="none" w:sz="0" w:space="0" w:color="auto"/>
        <w:bottom w:val="none" w:sz="0" w:space="0" w:color="auto"/>
        <w:right w:val="none" w:sz="0" w:space="0" w:color="auto"/>
      </w:divBdr>
    </w:div>
    <w:div w:id="74137344">
      <w:bodyDiv w:val="1"/>
      <w:marLeft w:val="0"/>
      <w:marRight w:val="0"/>
      <w:marTop w:val="0"/>
      <w:marBottom w:val="0"/>
      <w:divBdr>
        <w:top w:val="none" w:sz="0" w:space="0" w:color="auto"/>
        <w:left w:val="none" w:sz="0" w:space="0" w:color="auto"/>
        <w:bottom w:val="none" w:sz="0" w:space="0" w:color="auto"/>
        <w:right w:val="none" w:sz="0" w:space="0" w:color="auto"/>
      </w:divBdr>
    </w:div>
    <w:div w:id="137647410">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76726096">
      <w:bodyDiv w:val="1"/>
      <w:marLeft w:val="0"/>
      <w:marRight w:val="0"/>
      <w:marTop w:val="0"/>
      <w:marBottom w:val="0"/>
      <w:divBdr>
        <w:top w:val="none" w:sz="0" w:space="0" w:color="auto"/>
        <w:left w:val="none" w:sz="0" w:space="0" w:color="auto"/>
        <w:bottom w:val="none" w:sz="0" w:space="0" w:color="auto"/>
        <w:right w:val="none" w:sz="0" w:space="0" w:color="auto"/>
      </w:divBdr>
    </w:div>
    <w:div w:id="495807235">
      <w:bodyDiv w:val="1"/>
      <w:marLeft w:val="0"/>
      <w:marRight w:val="0"/>
      <w:marTop w:val="0"/>
      <w:marBottom w:val="0"/>
      <w:divBdr>
        <w:top w:val="none" w:sz="0" w:space="0" w:color="auto"/>
        <w:left w:val="none" w:sz="0" w:space="0" w:color="auto"/>
        <w:bottom w:val="none" w:sz="0" w:space="0" w:color="auto"/>
        <w:right w:val="none" w:sz="0" w:space="0" w:color="auto"/>
      </w:divBdr>
    </w:div>
    <w:div w:id="517740700">
      <w:bodyDiv w:val="1"/>
      <w:marLeft w:val="0"/>
      <w:marRight w:val="0"/>
      <w:marTop w:val="0"/>
      <w:marBottom w:val="0"/>
      <w:divBdr>
        <w:top w:val="none" w:sz="0" w:space="0" w:color="auto"/>
        <w:left w:val="none" w:sz="0" w:space="0" w:color="auto"/>
        <w:bottom w:val="none" w:sz="0" w:space="0" w:color="auto"/>
        <w:right w:val="none" w:sz="0" w:space="0" w:color="auto"/>
      </w:divBdr>
    </w:div>
    <w:div w:id="537857407">
      <w:bodyDiv w:val="1"/>
      <w:marLeft w:val="0"/>
      <w:marRight w:val="0"/>
      <w:marTop w:val="0"/>
      <w:marBottom w:val="0"/>
      <w:divBdr>
        <w:top w:val="none" w:sz="0" w:space="0" w:color="auto"/>
        <w:left w:val="none" w:sz="0" w:space="0" w:color="auto"/>
        <w:bottom w:val="none" w:sz="0" w:space="0" w:color="auto"/>
        <w:right w:val="none" w:sz="0" w:space="0" w:color="auto"/>
      </w:divBdr>
    </w:div>
    <w:div w:id="588541876">
      <w:bodyDiv w:val="1"/>
      <w:marLeft w:val="0"/>
      <w:marRight w:val="0"/>
      <w:marTop w:val="0"/>
      <w:marBottom w:val="0"/>
      <w:divBdr>
        <w:top w:val="none" w:sz="0" w:space="0" w:color="auto"/>
        <w:left w:val="none" w:sz="0" w:space="0" w:color="auto"/>
        <w:bottom w:val="none" w:sz="0" w:space="0" w:color="auto"/>
        <w:right w:val="none" w:sz="0" w:space="0" w:color="auto"/>
      </w:divBdr>
    </w:div>
    <w:div w:id="1042247607">
      <w:bodyDiv w:val="1"/>
      <w:marLeft w:val="0"/>
      <w:marRight w:val="0"/>
      <w:marTop w:val="0"/>
      <w:marBottom w:val="0"/>
      <w:divBdr>
        <w:top w:val="none" w:sz="0" w:space="0" w:color="auto"/>
        <w:left w:val="none" w:sz="0" w:space="0" w:color="auto"/>
        <w:bottom w:val="none" w:sz="0" w:space="0" w:color="auto"/>
        <w:right w:val="none" w:sz="0" w:space="0" w:color="auto"/>
      </w:divBdr>
    </w:div>
    <w:div w:id="1111973002">
      <w:bodyDiv w:val="1"/>
      <w:marLeft w:val="0"/>
      <w:marRight w:val="0"/>
      <w:marTop w:val="0"/>
      <w:marBottom w:val="0"/>
      <w:divBdr>
        <w:top w:val="none" w:sz="0" w:space="0" w:color="auto"/>
        <w:left w:val="none" w:sz="0" w:space="0" w:color="auto"/>
        <w:bottom w:val="none" w:sz="0" w:space="0" w:color="auto"/>
        <w:right w:val="none" w:sz="0" w:space="0" w:color="auto"/>
      </w:divBdr>
    </w:div>
    <w:div w:id="1173573247">
      <w:bodyDiv w:val="1"/>
      <w:marLeft w:val="0"/>
      <w:marRight w:val="0"/>
      <w:marTop w:val="0"/>
      <w:marBottom w:val="0"/>
      <w:divBdr>
        <w:top w:val="none" w:sz="0" w:space="0" w:color="auto"/>
        <w:left w:val="none" w:sz="0" w:space="0" w:color="auto"/>
        <w:bottom w:val="none" w:sz="0" w:space="0" w:color="auto"/>
        <w:right w:val="none" w:sz="0" w:space="0" w:color="auto"/>
      </w:divBdr>
    </w:div>
    <w:div w:id="1180656907">
      <w:bodyDiv w:val="1"/>
      <w:marLeft w:val="0"/>
      <w:marRight w:val="0"/>
      <w:marTop w:val="0"/>
      <w:marBottom w:val="0"/>
      <w:divBdr>
        <w:top w:val="none" w:sz="0" w:space="0" w:color="auto"/>
        <w:left w:val="none" w:sz="0" w:space="0" w:color="auto"/>
        <w:bottom w:val="none" w:sz="0" w:space="0" w:color="auto"/>
        <w:right w:val="none" w:sz="0" w:space="0" w:color="auto"/>
      </w:divBdr>
    </w:div>
    <w:div w:id="1314219779">
      <w:bodyDiv w:val="1"/>
      <w:marLeft w:val="0"/>
      <w:marRight w:val="0"/>
      <w:marTop w:val="0"/>
      <w:marBottom w:val="0"/>
      <w:divBdr>
        <w:top w:val="none" w:sz="0" w:space="0" w:color="auto"/>
        <w:left w:val="none" w:sz="0" w:space="0" w:color="auto"/>
        <w:bottom w:val="none" w:sz="0" w:space="0" w:color="auto"/>
        <w:right w:val="none" w:sz="0" w:space="0" w:color="auto"/>
      </w:divBdr>
    </w:div>
    <w:div w:id="1417824698">
      <w:bodyDiv w:val="1"/>
      <w:marLeft w:val="0"/>
      <w:marRight w:val="0"/>
      <w:marTop w:val="0"/>
      <w:marBottom w:val="0"/>
      <w:divBdr>
        <w:top w:val="none" w:sz="0" w:space="0" w:color="auto"/>
        <w:left w:val="none" w:sz="0" w:space="0" w:color="auto"/>
        <w:bottom w:val="none" w:sz="0" w:space="0" w:color="auto"/>
        <w:right w:val="none" w:sz="0" w:space="0" w:color="auto"/>
      </w:divBdr>
    </w:div>
    <w:div w:id="183541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93</TotalTime>
  <Pages>4</Pages>
  <Words>1182</Words>
  <Characters>6744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2019-01-28T09:10:00Z</dcterms:created>
  <dcterms:modified xsi:type="dcterms:W3CDTF">2019-03-01T08:44:00Z</dcterms:modified>
</cp:coreProperties>
</file>