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875" w:type="dxa"/>
        <w:tblLook w:val="04A0" w:firstRow="1" w:lastRow="0" w:firstColumn="1" w:lastColumn="0" w:noHBand="0" w:noVBand="1"/>
      </w:tblPr>
      <w:tblGrid>
        <w:gridCol w:w="1273"/>
        <w:gridCol w:w="820"/>
        <w:gridCol w:w="8782"/>
      </w:tblGrid>
      <w:tr w:rsidR="00515EC5" w:rsidRPr="008328E6" w:rsidTr="00DF3000">
        <w:tc>
          <w:tcPr>
            <w:tcW w:w="10875" w:type="dxa"/>
            <w:gridSpan w:val="3"/>
          </w:tcPr>
          <w:p w:rsidR="00515EC5" w:rsidRPr="00515EC5" w:rsidRDefault="00DC3B92" w:rsidP="002A6B9E">
            <w:pPr>
              <w:rPr>
                <w:b/>
                <w:sz w:val="24"/>
                <w:szCs w:val="24"/>
              </w:rPr>
            </w:pPr>
            <w:r>
              <w:rPr>
                <w:b/>
                <w:sz w:val="24"/>
                <w:szCs w:val="24"/>
              </w:rPr>
              <w:t xml:space="preserve">Session </w:t>
            </w:r>
            <w:r w:rsidR="00AA4BFD">
              <w:rPr>
                <w:b/>
                <w:sz w:val="24"/>
                <w:szCs w:val="24"/>
              </w:rPr>
              <w:t>3</w:t>
            </w:r>
            <w:r w:rsidR="007570CC">
              <w:rPr>
                <w:b/>
                <w:sz w:val="24"/>
                <w:szCs w:val="24"/>
              </w:rPr>
              <w:t>:</w:t>
            </w:r>
            <w:r w:rsidR="00ED13FB">
              <w:rPr>
                <w:b/>
                <w:sz w:val="24"/>
                <w:szCs w:val="24"/>
              </w:rPr>
              <w:t xml:space="preserve"> </w:t>
            </w:r>
            <w:r w:rsidR="002A6B9E">
              <w:rPr>
                <w:b/>
                <w:sz w:val="24"/>
                <w:szCs w:val="24"/>
              </w:rPr>
              <w:t>Rock Quest</w:t>
            </w:r>
            <w:r w:rsidR="00116630">
              <w:rPr>
                <w:b/>
                <w:sz w:val="24"/>
                <w:szCs w:val="24"/>
              </w:rPr>
              <w:t>!</w:t>
            </w:r>
          </w:p>
        </w:tc>
      </w:tr>
      <w:tr w:rsidR="00515EC5" w:rsidRPr="008328E6" w:rsidTr="007570CC">
        <w:tc>
          <w:tcPr>
            <w:tcW w:w="2093" w:type="dxa"/>
            <w:gridSpan w:val="2"/>
          </w:tcPr>
          <w:p w:rsidR="00515EC5" w:rsidRPr="00E07C3A" w:rsidRDefault="00515EC5" w:rsidP="0057611A">
            <w:pPr>
              <w:rPr>
                <w:color w:val="FF0000"/>
                <w:sz w:val="24"/>
                <w:szCs w:val="24"/>
              </w:rPr>
            </w:pPr>
            <w:r w:rsidRPr="00E07C3A">
              <w:rPr>
                <w:color w:val="FF0000"/>
                <w:sz w:val="24"/>
                <w:szCs w:val="24"/>
              </w:rPr>
              <w:t xml:space="preserve">Science curriculum area: </w:t>
            </w:r>
            <w:r w:rsidR="0057611A">
              <w:rPr>
                <w:b/>
                <w:color w:val="FF0000"/>
                <w:sz w:val="24"/>
                <w:szCs w:val="24"/>
              </w:rPr>
              <w:t>Rocks</w:t>
            </w:r>
          </w:p>
        </w:tc>
        <w:tc>
          <w:tcPr>
            <w:tcW w:w="8782" w:type="dxa"/>
          </w:tcPr>
          <w:p w:rsidR="004C3D29" w:rsidRPr="007570CC" w:rsidRDefault="007570CC" w:rsidP="007570CC">
            <w:pPr>
              <w:rPr>
                <w:sz w:val="20"/>
              </w:rPr>
            </w:pPr>
            <w:r>
              <w:rPr>
                <w:sz w:val="20"/>
              </w:rPr>
              <w:t xml:space="preserve">i. </w:t>
            </w:r>
            <w:r w:rsidR="00DC3B92" w:rsidRPr="007570CC">
              <w:rPr>
                <w:sz w:val="20"/>
              </w:rPr>
              <w:t>compare and group together different kinds of rocks on the basis of their appearance and simple physical properties</w:t>
            </w:r>
          </w:p>
        </w:tc>
      </w:tr>
      <w:tr w:rsidR="00515EC5" w:rsidRPr="008328E6" w:rsidTr="007570CC">
        <w:trPr>
          <w:trHeight w:val="1076"/>
        </w:trPr>
        <w:tc>
          <w:tcPr>
            <w:tcW w:w="2093" w:type="dxa"/>
            <w:gridSpan w:val="2"/>
            <w:tcBorders>
              <w:bottom w:val="single" w:sz="8" w:space="0" w:color="auto"/>
            </w:tcBorders>
          </w:tcPr>
          <w:p w:rsidR="00515EC5" w:rsidRPr="00E07C3A" w:rsidRDefault="00515EC5" w:rsidP="00DF3000">
            <w:pPr>
              <w:rPr>
                <w:color w:val="FF0000"/>
                <w:sz w:val="24"/>
                <w:szCs w:val="24"/>
              </w:rPr>
            </w:pPr>
            <w:r w:rsidRPr="00E07C3A">
              <w:rPr>
                <w:color w:val="FF0000"/>
                <w:sz w:val="24"/>
                <w:szCs w:val="24"/>
              </w:rPr>
              <w:t>Working Scientifically (</w:t>
            </w:r>
            <w:r w:rsidR="00DF3000">
              <w:rPr>
                <w:b/>
                <w:color w:val="FF0000"/>
                <w:sz w:val="24"/>
                <w:szCs w:val="24"/>
              </w:rPr>
              <w:t>L</w:t>
            </w:r>
            <w:r w:rsidRPr="00E07C3A">
              <w:rPr>
                <w:b/>
                <w:color w:val="FF0000"/>
                <w:sz w:val="24"/>
                <w:szCs w:val="24"/>
              </w:rPr>
              <w:t>KS2</w:t>
            </w:r>
            <w:r w:rsidRPr="00E07C3A">
              <w:rPr>
                <w:color w:val="FF0000"/>
                <w:sz w:val="24"/>
                <w:szCs w:val="24"/>
              </w:rPr>
              <w:t>)</w:t>
            </w:r>
          </w:p>
        </w:tc>
        <w:tc>
          <w:tcPr>
            <w:tcW w:w="8782" w:type="dxa"/>
            <w:tcBorders>
              <w:bottom w:val="single" w:sz="8" w:space="0" w:color="auto"/>
            </w:tcBorders>
          </w:tcPr>
          <w:p w:rsidR="00FF4CD9" w:rsidRPr="007570CC" w:rsidRDefault="007570CC" w:rsidP="007570CC">
            <w:pPr>
              <w:rPr>
                <w:b/>
              </w:rPr>
            </w:pPr>
            <w:r>
              <w:rPr>
                <w:sz w:val="20"/>
              </w:rPr>
              <w:t xml:space="preserve">i. </w:t>
            </w:r>
            <w:r w:rsidR="00FF4CD9" w:rsidRPr="007570CC">
              <w:rPr>
                <w:sz w:val="20"/>
              </w:rPr>
              <w:t xml:space="preserve">making systematic and careful observations and, where appropriate, taking accurate measurements using standard units, using a range of equipment </w:t>
            </w:r>
          </w:p>
          <w:p w:rsidR="004C3D29" w:rsidRPr="007570CC" w:rsidRDefault="007570CC" w:rsidP="007570CC">
            <w:pPr>
              <w:rPr>
                <w:b/>
              </w:rPr>
            </w:pPr>
            <w:r>
              <w:rPr>
                <w:sz w:val="20"/>
              </w:rPr>
              <w:t xml:space="preserve">ii. </w:t>
            </w:r>
            <w:r w:rsidR="00116630" w:rsidRPr="007570CC">
              <w:rPr>
                <w:sz w:val="20"/>
              </w:rPr>
              <w:t>gathering, recording, classifying and presenting data in a variety of ways to help in answering questions</w:t>
            </w:r>
          </w:p>
        </w:tc>
      </w:tr>
      <w:tr w:rsidR="00515EC5" w:rsidRPr="008328E6" w:rsidTr="007570CC">
        <w:tc>
          <w:tcPr>
            <w:tcW w:w="2093" w:type="dxa"/>
            <w:gridSpan w:val="2"/>
            <w:tcBorders>
              <w:top w:val="single" w:sz="8" w:space="0" w:color="auto"/>
              <w:left w:val="single" w:sz="8" w:space="0" w:color="auto"/>
              <w:bottom w:val="single" w:sz="8" w:space="0" w:color="auto"/>
              <w:right w:val="single" w:sz="8" w:space="0" w:color="auto"/>
            </w:tcBorders>
          </w:tcPr>
          <w:p w:rsidR="00515EC5" w:rsidRPr="00E07C3A" w:rsidRDefault="00515EC5" w:rsidP="00515EC5">
            <w:pPr>
              <w:rPr>
                <w:color w:val="FF0000"/>
                <w:sz w:val="24"/>
                <w:szCs w:val="24"/>
              </w:rPr>
            </w:pPr>
            <w:r w:rsidRPr="00E07C3A">
              <w:rPr>
                <w:color w:val="FF0000"/>
                <w:sz w:val="24"/>
                <w:szCs w:val="24"/>
              </w:rPr>
              <w:t>Teaching Objectives</w:t>
            </w:r>
          </w:p>
        </w:tc>
        <w:tc>
          <w:tcPr>
            <w:tcW w:w="8782" w:type="dxa"/>
            <w:tcBorders>
              <w:top w:val="single" w:sz="8" w:space="0" w:color="auto"/>
              <w:left w:val="single" w:sz="8" w:space="0" w:color="auto"/>
              <w:bottom w:val="single" w:sz="8" w:space="0" w:color="auto"/>
              <w:right w:val="single" w:sz="8" w:space="0" w:color="auto"/>
            </w:tcBorders>
          </w:tcPr>
          <w:p w:rsidR="006E53FC" w:rsidRPr="006E53FC" w:rsidRDefault="00CA6E85" w:rsidP="006E53FC">
            <w:pPr>
              <w:numPr>
                <w:ilvl w:val="0"/>
                <w:numId w:val="4"/>
              </w:numPr>
              <w:rPr>
                <w:sz w:val="20"/>
                <w:szCs w:val="24"/>
              </w:rPr>
            </w:pPr>
            <w:r>
              <w:rPr>
                <w:rFonts w:ascii="Calibri" w:hAnsi="Calibri"/>
                <w:sz w:val="20"/>
                <w:szCs w:val="20"/>
              </w:rPr>
              <w:t>To c</w:t>
            </w:r>
            <w:r w:rsidR="009F4C26">
              <w:rPr>
                <w:rFonts w:ascii="Calibri" w:hAnsi="Calibri"/>
                <w:sz w:val="20"/>
                <w:szCs w:val="20"/>
              </w:rPr>
              <w:t xml:space="preserve">ollect evidence of the local bedrock and other rocks </w:t>
            </w:r>
            <w:r w:rsidR="006E53FC">
              <w:rPr>
                <w:rFonts w:ascii="Calibri" w:hAnsi="Calibri"/>
                <w:sz w:val="20"/>
                <w:szCs w:val="20"/>
              </w:rPr>
              <w:t>in the local area by doing a rock s</w:t>
            </w:r>
            <w:r w:rsidR="006E53FC">
              <w:rPr>
                <w:sz w:val="20"/>
                <w:szCs w:val="24"/>
              </w:rPr>
              <w:t>urvey</w:t>
            </w:r>
          </w:p>
          <w:p w:rsidR="00E9538D" w:rsidRPr="00E9538D" w:rsidRDefault="00CA6E85" w:rsidP="00E9538D">
            <w:pPr>
              <w:pStyle w:val="ListParagraph"/>
              <w:numPr>
                <w:ilvl w:val="0"/>
                <w:numId w:val="4"/>
              </w:numPr>
              <w:rPr>
                <w:sz w:val="20"/>
                <w:szCs w:val="24"/>
              </w:rPr>
            </w:pPr>
            <w:r>
              <w:rPr>
                <w:sz w:val="20"/>
                <w:szCs w:val="24"/>
              </w:rPr>
              <w:t>To u</w:t>
            </w:r>
            <w:r w:rsidR="006E53FC">
              <w:rPr>
                <w:sz w:val="20"/>
                <w:szCs w:val="24"/>
              </w:rPr>
              <w:t xml:space="preserve">se knowledge of the properties of rocks to determine why particular rocks were selected for different tasks </w:t>
            </w:r>
          </w:p>
        </w:tc>
      </w:tr>
      <w:tr w:rsidR="004C3D29" w:rsidRPr="008328E6" w:rsidTr="00DF3000">
        <w:tc>
          <w:tcPr>
            <w:tcW w:w="10875" w:type="dxa"/>
            <w:gridSpan w:val="3"/>
            <w:tcBorders>
              <w:top w:val="single" w:sz="8" w:space="0" w:color="auto"/>
              <w:left w:val="single" w:sz="8" w:space="0" w:color="auto"/>
              <w:bottom w:val="single" w:sz="12" w:space="0" w:color="auto"/>
              <w:right w:val="single" w:sz="8" w:space="0" w:color="auto"/>
            </w:tcBorders>
          </w:tcPr>
          <w:p w:rsidR="004C3D29" w:rsidRPr="00DC3B92" w:rsidRDefault="004C3D29" w:rsidP="00FF4CD9">
            <w:pPr>
              <w:rPr>
                <w:sz w:val="24"/>
                <w:szCs w:val="24"/>
              </w:rPr>
            </w:pPr>
            <w:r w:rsidRPr="004C3D29">
              <w:rPr>
                <w:color w:val="FF0000"/>
                <w:sz w:val="24"/>
                <w:szCs w:val="24"/>
              </w:rPr>
              <w:t>Key Vocabulary</w:t>
            </w:r>
            <w:r>
              <w:rPr>
                <w:color w:val="FF0000"/>
                <w:sz w:val="24"/>
                <w:szCs w:val="24"/>
              </w:rPr>
              <w:t xml:space="preserve"> </w:t>
            </w:r>
            <w:r w:rsidR="007570CC">
              <w:rPr>
                <w:sz w:val="20"/>
                <w:szCs w:val="20"/>
              </w:rPr>
              <w:t>survey, petrologist, data, data</w:t>
            </w:r>
            <w:r w:rsidR="00FF4CD9" w:rsidRPr="007570CC">
              <w:rPr>
                <w:sz w:val="20"/>
                <w:szCs w:val="20"/>
              </w:rPr>
              <w:t>base</w:t>
            </w:r>
          </w:p>
        </w:tc>
      </w:tr>
      <w:tr w:rsidR="000643AB" w:rsidRPr="008328E6" w:rsidTr="00491A81">
        <w:tc>
          <w:tcPr>
            <w:tcW w:w="10875" w:type="dxa"/>
            <w:gridSpan w:val="3"/>
            <w:tcBorders>
              <w:top w:val="single" w:sz="12" w:space="0" w:color="auto"/>
            </w:tcBorders>
          </w:tcPr>
          <w:p w:rsidR="000643AB" w:rsidRDefault="000643AB" w:rsidP="00515EC5">
            <w:pPr>
              <w:rPr>
                <w:color w:val="FF0000"/>
                <w:sz w:val="24"/>
                <w:szCs w:val="24"/>
              </w:rPr>
            </w:pPr>
            <w:r w:rsidRPr="00E07C3A">
              <w:rPr>
                <w:color w:val="FF0000"/>
                <w:sz w:val="24"/>
                <w:szCs w:val="24"/>
              </w:rPr>
              <w:t>Resources</w:t>
            </w:r>
          </w:p>
          <w:p w:rsidR="000643AB" w:rsidRPr="00675C63" w:rsidRDefault="000643AB" w:rsidP="007570CC">
            <w:pPr>
              <w:rPr>
                <w:sz w:val="20"/>
                <w:szCs w:val="24"/>
              </w:rPr>
            </w:pPr>
            <w:r>
              <w:rPr>
                <w:sz w:val="20"/>
                <w:szCs w:val="24"/>
              </w:rPr>
              <w:t>Mobile phone</w:t>
            </w:r>
            <w:r w:rsidR="00FF4CD9">
              <w:rPr>
                <w:sz w:val="20"/>
                <w:szCs w:val="24"/>
              </w:rPr>
              <w:t xml:space="preserve"> or portable phone (to make a dummy call)</w:t>
            </w:r>
            <w:r w:rsidR="007570CC">
              <w:rPr>
                <w:sz w:val="20"/>
                <w:szCs w:val="24"/>
              </w:rPr>
              <w:t>, d</w:t>
            </w:r>
            <w:r>
              <w:rPr>
                <w:sz w:val="20"/>
                <w:szCs w:val="24"/>
              </w:rPr>
              <w:t>igital cameras (as many as you can lay your hands on so groups of chn can record their own evidence)</w:t>
            </w:r>
            <w:r w:rsidR="007570CC">
              <w:rPr>
                <w:sz w:val="20"/>
                <w:szCs w:val="24"/>
              </w:rPr>
              <w:t>, o</w:t>
            </w:r>
            <w:r>
              <w:rPr>
                <w:sz w:val="20"/>
                <w:szCs w:val="24"/>
              </w:rPr>
              <w:t>ne clipboard between 2 chn</w:t>
            </w:r>
            <w:r w:rsidR="00FF4CD9">
              <w:rPr>
                <w:sz w:val="20"/>
                <w:szCs w:val="24"/>
              </w:rPr>
              <w:t>, pencils or pens</w:t>
            </w:r>
            <w:r w:rsidR="007570CC">
              <w:rPr>
                <w:sz w:val="20"/>
                <w:szCs w:val="24"/>
              </w:rPr>
              <w:t>, a</w:t>
            </w:r>
            <w:r w:rsidR="00FF4CD9">
              <w:rPr>
                <w:sz w:val="20"/>
                <w:szCs w:val="24"/>
              </w:rPr>
              <w:t xml:space="preserve"> survey sheet between 2 chn</w:t>
            </w:r>
            <w:r w:rsidR="007570CC">
              <w:rPr>
                <w:sz w:val="20"/>
                <w:szCs w:val="24"/>
              </w:rPr>
              <w:t>, a</w:t>
            </w:r>
            <w:r w:rsidR="00FF4CD9">
              <w:rPr>
                <w:sz w:val="20"/>
                <w:szCs w:val="24"/>
              </w:rPr>
              <w:t>ny equipment needed to take chn out and about y</w:t>
            </w:r>
            <w:r w:rsidR="001E755B">
              <w:rPr>
                <w:sz w:val="20"/>
                <w:szCs w:val="24"/>
              </w:rPr>
              <w:t>our local area</w:t>
            </w:r>
            <w:r w:rsidR="008D19CE">
              <w:rPr>
                <w:sz w:val="20"/>
                <w:szCs w:val="24"/>
              </w:rPr>
              <w:t>,</w:t>
            </w:r>
            <w:r w:rsidR="00FF4CD9">
              <w:rPr>
                <w:sz w:val="20"/>
                <w:szCs w:val="24"/>
              </w:rPr>
              <w:t xml:space="preserve"> e.g. high visibility vests, first aid kit</w:t>
            </w:r>
            <w:r w:rsidR="001E755B">
              <w:rPr>
                <w:sz w:val="20"/>
                <w:szCs w:val="24"/>
              </w:rPr>
              <w:t xml:space="preserve"> (see Teachers’ Notes</w:t>
            </w:r>
            <w:r w:rsidR="003A1E00">
              <w:rPr>
                <w:sz w:val="20"/>
                <w:szCs w:val="24"/>
              </w:rPr>
              <w:t>)</w:t>
            </w:r>
          </w:p>
        </w:tc>
      </w:tr>
      <w:tr w:rsidR="00515EC5" w:rsidRPr="008328E6" w:rsidTr="00DF3000">
        <w:tc>
          <w:tcPr>
            <w:tcW w:w="10875" w:type="dxa"/>
            <w:gridSpan w:val="3"/>
          </w:tcPr>
          <w:p w:rsidR="00DD50CA" w:rsidRPr="00470A21" w:rsidRDefault="00515EC5" w:rsidP="007E22E8">
            <w:pPr>
              <w:rPr>
                <w:sz w:val="20"/>
                <w:szCs w:val="20"/>
              </w:rPr>
            </w:pPr>
            <w:r w:rsidRPr="00E07C3A">
              <w:rPr>
                <w:color w:val="FF0000"/>
                <w:sz w:val="24"/>
                <w:szCs w:val="24"/>
              </w:rPr>
              <w:t>Whole Class</w:t>
            </w:r>
            <w:r w:rsidR="00E07C3A">
              <w:rPr>
                <w:color w:val="FF0000"/>
                <w:sz w:val="24"/>
                <w:szCs w:val="24"/>
              </w:rPr>
              <w:t>:</w:t>
            </w:r>
            <w:r w:rsidR="007E22E8">
              <w:rPr>
                <w:color w:val="FF0000"/>
                <w:sz w:val="24"/>
                <w:szCs w:val="24"/>
              </w:rPr>
              <w:t xml:space="preserve"> </w:t>
            </w:r>
            <w:r w:rsidR="004F5799" w:rsidRPr="00352B23">
              <w:rPr>
                <w:color w:val="FF0000"/>
                <w:sz w:val="20"/>
                <w:szCs w:val="20"/>
              </w:rPr>
              <w:t>This less</w:t>
            </w:r>
            <w:r w:rsidR="00491A81" w:rsidRPr="00352B23">
              <w:rPr>
                <w:color w:val="FF0000"/>
                <w:sz w:val="20"/>
                <w:szCs w:val="20"/>
              </w:rPr>
              <w:t>on involves a motivational role-</w:t>
            </w:r>
            <w:r w:rsidR="004F5799" w:rsidRPr="00352B23">
              <w:rPr>
                <w:color w:val="FF0000"/>
                <w:sz w:val="20"/>
                <w:szCs w:val="20"/>
              </w:rPr>
              <w:t xml:space="preserve">play scenario and a walk around the local environment. </w:t>
            </w:r>
            <w:r w:rsidR="00DD50CA" w:rsidRPr="00352B23">
              <w:rPr>
                <w:color w:val="FF0000"/>
                <w:sz w:val="20"/>
                <w:szCs w:val="20"/>
              </w:rPr>
              <w:t xml:space="preserve">Before the session read Teachers’ notes </w:t>
            </w:r>
            <w:r w:rsidR="006B1CD0" w:rsidRPr="00352B23">
              <w:rPr>
                <w:color w:val="FF0000"/>
                <w:sz w:val="20"/>
                <w:szCs w:val="20"/>
              </w:rPr>
              <w:t>on</w:t>
            </w:r>
            <w:r w:rsidR="00491A81" w:rsidRPr="00352B23">
              <w:rPr>
                <w:color w:val="FF0000"/>
                <w:sz w:val="20"/>
                <w:szCs w:val="20"/>
              </w:rPr>
              <w:t xml:space="preserve"> managing the role-</w:t>
            </w:r>
            <w:r w:rsidR="004F5799" w:rsidRPr="00352B23">
              <w:rPr>
                <w:color w:val="FF0000"/>
                <w:sz w:val="20"/>
                <w:szCs w:val="20"/>
              </w:rPr>
              <w:t>play and the visit.</w:t>
            </w:r>
          </w:p>
          <w:p w:rsidR="004C3D29" w:rsidRPr="00562DD4" w:rsidRDefault="00597023" w:rsidP="007975AF">
            <w:pPr>
              <w:rPr>
                <w:sz w:val="20"/>
                <w:szCs w:val="24"/>
              </w:rPr>
            </w:pPr>
            <w:r>
              <w:rPr>
                <w:sz w:val="20"/>
                <w:szCs w:val="24"/>
              </w:rPr>
              <w:t xml:space="preserve">Welcome back </w:t>
            </w:r>
            <w:r w:rsidR="002036AD">
              <w:rPr>
                <w:sz w:val="20"/>
                <w:szCs w:val="24"/>
              </w:rPr>
              <w:t>petrologists</w:t>
            </w:r>
            <w:r>
              <w:rPr>
                <w:sz w:val="20"/>
                <w:szCs w:val="24"/>
              </w:rPr>
              <w:t>!</w:t>
            </w:r>
            <w:r w:rsidR="006B1CD0">
              <w:rPr>
                <w:sz w:val="20"/>
                <w:szCs w:val="24"/>
              </w:rPr>
              <w:t xml:space="preserve"> I don’t know if I’ve already told you, but</w:t>
            </w:r>
            <w:r w:rsidR="002036AD">
              <w:rPr>
                <w:sz w:val="20"/>
                <w:szCs w:val="24"/>
              </w:rPr>
              <w:t xml:space="preserve"> </w:t>
            </w:r>
            <w:r w:rsidR="00654E17">
              <w:rPr>
                <w:sz w:val="20"/>
                <w:szCs w:val="24"/>
              </w:rPr>
              <w:t xml:space="preserve">I have a </w:t>
            </w:r>
            <w:r w:rsidR="00562DD4">
              <w:rPr>
                <w:sz w:val="20"/>
                <w:szCs w:val="24"/>
              </w:rPr>
              <w:t xml:space="preserve">good </w:t>
            </w:r>
            <w:r w:rsidR="00654E17">
              <w:rPr>
                <w:sz w:val="20"/>
                <w:szCs w:val="24"/>
              </w:rPr>
              <w:t>friend called</w:t>
            </w:r>
            <w:r w:rsidR="006B1CD0">
              <w:rPr>
                <w:sz w:val="20"/>
                <w:szCs w:val="24"/>
              </w:rPr>
              <w:t xml:space="preserve"> Dr </w:t>
            </w:r>
            <w:r w:rsidR="00654E17">
              <w:rPr>
                <w:sz w:val="20"/>
                <w:szCs w:val="24"/>
              </w:rPr>
              <w:t xml:space="preserve">Sarah </w:t>
            </w:r>
            <w:r w:rsidR="006B1CD0">
              <w:rPr>
                <w:sz w:val="20"/>
                <w:szCs w:val="24"/>
              </w:rPr>
              <w:t>Stone who is a leading British rock expert. I was talking to her on the phone yesterday and telling her all about our plans to create an exciting Rock and Fossil Museum. She was really impressed and wishes us good luck with the project. Remember last session w</w:t>
            </w:r>
            <w:r w:rsidR="00257C65">
              <w:rPr>
                <w:sz w:val="20"/>
                <w:szCs w:val="24"/>
              </w:rPr>
              <w:t xml:space="preserve">e discovered some fascinating new facts about rocks like the different ways they are formed. Let’s recap on what we know </w:t>
            </w:r>
            <w:r w:rsidR="00A305B7">
              <w:rPr>
                <w:sz w:val="20"/>
                <w:szCs w:val="24"/>
              </w:rPr>
              <w:t xml:space="preserve">by playing </w:t>
            </w:r>
            <w:r w:rsidR="00562DD4">
              <w:rPr>
                <w:sz w:val="20"/>
                <w:szCs w:val="24"/>
              </w:rPr>
              <w:t>a</w:t>
            </w:r>
            <w:r w:rsidR="00E0144A">
              <w:rPr>
                <w:sz w:val="20"/>
                <w:szCs w:val="24"/>
              </w:rPr>
              <w:t xml:space="preserve"> game of “Last One Standing.” Show the Last One Standing PowerPoint.</w:t>
            </w:r>
            <w:r w:rsidR="00A305B7">
              <w:rPr>
                <w:sz w:val="20"/>
                <w:szCs w:val="24"/>
              </w:rPr>
              <w:t xml:space="preserve"> Congratulate everyone on their expert knowledge of rocks and clap the winners</w:t>
            </w:r>
            <w:r w:rsidR="00654E17">
              <w:rPr>
                <w:sz w:val="20"/>
                <w:szCs w:val="24"/>
              </w:rPr>
              <w:t xml:space="preserve">. </w:t>
            </w:r>
            <w:r w:rsidR="004F5799" w:rsidRPr="00470A21">
              <w:rPr>
                <w:i/>
                <w:sz w:val="20"/>
                <w:szCs w:val="24"/>
              </w:rPr>
              <w:t xml:space="preserve">Have an adult ready with a portable or mobile phone outside the classroom. When they hear the clapping, they run into the room holding out the phone to </w:t>
            </w:r>
            <w:r w:rsidR="00562DD4" w:rsidRPr="00470A21">
              <w:rPr>
                <w:i/>
                <w:sz w:val="20"/>
                <w:szCs w:val="24"/>
              </w:rPr>
              <w:t>you</w:t>
            </w:r>
            <w:r w:rsidR="004F5799" w:rsidRPr="00470A21">
              <w:rPr>
                <w:i/>
                <w:sz w:val="20"/>
                <w:szCs w:val="24"/>
              </w:rPr>
              <w:t xml:space="preserve"> saying “There’s a Dr Sarah Stone needing to talk to you urgently – sorry everyone – but I think this is really important!”</w:t>
            </w:r>
            <w:r w:rsidR="00562DD4" w:rsidRPr="003A43BB">
              <w:rPr>
                <w:color w:val="FF0000"/>
                <w:sz w:val="20"/>
                <w:szCs w:val="24"/>
              </w:rPr>
              <w:t xml:space="preserve"> </w:t>
            </w:r>
            <w:r w:rsidR="00491A81">
              <w:rPr>
                <w:sz w:val="20"/>
                <w:szCs w:val="24"/>
              </w:rPr>
              <w:t>Take the phone and role-</w:t>
            </w:r>
            <w:r w:rsidR="00562DD4">
              <w:rPr>
                <w:sz w:val="20"/>
                <w:szCs w:val="24"/>
              </w:rPr>
              <w:t xml:space="preserve">play a conversation </w:t>
            </w:r>
            <w:r w:rsidR="007975AF">
              <w:rPr>
                <w:sz w:val="20"/>
                <w:szCs w:val="24"/>
              </w:rPr>
              <w:t>with Dr Stone</w:t>
            </w:r>
            <w:r w:rsidR="00562DD4">
              <w:rPr>
                <w:sz w:val="20"/>
                <w:szCs w:val="24"/>
              </w:rPr>
              <w:t xml:space="preserve"> (see Teacher’s Notes for full details).</w:t>
            </w:r>
            <w:r w:rsidR="007975AF">
              <w:rPr>
                <w:sz w:val="20"/>
                <w:szCs w:val="24"/>
              </w:rPr>
              <w:t xml:space="preserve"> That was Dr Stone everyone – she needs our help and is emailing the details </w:t>
            </w:r>
            <w:r w:rsidR="00562DD4">
              <w:rPr>
                <w:sz w:val="20"/>
                <w:szCs w:val="24"/>
              </w:rPr>
              <w:t>now! Let’s take a look and see if we can help. Show the task PowerPoint.</w:t>
            </w:r>
            <w:r w:rsidR="000643AB">
              <w:rPr>
                <w:sz w:val="20"/>
                <w:szCs w:val="24"/>
              </w:rPr>
              <w:t xml:space="preserve"> </w:t>
            </w:r>
            <w:r w:rsidR="009E6F64">
              <w:rPr>
                <w:sz w:val="20"/>
                <w:szCs w:val="24"/>
              </w:rPr>
              <w:t>Wow! We have an important job to do now for Dr Stone. Let’s see if the survey forms have been emailed to the office. Send a pupil to co</w:t>
            </w:r>
            <w:r w:rsidR="003A43BB">
              <w:rPr>
                <w:sz w:val="20"/>
                <w:szCs w:val="24"/>
              </w:rPr>
              <w:t>llect the survey sheets from a pre-</w:t>
            </w:r>
            <w:r w:rsidR="009E6F64">
              <w:rPr>
                <w:sz w:val="20"/>
                <w:szCs w:val="24"/>
              </w:rPr>
              <w:t xml:space="preserve">agreed person. </w:t>
            </w:r>
          </w:p>
        </w:tc>
      </w:tr>
      <w:tr w:rsidR="003A43BB" w:rsidRPr="008328E6" w:rsidTr="00C83DCB">
        <w:trPr>
          <w:trHeight w:val="1824"/>
        </w:trPr>
        <w:tc>
          <w:tcPr>
            <w:tcW w:w="1273" w:type="dxa"/>
          </w:tcPr>
          <w:p w:rsidR="003A43BB" w:rsidRPr="00675C63" w:rsidRDefault="003A43BB" w:rsidP="00A305B7">
            <w:pPr>
              <w:rPr>
                <w:sz w:val="20"/>
                <w:szCs w:val="24"/>
              </w:rPr>
            </w:pPr>
            <w:r>
              <w:rPr>
                <w:color w:val="FF0000"/>
                <w:sz w:val="24"/>
                <w:szCs w:val="24"/>
              </w:rPr>
              <w:t xml:space="preserve">Activity: </w:t>
            </w:r>
          </w:p>
        </w:tc>
        <w:tc>
          <w:tcPr>
            <w:tcW w:w="9602" w:type="dxa"/>
            <w:gridSpan w:val="2"/>
          </w:tcPr>
          <w:p w:rsidR="003A43BB" w:rsidRPr="00470A21" w:rsidRDefault="003A43BB" w:rsidP="007E22E8">
            <w:pPr>
              <w:rPr>
                <w:sz w:val="20"/>
                <w:szCs w:val="20"/>
              </w:rPr>
            </w:pPr>
            <w:r w:rsidRPr="003A43BB">
              <w:rPr>
                <w:color w:val="FF0000"/>
                <w:sz w:val="24"/>
                <w:szCs w:val="24"/>
              </w:rPr>
              <w:t>A Rock Walk around your local area</w:t>
            </w:r>
            <w:r>
              <w:rPr>
                <w:color w:val="FF0000"/>
                <w:sz w:val="24"/>
                <w:szCs w:val="24"/>
              </w:rPr>
              <w:t xml:space="preserve"> </w:t>
            </w:r>
            <w:r w:rsidR="00271226" w:rsidRPr="00470A21">
              <w:rPr>
                <w:sz w:val="20"/>
                <w:szCs w:val="20"/>
              </w:rPr>
              <w:t>(Ensure that your visit is planned according to your school policy on offsite visits and that you have completed a risk assessment if required)</w:t>
            </w:r>
          </w:p>
          <w:p w:rsidR="003A43BB" w:rsidRPr="003A43BB" w:rsidRDefault="003A43BB" w:rsidP="009D08A3">
            <w:pPr>
              <w:rPr>
                <w:sz w:val="20"/>
                <w:szCs w:val="20"/>
              </w:rPr>
            </w:pPr>
            <w:r>
              <w:rPr>
                <w:sz w:val="20"/>
                <w:szCs w:val="20"/>
              </w:rPr>
              <w:t xml:space="preserve">Explain to the chn that as we’ve agreed to the task we will need to go on a </w:t>
            </w:r>
            <w:r w:rsidR="00271226">
              <w:rPr>
                <w:sz w:val="20"/>
                <w:szCs w:val="20"/>
              </w:rPr>
              <w:t xml:space="preserve">rock walk around the local area to collect all the information needed by Dr Stone. If you have sufficient adults, divide into subgroups for manageable group sizes. </w:t>
            </w:r>
            <w:r w:rsidR="00337318">
              <w:rPr>
                <w:sz w:val="20"/>
                <w:szCs w:val="20"/>
              </w:rPr>
              <w:t>Give out a clipboard</w:t>
            </w:r>
            <w:r w:rsidR="00C83DCB">
              <w:rPr>
                <w:sz w:val="20"/>
                <w:szCs w:val="20"/>
              </w:rPr>
              <w:t>, pencil</w:t>
            </w:r>
            <w:r w:rsidR="00337318">
              <w:rPr>
                <w:sz w:val="20"/>
                <w:szCs w:val="20"/>
              </w:rPr>
              <w:t xml:space="preserve"> and survey sheet between 2 chn as this will encourage discussion about the rocks found. Briefly explain the sections on the survey sheet and remind the chn what to look out for. </w:t>
            </w:r>
            <w:r w:rsidR="009D08A3">
              <w:rPr>
                <w:sz w:val="20"/>
                <w:szCs w:val="20"/>
              </w:rPr>
              <w:t xml:space="preserve">If you run out of space on the survey sheet turn it over and write more notes on the back. </w:t>
            </w:r>
            <w:r w:rsidR="00337318">
              <w:rPr>
                <w:sz w:val="20"/>
                <w:szCs w:val="20"/>
              </w:rPr>
              <w:t xml:space="preserve">Give out cameras, ideally 1 or 2 per subgroup. </w:t>
            </w:r>
            <w:r w:rsidR="00C83DCB">
              <w:rPr>
                <w:sz w:val="20"/>
                <w:szCs w:val="20"/>
              </w:rPr>
              <w:t xml:space="preserve">Right petrologists, let’s get started! Happy rock hunting!  </w:t>
            </w:r>
          </w:p>
        </w:tc>
      </w:tr>
      <w:tr w:rsidR="00515EC5" w:rsidRPr="008328E6" w:rsidTr="005D4F1B">
        <w:tc>
          <w:tcPr>
            <w:tcW w:w="1273" w:type="dxa"/>
          </w:tcPr>
          <w:p w:rsidR="00515EC5" w:rsidRPr="00E07C3A" w:rsidRDefault="00515EC5" w:rsidP="00515EC5">
            <w:pPr>
              <w:rPr>
                <w:color w:val="FF0000"/>
                <w:sz w:val="24"/>
                <w:szCs w:val="24"/>
              </w:rPr>
            </w:pPr>
            <w:r w:rsidRPr="00E07C3A">
              <w:rPr>
                <w:color w:val="FF0000"/>
                <w:sz w:val="24"/>
                <w:szCs w:val="24"/>
              </w:rPr>
              <w:t>Plenary</w:t>
            </w:r>
          </w:p>
        </w:tc>
        <w:tc>
          <w:tcPr>
            <w:tcW w:w="9602" w:type="dxa"/>
            <w:gridSpan w:val="2"/>
          </w:tcPr>
          <w:p w:rsidR="005823DB" w:rsidRPr="00E9538D" w:rsidRDefault="009D08A3" w:rsidP="007504FB">
            <w:pPr>
              <w:rPr>
                <w:sz w:val="20"/>
                <w:szCs w:val="24"/>
              </w:rPr>
            </w:pPr>
            <w:r>
              <w:rPr>
                <w:sz w:val="20"/>
                <w:szCs w:val="24"/>
              </w:rPr>
              <w:t xml:space="preserve">Gather everyone together </w:t>
            </w:r>
            <w:r w:rsidR="0020570B">
              <w:rPr>
                <w:sz w:val="20"/>
                <w:szCs w:val="24"/>
              </w:rPr>
              <w:t>in their</w:t>
            </w:r>
            <w:r>
              <w:rPr>
                <w:sz w:val="20"/>
                <w:szCs w:val="24"/>
              </w:rPr>
              <w:t xml:space="preserve"> pairs so they can see their survey sheets. Welcome back</w:t>
            </w:r>
            <w:r w:rsidR="00C83DCB">
              <w:rPr>
                <w:sz w:val="20"/>
                <w:szCs w:val="24"/>
              </w:rPr>
              <w:t xml:space="preserve"> amazing young petrologists! </w:t>
            </w:r>
            <w:r>
              <w:rPr>
                <w:sz w:val="20"/>
                <w:szCs w:val="24"/>
              </w:rPr>
              <w:t xml:space="preserve">I think between us we have some really interesting results from the survey. </w:t>
            </w:r>
            <w:r w:rsidR="00E9538D">
              <w:rPr>
                <w:sz w:val="20"/>
                <w:szCs w:val="24"/>
              </w:rPr>
              <w:t xml:space="preserve"> </w:t>
            </w:r>
            <w:r w:rsidR="005823DB">
              <w:rPr>
                <w:sz w:val="20"/>
                <w:szCs w:val="24"/>
              </w:rPr>
              <w:t>Let’s share our findings. Write the first question on the</w:t>
            </w:r>
            <w:r w:rsidR="0020570B">
              <w:rPr>
                <w:sz w:val="20"/>
                <w:szCs w:val="24"/>
              </w:rPr>
              <w:t xml:space="preserve"> flip chart and share ideas on what the bedrock might be. </w:t>
            </w:r>
            <w:r w:rsidR="006E53FC">
              <w:rPr>
                <w:sz w:val="20"/>
                <w:szCs w:val="24"/>
              </w:rPr>
              <w:t xml:space="preserve">Why would old buildings be made of local rock? Before lorries and trains it was hard move rocks around the country. </w:t>
            </w:r>
            <w:r w:rsidR="006202BE">
              <w:rPr>
                <w:sz w:val="20"/>
                <w:szCs w:val="24"/>
              </w:rPr>
              <w:t xml:space="preserve">What buildings and structures </w:t>
            </w:r>
            <w:r w:rsidR="007504FB">
              <w:rPr>
                <w:sz w:val="20"/>
                <w:szCs w:val="24"/>
              </w:rPr>
              <w:t>were</w:t>
            </w:r>
            <w:r w:rsidR="006202BE">
              <w:rPr>
                <w:sz w:val="20"/>
                <w:szCs w:val="24"/>
              </w:rPr>
              <w:t xml:space="preserve"> made of this rock? I</w:t>
            </w:r>
            <w:r w:rsidR="0020570B">
              <w:rPr>
                <w:sz w:val="20"/>
                <w:szCs w:val="24"/>
              </w:rPr>
              <w:t xml:space="preserve">f the chn are not sure what it is, discuss </w:t>
            </w:r>
            <w:r w:rsidR="006202BE">
              <w:rPr>
                <w:sz w:val="20"/>
                <w:szCs w:val="24"/>
              </w:rPr>
              <w:t xml:space="preserve">and note </w:t>
            </w:r>
            <w:r w:rsidR="0020570B">
              <w:rPr>
                <w:sz w:val="20"/>
                <w:szCs w:val="24"/>
              </w:rPr>
              <w:t>the features of the rock they observed – reminding them that with the photographs</w:t>
            </w:r>
            <w:r w:rsidR="006202BE">
              <w:rPr>
                <w:sz w:val="20"/>
                <w:szCs w:val="24"/>
              </w:rPr>
              <w:t xml:space="preserve"> Dr Stone will be able to identify it. Write up the 2</w:t>
            </w:r>
            <w:r w:rsidR="006202BE" w:rsidRPr="006202BE">
              <w:rPr>
                <w:sz w:val="20"/>
                <w:szCs w:val="24"/>
                <w:vertAlign w:val="superscript"/>
              </w:rPr>
              <w:t>nd</w:t>
            </w:r>
            <w:r w:rsidR="006202BE">
              <w:rPr>
                <w:sz w:val="20"/>
                <w:szCs w:val="24"/>
              </w:rPr>
              <w:t xml:space="preserve"> question. Make a list below of all the </w:t>
            </w:r>
            <w:r w:rsidR="001D4DB0">
              <w:rPr>
                <w:sz w:val="20"/>
                <w:szCs w:val="24"/>
              </w:rPr>
              <w:t xml:space="preserve">other </w:t>
            </w:r>
            <w:r w:rsidR="006202BE">
              <w:rPr>
                <w:sz w:val="20"/>
                <w:szCs w:val="24"/>
              </w:rPr>
              <w:t xml:space="preserve">rocks they saw and </w:t>
            </w:r>
            <w:r w:rsidR="001D4DB0">
              <w:rPr>
                <w:sz w:val="20"/>
                <w:szCs w:val="24"/>
              </w:rPr>
              <w:t>the jobs they were doing</w:t>
            </w:r>
            <w:r w:rsidR="008D19CE">
              <w:rPr>
                <w:sz w:val="20"/>
                <w:szCs w:val="24"/>
              </w:rPr>
              <w:t>,</w:t>
            </w:r>
            <w:r w:rsidR="001D4DB0">
              <w:rPr>
                <w:sz w:val="20"/>
                <w:szCs w:val="24"/>
              </w:rPr>
              <w:t xml:space="preserve"> e.g. slate </w:t>
            </w:r>
            <w:r w:rsidR="006E53FC">
              <w:rPr>
                <w:sz w:val="20"/>
                <w:szCs w:val="24"/>
              </w:rPr>
              <w:t>tiles</w:t>
            </w:r>
            <w:r w:rsidR="001D4DB0">
              <w:rPr>
                <w:sz w:val="20"/>
                <w:szCs w:val="24"/>
              </w:rPr>
              <w:t>, granite steps, marble monuments. Why were these rocks used even though they were not from this area? Yes they were chos</w:t>
            </w:r>
            <w:r w:rsidR="00050E4E">
              <w:rPr>
                <w:sz w:val="20"/>
                <w:szCs w:val="24"/>
              </w:rPr>
              <w:t xml:space="preserve">en because of their properties (remind the chn of the rock tests we did last session). </w:t>
            </w:r>
            <w:r w:rsidR="000F78B3">
              <w:rPr>
                <w:sz w:val="20"/>
                <w:szCs w:val="24"/>
              </w:rPr>
              <w:t>Discuss this</w:t>
            </w:r>
            <w:r w:rsidR="008D19CE">
              <w:rPr>
                <w:sz w:val="20"/>
                <w:szCs w:val="24"/>
              </w:rPr>
              <w:t>,</w:t>
            </w:r>
            <w:r w:rsidR="000F78B3">
              <w:rPr>
                <w:sz w:val="20"/>
                <w:szCs w:val="24"/>
              </w:rPr>
              <w:t xml:space="preserve"> e.g. why slate may have been used for roof tiles – it is impermeable (waterproof) and can be split into thin layers. Write the 3</w:t>
            </w:r>
            <w:r w:rsidR="000F78B3" w:rsidRPr="000F78B3">
              <w:rPr>
                <w:sz w:val="20"/>
                <w:szCs w:val="24"/>
                <w:vertAlign w:val="superscript"/>
              </w:rPr>
              <w:t>rd</w:t>
            </w:r>
            <w:r w:rsidR="000F78B3">
              <w:rPr>
                <w:sz w:val="20"/>
                <w:szCs w:val="24"/>
              </w:rPr>
              <w:t xml:space="preserve"> question and ask which man</w:t>
            </w:r>
            <w:r w:rsidR="00744C1C">
              <w:rPr>
                <w:sz w:val="20"/>
                <w:szCs w:val="24"/>
              </w:rPr>
              <w:t>-</w:t>
            </w:r>
            <w:r w:rsidR="000F78B3">
              <w:rPr>
                <w:sz w:val="20"/>
                <w:szCs w:val="24"/>
              </w:rPr>
              <w:t xml:space="preserve">made rocks were seen and the jobs they were doing. </w:t>
            </w:r>
            <w:r w:rsidR="006E53FC">
              <w:rPr>
                <w:sz w:val="20"/>
                <w:szCs w:val="24"/>
              </w:rPr>
              <w:t xml:space="preserve">Remind the chn that these are not true rocks. </w:t>
            </w:r>
            <w:r w:rsidR="000F78B3">
              <w:rPr>
                <w:sz w:val="20"/>
                <w:szCs w:val="24"/>
              </w:rPr>
              <w:t>Why might man</w:t>
            </w:r>
            <w:r w:rsidR="00744C1C">
              <w:rPr>
                <w:sz w:val="20"/>
                <w:szCs w:val="24"/>
              </w:rPr>
              <w:t>-</w:t>
            </w:r>
            <w:r w:rsidR="000F78B3">
              <w:rPr>
                <w:sz w:val="20"/>
                <w:szCs w:val="24"/>
              </w:rPr>
              <w:t xml:space="preserve">made rocks have been used here? Possibly </w:t>
            </w:r>
            <w:r w:rsidR="006E5EE4">
              <w:rPr>
                <w:sz w:val="20"/>
                <w:szCs w:val="24"/>
              </w:rPr>
              <w:t>because they are cheaper to buy than natural rock. Finally consider the 4</w:t>
            </w:r>
            <w:r w:rsidR="006E5EE4" w:rsidRPr="006E5EE4">
              <w:rPr>
                <w:sz w:val="20"/>
                <w:szCs w:val="24"/>
                <w:vertAlign w:val="superscript"/>
              </w:rPr>
              <w:t>th</w:t>
            </w:r>
            <w:r w:rsidR="006E5EE4">
              <w:rPr>
                <w:sz w:val="20"/>
                <w:szCs w:val="24"/>
              </w:rPr>
              <w:t xml:space="preserve"> question. If worn rock (erosion) was seen, what type of rock might this be? Think back to our hardness test. Yes</w:t>
            </w:r>
            <w:r w:rsidR="007504FB">
              <w:rPr>
                <w:sz w:val="20"/>
                <w:szCs w:val="24"/>
              </w:rPr>
              <w:t>,</w:t>
            </w:r>
            <w:r w:rsidR="006E5EE4">
              <w:rPr>
                <w:sz w:val="20"/>
                <w:szCs w:val="24"/>
              </w:rPr>
              <w:t xml:space="preserve"> sedimentary rocks like sandstone and limestone are much softer</w:t>
            </w:r>
            <w:r w:rsidR="009F4C26">
              <w:rPr>
                <w:sz w:val="20"/>
                <w:szCs w:val="24"/>
              </w:rPr>
              <w:t xml:space="preserve"> and more likely to get worn down. Congratulations everyone! Fabulous research! Dr Stone will be so impressed and grateful to you for all your hard work. I will email the photos and results later. </w:t>
            </w:r>
          </w:p>
        </w:tc>
      </w:tr>
      <w:tr w:rsidR="00515EC5" w:rsidRPr="008328E6" w:rsidTr="005D4F1B">
        <w:tc>
          <w:tcPr>
            <w:tcW w:w="1273" w:type="dxa"/>
          </w:tcPr>
          <w:p w:rsidR="00515EC5" w:rsidRPr="00E07C3A" w:rsidRDefault="00515EC5" w:rsidP="00515EC5">
            <w:pPr>
              <w:rPr>
                <w:color w:val="FF0000"/>
                <w:sz w:val="24"/>
                <w:szCs w:val="24"/>
              </w:rPr>
            </w:pPr>
            <w:r w:rsidRPr="00E07C3A">
              <w:rPr>
                <w:color w:val="FF0000"/>
                <w:sz w:val="24"/>
                <w:szCs w:val="24"/>
              </w:rPr>
              <w:t>Outcomes</w:t>
            </w:r>
          </w:p>
        </w:tc>
        <w:tc>
          <w:tcPr>
            <w:tcW w:w="9602" w:type="dxa"/>
            <w:gridSpan w:val="2"/>
          </w:tcPr>
          <w:p w:rsidR="00515EC5" w:rsidRPr="007E22E8" w:rsidRDefault="007E22E8" w:rsidP="00515EC5">
            <w:pPr>
              <w:rPr>
                <w:szCs w:val="24"/>
              </w:rPr>
            </w:pPr>
            <w:r w:rsidRPr="007E22E8">
              <w:rPr>
                <w:szCs w:val="24"/>
              </w:rPr>
              <w:t>Children will</w:t>
            </w:r>
            <w:r w:rsidR="006E5EE4">
              <w:rPr>
                <w:szCs w:val="24"/>
              </w:rPr>
              <w:t xml:space="preserve"> </w:t>
            </w:r>
          </w:p>
          <w:p w:rsidR="00A305B7" w:rsidRPr="001D36E6" w:rsidRDefault="006E53FC" w:rsidP="00A305B7">
            <w:pPr>
              <w:pStyle w:val="ListParagraph"/>
              <w:numPr>
                <w:ilvl w:val="0"/>
                <w:numId w:val="1"/>
              </w:numPr>
              <w:rPr>
                <w:sz w:val="20"/>
                <w:szCs w:val="24"/>
              </w:rPr>
            </w:pPr>
            <w:r>
              <w:rPr>
                <w:sz w:val="20"/>
                <w:szCs w:val="24"/>
              </w:rPr>
              <w:t>Take part in an active quiz game to assess and reinforce prior learning on rocks</w:t>
            </w:r>
          </w:p>
          <w:p w:rsidR="004C3D29" w:rsidRDefault="006E53FC" w:rsidP="006E53FC">
            <w:pPr>
              <w:pStyle w:val="ListParagraph"/>
              <w:numPr>
                <w:ilvl w:val="0"/>
                <w:numId w:val="1"/>
              </w:numPr>
              <w:rPr>
                <w:sz w:val="20"/>
                <w:szCs w:val="24"/>
              </w:rPr>
            </w:pPr>
            <w:r>
              <w:rPr>
                <w:sz w:val="20"/>
                <w:szCs w:val="24"/>
              </w:rPr>
              <w:t>Undertake a rock survey of the</w:t>
            </w:r>
            <w:r w:rsidR="00050E4E">
              <w:rPr>
                <w:sz w:val="20"/>
                <w:szCs w:val="24"/>
              </w:rPr>
              <w:t xml:space="preserve"> local area to answer questions on</w:t>
            </w:r>
            <w:r>
              <w:rPr>
                <w:sz w:val="20"/>
                <w:szCs w:val="24"/>
              </w:rPr>
              <w:t xml:space="preserve"> the local bedrock and other rocks seen</w:t>
            </w:r>
          </w:p>
          <w:p w:rsidR="006E53FC" w:rsidRPr="001D36E6" w:rsidRDefault="00050E4E" w:rsidP="006E53FC">
            <w:pPr>
              <w:pStyle w:val="ListParagraph"/>
              <w:numPr>
                <w:ilvl w:val="0"/>
                <w:numId w:val="1"/>
              </w:numPr>
              <w:rPr>
                <w:sz w:val="20"/>
                <w:szCs w:val="24"/>
              </w:rPr>
            </w:pPr>
            <w:r>
              <w:rPr>
                <w:sz w:val="20"/>
                <w:szCs w:val="24"/>
              </w:rPr>
              <w:t>Determine why particular rocks and man</w:t>
            </w:r>
            <w:r w:rsidR="00744C1C">
              <w:rPr>
                <w:sz w:val="20"/>
                <w:szCs w:val="24"/>
              </w:rPr>
              <w:t>-</w:t>
            </w:r>
            <w:r>
              <w:rPr>
                <w:sz w:val="20"/>
                <w:szCs w:val="24"/>
              </w:rPr>
              <w:t xml:space="preserve">made rocks were used for particular </w:t>
            </w:r>
            <w:r w:rsidR="00497639">
              <w:rPr>
                <w:sz w:val="20"/>
                <w:szCs w:val="24"/>
              </w:rPr>
              <w:t>purposes</w:t>
            </w:r>
          </w:p>
        </w:tc>
      </w:tr>
    </w:tbl>
    <w:p w:rsidR="00491A81" w:rsidRDefault="00491A81">
      <w:pPr>
        <w:rPr>
          <w:sz w:val="24"/>
          <w:szCs w:val="24"/>
        </w:rPr>
      </w:pPr>
    </w:p>
    <w:p w:rsidR="00475E84" w:rsidRDefault="00475E84">
      <w:pPr>
        <w:rPr>
          <w:sz w:val="24"/>
          <w:szCs w:val="24"/>
        </w:rPr>
      </w:pPr>
    </w:p>
    <w:p w:rsidR="00475E84" w:rsidRDefault="00475E84" w:rsidP="00475E84">
      <w:pPr>
        <w:rPr>
          <w:sz w:val="24"/>
          <w:szCs w:val="24"/>
        </w:rPr>
      </w:pPr>
    </w:p>
    <w:p w:rsidR="00475E84" w:rsidRDefault="00475E84" w:rsidP="00475E84">
      <w:pPr>
        <w:ind w:left="851"/>
        <w:rPr>
          <w:b/>
          <w:sz w:val="24"/>
        </w:rPr>
      </w:pPr>
      <w:r>
        <w:rPr>
          <w:b/>
          <w:noProof/>
          <w:sz w:val="24"/>
          <w:lang w:eastAsia="en-GB"/>
        </w:rPr>
        <w:drawing>
          <wp:inline distT="0" distB="0" distL="0" distR="0">
            <wp:extent cx="2524125" cy="742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24125" cy="742950"/>
                    </a:xfrm>
                    <a:prstGeom prst="rect">
                      <a:avLst/>
                    </a:prstGeom>
                    <a:noFill/>
                    <a:ln>
                      <a:noFill/>
                    </a:ln>
                  </pic:spPr>
                </pic:pic>
              </a:graphicData>
            </a:graphic>
          </wp:inline>
        </w:drawing>
      </w:r>
    </w:p>
    <w:p w:rsidR="00475E84" w:rsidRDefault="00475E84" w:rsidP="00475E84">
      <w:pPr>
        <w:ind w:left="851"/>
        <w:rPr>
          <w:b/>
          <w:sz w:val="24"/>
        </w:rPr>
      </w:pPr>
    </w:p>
    <w:p w:rsidR="00475E84" w:rsidRDefault="00475E84" w:rsidP="00475E84">
      <w:pPr>
        <w:ind w:left="851"/>
        <w:rPr>
          <w:b/>
          <w:sz w:val="24"/>
        </w:rPr>
      </w:pPr>
      <w:r>
        <w:rPr>
          <w:b/>
          <w:sz w:val="24"/>
        </w:rPr>
        <w:t>Hamilton’s Science Scheme:</w:t>
      </w:r>
    </w:p>
    <w:p w:rsidR="00475E84" w:rsidRDefault="00475E84" w:rsidP="00475E84">
      <w:pPr>
        <w:pStyle w:val="ListParagraph"/>
        <w:numPr>
          <w:ilvl w:val="0"/>
          <w:numId w:val="8"/>
        </w:numPr>
        <w:spacing w:line="252" w:lineRule="auto"/>
        <w:ind w:left="851" w:firstLine="0"/>
        <w:rPr>
          <w:sz w:val="24"/>
        </w:rPr>
      </w:pPr>
      <w:r>
        <w:rPr>
          <w:noProof/>
          <w:lang w:eastAsia="en-GB"/>
        </w:rPr>
        <w:drawing>
          <wp:anchor distT="0" distB="0" distL="114300" distR="114300" simplePos="0" relativeHeight="251659264" behindDoc="0" locked="0" layoutInCell="1" allowOverlap="1">
            <wp:simplePos x="0" y="0"/>
            <wp:positionH relativeFrom="margin">
              <wp:posOffset>4620260</wp:posOffset>
            </wp:positionH>
            <wp:positionV relativeFrom="margin">
              <wp:posOffset>1898015</wp:posOffset>
            </wp:positionV>
            <wp:extent cx="1807210" cy="210121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07210" cy="2101215"/>
                    </a:xfrm>
                    <a:prstGeom prst="rect">
                      <a:avLst/>
                    </a:prstGeom>
                    <a:noFill/>
                  </pic:spPr>
                </pic:pic>
              </a:graphicData>
            </a:graphic>
            <wp14:sizeRelH relativeFrom="margin">
              <wp14:pctWidth>0</wp14:pctWidth>
            </wp14:sizeRelH>
            <wp14:sizeRelV relativeFrom="margin">
              <wp14:pctHeight>0</wp14:pctHeight>
            </wp14:sizeRelV>
          </wp:anchor>
        </w:drawing>
      </w:r>
      <w:r>
        <w:rPr>
          <w:sz w:val="24"/>
        </w:rPr>
        <w:t>Covers all statutory National Curriculum Science content</w:t>
      </w:r>
    </w:p>
    <w:p w:rsidR="00475E84" w:rsidRDefault="00475E84" w:rsidP="00475E84">
      <w:pPr>
        <w:pStyle w:val="ListParagraph"/>
        <w:numPr>
          <w:ilvl w:val="0"/>
          <w:numId w:val="8"/>
        </w:numPr>
        <w:spacing w:line="252" w:lineRule="auto"/>
        <w:ind w:left="851" w:firstLine="0"/>
        <w:rPr>
          <w:sz w:val="24"/>
        </w:rPr>
      </w:pPr>
      <w:r>
        <w:rPr>
          <w:sz w:val="24"/>
        </w:rPr>
        <w:t>Arranged in blocks of six sessions for half-termly teaching</w:t>
      </w:r>
    </w:p>
    <w:p w:rsidR="00475E84" w:rsidRDefault="00475E84" w:rsidP="00475E84">
      <w:pPr>
        <w:pStyle w:val="ListParagraph"/>
        <w:numPr>
          <w:ilvl w:val="0"/>
          <w:numId w:val="8"/>
        </w:numPr>
        <w:spacing w:line="252" w:lineRule="auto"/>
        <w:ind w:left="851" w:firstLine="0"/>
        <w:rPr>
          <w:sz w:val="24"/>
        </w:rPr>
      </w:pPr>
      <w:r>
        <w:rPr>
          <w:sz w:val="24"/>
        </w:rPr>
        <w:t>Differentiation within each year’s objectives</w:t>
      </w:r>
    </w:p>
    <w:p w:rsidR="00475E84" w:rsidRDefault="00475E84" w:rsidP="00475E84">
      <w:pPr>
        <w:pStyle w:val="ListParagraph"/>
        <w:numPr>
          <w:ilvl w:val="0"/>
          <w:numId w:val="8"/>
        </w:numPr>
        <w:spacing w:line="252" w:lineRule="auto"/>
        <w:ind w:left="851" w:firstLine="0"/>
        <w:rPr>
          <w:sz w:val="24"/>
        </w:rPr>
      </w:pPr>
      <w:r>
        <w:rPr>
          <w:sz w:val="24"/>
        </w:rPr>
        <w:t>Supportive teacher information</w:t>
      </w:r>
    </w:p>
    <w:p w:rsidR="00475E84" w:rsidRDefault="00475E84" w:rsidP="00475E84">
      <w:pPr>
        <w:pStyle w:val="ListParagraph"/>
        <w:numPr>
          <w:ilvl w:val="0"/>
          <w:numId w:val="8"/>
        </w:numPr>
        <w:spacing w:line="252" w:lineRule="auto"/>
        <w:ind w:left="851" w:firstLine="0"/>
        <w:rPr>
          <w:sz w:val="24"/>
        </w:rPr>
      </w:pPr>
      <w:r>
        <w:rPr>
          <w:sz w:val="24"/>
        </w:rPr>
        <w:t>Assessment activities &amp; ideas</w:t>
      </w:r>
    </w:p>
    <w:p w:rsidR="00475E84" w:rsidRDefault="00475E84" w:rsidP="00475E84">
      <w:pPr>
        <w:pStyle w:val="ListParagraph"/>
        <w:numPr>
          <w:ilvl w:val="0"/>
          <w:numId w:val="8"/>
        </w:numPr>
        <w:spacing w:line="252" w:lineRule="auto"/>
        <w:ind w:left="851" w:firstLine="0"/>
        <w:rPr>
          <w:sz w:val="24"/>
        </w:rPr>
      </w:pPr>
      <w:r>
        <w:rPr>
          <w:sz w:val="24"/>
        </w:rPr>
        <w:t>Comprehensive resources</w:t>
      </w:r>
    </w:p>
    <w:p w:rsidR="00475E84" w:rsidRDefault="00475E84" w:rsidP="00475E84">
      <w:pPr>
        <w:pStyle w:val="ListParagraph"/>
        <w:numPr>
          <w:ilvl w:val="0"/>
          <w:numId w:val="8"/>
        </w:numPr>
        <w:spacing w:line="252" w:lineRule="auto"/>
        <w:ind w:left="851" w:firstLine="0"/>
        <w:rPr>
          <w:sz w:val="24"/>
        </w:rPr>
      </w:pPr>
      <w:r>
        <w:rPr>
          <w:sz w:val="24"/>
        </w:rPr>
        <w:t>Checked by experts</w:t>
      </w:r>
    </w:p>
    <w:p w:rsidR="00475E84" w:rsidRDefault="00475E84" w:rsidP="00475E84">
      <w:pPr>
        <w:pStyle w:val="ListParagraph"/>
        <w:numPr>
          <w:ilvl w:val="0"/>
          <w:numId w:val="8"/>
        </w:numPr>
        <w:spacing w:line="252" w:lineRule="auto"/>
        <w:ind w:left="851" w:firstLine="0"/>
        <w:rPr>
          <w:sz w:val="24"/>
        </w:rPr>
      </w:pPr>
      <w:r>
        <w:rPr>
          <w:sz w:val="24"/>
        </w:rPr>
        <w:t>Mixed year Science planning – NEW in 2017</w:t>
      </w:r>
    </w:p>
    <w:p w:rsidR="00475E84" w:rsidRDefault="00475E84" w:rsidP="00475E84">
      <w:pPr>
        <w:ind w:left="851"/>
        <w:rPr>
          <w:sz w:val="24"/>
        </w:rPr>
      </w:pPr>
      <w:r>
        <w:rPr>
          <w:sz w:val="24"/>
        </w:rPr>
        <w:t xml:space="preserve">And best of all, it’s all </w:t>
      </w:r>
      <w:r>
        <w:rPr>
          <w:b/>
          <w:sz w:val="24"/>
        </w:rPr>
        <w:t>FREE!</w:t>
      </w:r>
    </w:p>
    <w:p w:rsidR="00475E84" w:rsidRDefault="00475E84" w:rsidP="00475E84">
      <w:pPr>
        <w:ind w:left="851"/>
        <w:rPr>
          <w:b/>
          <w:sz w:val="24"/>
        </w:rPr>
      </w:pPr>
      <w:r>
        <w:rPr>
          <w:b/>
          <w:sz w:val="24"/>
        </w:rPr>
        <w:t xml:space="preserve">Find out more at </w:t>
      </w:r>
      <w:hyperlink r:id="rId10" w:history="1">
        <w:r w:rsidR="003C4AAE">
          <w:rPr>
            <w:rStyle w:val="Hyperlink"/>
            <w:b/>
            <w:sz w:val="24"/>
          </w:rPr>
          <w:t>www.hamilton-trust.org.uk/stem</w:t>
        </w:r>
      </w:hyperlink>
      <w:bookmarkStart w:id="0" w:name="_GoBack"/>
      <w:bookmarkEnd w:id="0"/>
      <w:r>
        <w:rPr>
          <w:b/>
          <w:sz w:val="24"/>
        </w:rPr>
        <w:t xml:space="preserve"> </w:t>
      </w:r>
    </w:p>
    <w:p w:rsidR="00475E84" w:rsidRPr="008328E6" w:rsidRDefault="00475E84">
      <w:pPr>
        <w:rPr>
          <w:sz w:val="24"/>
          <w:szCs w:val="24"/>
        </w:rPr>
      </w:pPr>
    </w:p>
    <w:sectPr w:rsidR="00475E84" w:rsidRPr="008328E6" w:rsidSect="00475E84">
      <w:headerReference w:type="default" r:id="rId11"/>
      <w:footerReference w:type="default" r:id="rId12"/>
      <w:pgSz w:w="11906" w:h="16838"/>
      <w:pgMar w:top="567" w:right="567" w:bottom="567" w:left="567"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5812" w:rsidRDefault="008C5812" w:rsidP="008328E6">
      <w:pPr>
        <w:spacing w:after="0" w:line="240" w:lineRule="auto"/>
      </w:pPr>
      <w:r>
        <w:separator/>
      </w:r>
    </w:p>
  </w:endnote>
  <w:endnote w:type="continuationSeparator" w:id="0">
    <w:p w:rsidR="008C5812" w:rsidRDefault="008C5812" w:rsidP="00832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A81" w:rsidRDefault="00491A81" w:rsidP="007E22E8">
    <w:pPr>
      <w:pStyle w:val="Footer"/>
      <w:rPr>
        <w:rFonts w:ascii="Calibri" w:hAnsi="Calibri"/>
        <w:sz w:val="16"/>
        <w:szCs w:val="16"/>
      </w:rPr>
    </w:pPr>
    <w:r w:rsidRPr="00245692">
      <w:rPr>
        <w:rFonts w:ascii="Calibri" w:hAnsi="Calibri"/>
        <w:sz w:val="16"/>
        <w:szCs w:val="16"/>
      </w:rPr>
      <w:t>© Original resource copyright Hamilton Trust, who give permission for it to be adapted as wished by individual users.</w:t>
    </w:r>
  </w:p>
  <w:p w:rsidR="00491A81" w:rsidRPr="007E22E8" w:rsidRDefault="00491A81">
    <w:pPr>
      <w:pStyle w:val="Footer"/>
      <w:rPr>
        <w:rFonts w:ascii="Calibri" w:hAnsi="Calibri"/>
        <w:sz w:val="16"/>
        <w:szCs w:val="16"/>
      </w:rPr>
    </w:pPr>
    <w:r w:rsidRPr="00D702E2">
      <w:rPr>
        <w:rFonts w:ascii="Calibri" w:hAnsi="Calibri"/>
        <w:sz w:val="16"/>
        <w:szCs w:val="16"/>
      </w:rPr>
      <w:t>We refer you to our warning, at the foot of the block overview, about links to other websites</w:t>
    </w:r>
    <w:r>
      <w:rPr>
        <w:rFonts w:ascii="Calibri" w:hAnsi="Calibri"/>
        <w:sz w:val="16"/>
        <w:szCs w:val="16"/>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5812" w:rsidRDefault="008C5812" w:rsidP="008328E6">
      <w:pPr>
        <w:spacing w:after="0" w:line="240" w:lineRule="auto"/>
      </w:pPr>
      <w:r>
        <w:separator/>
      </w:r>
    </w:p>
  </w:footnote>
  <w:footnote w:type="continuationSeparator" w:id="0">
    <w:p w:rsidR="008C5812" w:rsidRDefault="008C5812" w:rsidP="008328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A81" w:rsidRPr="00E07C3A" w:rsidRDefault="00491A81">
    <w:pPr>
      <w:pStyle w:val="Header"/>
      <w:rPr>
        <w:b/>
        <w:sz w:val="24"/>
      </w:rPr>
    </w:pPr>
    <w:r w:rsidRPr="00E07C3A">
      <w:rPr>
        <w:b/>
        <w:sz w:val="24"/>
      </w:rPr>
      <w:t xml:space="preserve">Year </w:t>
    </w:r>
    <w:r>
      <w:rPr>
        <w:b/>
        <w:sz w:val="24"/>
      </w:rPr>
      <w:t>3</w:t>
    </w:r>
    <w:r w:rsidRPr="00E07C3A">
      <w:rPr>
        <w:b/>
        <w:sz w:val="24"/>
      </w:rPr>
      <w:tab/>
      <w:t xml:space="preserve">Science                         </w:t>
    </w:r>
    <w:r>
      <w:rPr>
        <w:b/>
        <w:sz w:val="24"/>
      </w:rPr>
      <w:t>Rocks</w:t>
    </w:r>
    <w:r w:rsidRPr="00E07C3A">
      <w:rPr>
        <w:b/>
        <w:sz w:val="24"/>
      </w:rPr>
      <w:t xml:space="preserve"> – Block </w:t>
    </w:r>
    <w:r>
      <w:rPr>
        <w:b/>
        <w:sz w:val="24"/>
      </w:rPr>
      <w:t>3R</w:t>
    </w:r>
    <w:r w:rsidRPr="00E07C3A">
      <w:rPr>
        <w:b/>
        <w:sz w:val="24"/>
      </w:rPr>
      <w:t xml:space="preserve"> – </w:t>
    </w:r>
    <w:r>
      <w:rPr>
        <w:b/>
        <w:sz w:val="24"/>
      </w:rPr>
      <w:t>Rocks and Fossils</w:t>
    </w:r>
    <w:r w:rsidR="007570CC">
      <w:rPr>
        <w:b/>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54180"/>
    <w:multiLevelType w:val="hybridMultilevel"/>
    <w:tmpl w:val="2CC88108"/>
    <w:lvl w:ilvl="0" w:tplc="08090001">
      <w:start w:val="1"/>
      <w:numFmt w:val="bullet"/>
      <w:lvlText w:val=""/>
      <w:lvlJc w:val="left"/>
      <w:pPr>
        <w:ind w:left="1575" w:hanging="360"/>
      </w:pPr>
      <w:rPr>
        <w:rFonts w:ascii="Symbol" w:hAnsi="Symbol" w:hint="default"/>
      </w:rPr>
    </w:lvl>
    <w:lvl w:ilvl="1" w:tplc="08090003">
      <w:start w:val="1"/>
      <w:numFmt w:val="bullet"/>
      <w:lvlText w:val="o"/>
      <w:lvlJc w:val="left"/>
      <w:pPr>
        <w:ind w:left="2295" w:hanging="360"/>
      </w:pPr>
      <w:rPr>
        <w:rFonts w:ascii="Courier New" w:hAnsi="Courier New" w:cs="Courier New" w:hint="default"/>
      </w:rPr>
    </w:lvl>
    <w:lvl w:ilvl="2" w:tplc="08090005">
      <w:start w:val="1"/>
      <w:numFmt w:val="bullet"/>
      <w:lvlText w:val=""/>
      <w:lvlJc w:val="left"/>
      <w:pPr>
        <w:ind w:left="3015" w:hanging="360"/>
      </w:pPr>
      <w:rPr>
        <w:rFonts w:ascii="Wingdings" w:hAnsi="Wingdings" w:hint="default"/>
      </w:rPr>
    </w:lvl>
    <w:lvl w:ilvl="3" w:tplc="08090001">
      <w:start w:val="1"/>
      <w:numFmt w:val="bullet"/>
      <w:lvlText w:val=""/>
      <w:lvlJc w:val="left"/>
      <w:pPr>
        <w:ind w:left="3735" w:hanging="360"/>
      </w:pPr>
      <w:rPr>
        <w:rFonts w:ascii="Symbol" w:hAnsi="Symbol" w:hint="default"/>
      </w:rPr>
    </w:lvl>
    <w:lvl w:ilvl="4" w:tplc="08090003">
      <w:start w:val="1"/>
      <w:numFmt w:val="bullet"/>
      <w:lvlText w:val="o"/>
      <w:lvlJc w:val="left"/>
      <w:pPr>
        <w:ind w:left="4455" w:hanging="360"/>
      </w:pPr>
      <w:rPr>
        <w:rFonts w:ascii="Courier New" w:hAnsi="Courier New" w:cs="Courier New" w:hint="default"/>
      </w:rPr>
    </w:lvl>
    <w:lvl w:ilvl="5" w:tplc="08090005">
      <w:start w:val="1"/>
      <w:numFmt w:val="bullet"/>
      <w:lvlText w:val=""/>
      <w:lvlJc w:val="left"/>
      <w:pPr>
        <w:ind w:left="5175" w:hanging="360"/>
      </w:pPr>
      <w:rPr>
        <w:rFonts w:ascii="Wingdings" w:hAnsi="Wingdings" w:hint="default"/>
      </w:rPr>
    </w:lvl>
    <w:lvl w:ilvl="6" w:tplc="08090001">
      <w:start w:val="1"/>
      <w:numFmt w:val="bullet"/>
      <w:lvlText w:val=""/>
      <w:lvlJc w:val="left"/>
      <w:pPr>
        <w:ind w:left="5895" w:hanging="360"/>
      </w:pPr>
      <w:rPr>
        <w:rFonts w:ascii="Symbol" w:hAnsi="Symbol" w:hint="default"/>
      </w:rPr>
    </w:lvl>
    <w:lvl w:ilvl="7" w:tplc="08090003">
      <w:start w:val="1"/>
      <w:numFmt w:val="bullet"/>
      <w:lvlText w:val="o"/>
      <w:lvlJc w:val="left"/>
      <w:pPr>
        <w:ind w:left="6615" w:hanging="360"/>
      </w:pPr>
      <w:rPr>
        <w:rFonts w:ascii="Courier New" w:hAnsi="Courier New" w:cs="Courier New" w:hint="default"/>
      </w:rPr>
    </w:lvl>
    <w:lvl w:ilvl="8" w:tplc="08090005">
      <w:start w:val="1"/>
      <w:numFmt w:val="bullet"/>
      <w:lvlText w:val=""/>
      <w:lvlJc w:val="left"/>
      <w:pPr>
        <w:ind w:left="7335" w:hanging="360"/>
      </w:pPr>
      <w:rPr>
        <w:rFonts w:ascii="Wingdings" w:hAnsi="Wingdings" w:hint="default"/>
      </w:rPr>
    </w:lvl>
  </w:abstractNum>
  <w:abstractNum w:abstractNumId="1" w15:restartNumberingAfterBreak="0">
    <w:nsid w:val="24CD0ADF"/>
    <w:multiLevelType w:val="hybridMultilevel"/>
    <w:tmpl w:val="1A020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8926B45"/>
    <w:multiLevelType w:val="hybridMultilevel"/>
    <w:tmpl w:val="A3EE7E32"/>
    <w:lvl w:ilvl="0" w:tplc="08090001">
      <w:start w:val="1"/>
      <w:numFmt w:val="bullet"/>
      <w:lvlText w:val=""/>
      <w:lvlJc w:val="left"/>
      <w:pPr>
        <w:ind w:left="1080" w:hanging="720"/>
      </w:pPr>
      <w:rPr>
        <w:rFonts w:ascii="Symbol" w:hAnsi="Symbol" w:hint="default"/>
        <w:b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FB11881"/>
    <w:multiLevelType w:val="hybridMultilevel"/>
    <w:tmpl w:val="EF6E081E"/>
    <w:lvl w:ilvl="0" w:tplc="04D6E99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13416EE"/>
    <w:multiLevelType w:val="hybridMultilevel"/>
    <w:tmpl w:val="9C248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6137CAC"/>
    <w:multiLevelType w:val="hybridMultilevel"/>
    <w:tmpl w:val="39AE5A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A3A68FD"/>
    <w:multiLevelType w:val="hybridMultilevel"/>
    <w:tmpl w:val="DA26793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7E3C19CE"/>
    <w:multiLevelType w:val="hybridMultilevel"/>
    <w:tmpl w:val="9920E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2"/>
  </w:num>
  <w:num w:numId="4">
    <w:abstractNumId w:val="1"/>
  </w:num>
  <w:num w:numId="5">
    <w:abstractNumId w:val="4"/>
  </w:num>
  <w:num w:numId="6">
    <w:abstractNumId w:val="3"/>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evenAndOddHeaders/>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
  <w:rsids>
    <w:rsidRoot w:val="007403E1"/>
    <w:rsid w:val="0000190C"/>
    <w:rsid w:val="00050E4E"/>
    <w:rsid w:val="000643AB"/>
    <w:rsid w:val="00083768"/>
    <w:rsid w:val="000E7714"/>
    <w:rsid w:val="000F78B3"/>
    <w:rsid w:val="00101ACE"/>
    <w:rsid w:val="00116630"/>
    <w:rsid w:val="00120644"/>
    <w:rsid w:val="001B7A54"/>
    <w:rsid w:val="001D0DEF"/>
    <w:rsid w:val="001D36E6"/>
    <w:rsid w:val="001D4DB0"/>
    <w:rsid w:val="001E755B"/>
    <w:rsid w:val="002036AD"/>
    <w:rsid w:val="0020570B"/>
    <w:rsid w:val="00215B49"/>
    <w:rsid w:val="002258EC"/>
    <w:rsid w:val="00231A98"/>
    <w:rsid w:val="00257C65"/>
    <w:rsid w:val="002602F4"/>
    <w:rsid w:val="00271226"/>
    <w:rsid w:val="00277C55"/>
    <w:rsid w:val="00291731"/>
    <w:rsid w:val="002A6B9E"/>
    <w:rsid w:val="002D64BA"/>
    <w:rsid w:val="00313360"/>
    <w:rsid w:val="00337318"/>
    <w:rsid w:val="00337DBD"/>
    <w:rsid w:val="00352B23"/>
    <w:rsid w:val="0035342A"/>
    <w:rsid w:val="00354192"/>
    <w:rsid w:val="00365A8E"/>
    <w:rsid w:val="00383580"/>
    <w:rsid w:val="003A1E00"/>
    <w:rsid w:val="003A43BB"/>
    <w:rsid w:val="003C4AAE"/>
    <w:rsid w:val="003F019F"/>
    <w:rsid w:val="00440FB6"/>
    <w:rsid w:val="0045562C"/>
    <w:rsid w:val="00470A21"/>
    <w:rsid w:val="00475E84"/>
    <w:rsid w:val="00480B4E"/>
    <w:rsid w:val="00491A81"/>
    <w:rsid w:val="00497639"/>
    <w:rsid w:val="004C3D29"/>
    <w:rsid w:val="004F0AB8"/>
    <w:rsid w:val="004F5799"/>
    <w:rsid w:val="00515EC5"/>
    <w:rsid w:val="00562DD4"/>
    <w:rsid w:val="0057611A"/>
    <w:rsid w:val="005823DB"/>
    <w:rsid w:val="0059629E"/>
    <w:rsid w:val="00597023"/>
    <w:rsid w:val="005B41C4"/>
    <w:rsid w:val="005D4F1B"/>
    <w:rsid w:val="006202BE"/>
    <w:rsid w:val="00626012"/>
    <w:rsid w:val="00637485"/>
    <w:rsid w:val="00654E17"/>
    <w:rsid w:val="00662B39"/>
    <w:rsid w:val="0067061E"/>
    <w:rsid w:val="00675C63"/>
    <w:rsid w:val="006B1CD0"/>
    <w:rsid w:val="006D125E"/>
    <w:rsid w:val="006E53FC"/>
    <w:rsid w:val="006E5EE4"/>
    <w:rsid w:val="006F3D51"/>
    <w:rsid w:val="0073448F"/>
    <w:rsid w:val="007403E1"/>
    <w:rsid w:val="00744C1C"/>
    <w:rsid w:val="007504FB"/>
    <w:rsid w:val="00751322"/>
    <w:rsid w:val="007570CC"/>
    <w:rsid w:val="007975AF"/>
    <w:rsid w:val="007E22E8"/>
    <w:rsid w:val="008328E6"/>
    <w:rsid w:val="008617A9"/>
    <w:rsid w:val="00881182"/>
    <w:rsid w:val="008A266A"/>
    <w:rsid w:val="008C1119"/>
    <w:rsid w:val="008C5812"/>
    <w:rsid w:val="008D19CE"/>
    <w:rsid w:val="009B17F3"/>
    <w:rsid w:val="009D08A3"/>
    <w:rsid w:val="009E6F64"/>
    <w:rsid w:val="009F4C26"/>
    <w:rsid w:val="00A305B7"/>
    <w:rsid w:val="00A60977"/>
    <w:rsid w:val="00A8183E"/>
    <w:rsid w:val="00AA4BFD"/>
    <w:rsid w:val="00AC77D0"/>
    <w:rsid w:val="00AD6492"/>
    <w:rsid w:val="00AF0D24"/>
    <w:rsid w:val="00B16B64"/>
    <w:rsid w:val="00B278FA"/>
    <w:rsid w:val="00B33FBF"/>
    <w:rsid w:val="00B547B9"/>
    <w:rsid w:val="00C22336"/>
    <w:rsid w:val="00C83DCB"/>
    <w:rsid w:val="00CA6E85"/>
    <w:rsid w:val="00CC6C01"/>
    <w:rsid w:val="00CF3A0D"/>
    <w:rsid w:val="00D82574"/>
    <w:rsid w:val="00D97D0D"/>
    <w:rsid w:val="00DC3B92"/>
    <w:rsid w:val="00DD50CA"/>
    <w:rsid w:val="00DF3000"/>
    <w:rsid w:val="00E0144A"/>
    <w:rsid w:val="00E0428F"/>
    <w:rsid w:val="00E071A0"/>
    <w:rsid w:val="00E07C3A"/>
    <w:rsid w:val="00E22D75"/>
    <w:rsid w:val="00E832EF"/>
    <w:rsid w:val="00E9538D"/>
    <w:rsid w:val="00E978D6"/>
    <w:rsid w:val="00EB0991"/>
    <w:rsid w:val="00ED13FB"/>
    <w:rsid w:val="00EE6BA1"/>
    <w:rsid w:val="00FB7424"/>
    <w:rsid w:val="00FC36D1"/>
    <w:rsid w:val="00FF4CD9"/>
    <w:rsid w:val="00FF61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5:docId w15:val="{7278C090-9D8B-46CA-976C-2346D929F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336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328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328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328E6"/>
  </w:style>
  <w:style w:type="paragraph" w:styleId="Footer">
    <w:name w:val="footer"/>
    <w:basedOn w:val="Normal"/>
    <w:link w:val="FooterChar"/>
    <w:unhideWhenUsed/>
    <w:rsid w:val="008328E6"/>
    <w:pPr>
      <w:tabs>
        <w:tab w:val="center" w:pos="4513"/>
        <w:tab w:val="right" w:pos="9026"/>
      </w:tabs>
      <w:spacing w:after="0" w:line="240" w:lineRule="auto"/>
    </w:pPr>
  </w:style>
  <w:style w:type="character" w:customStyle="1" w:styleId="FooterChar">
    <w:name w:val="Footer Char"/>
    <w:basedOn w:val="DefaultParagraphFont"/>
    <w:link w:val="Footer"/>
    <w:rsid w:val="008328E6"/>
  </w:style>
  <w:style w:type="paragraph" w:styleId="ListParagraph">
    <w:name w:val="List Paragraph"/>
    <w:basedOn w:val="Normal"/>
    <w:uiPriority w:val="34"/>
    <w:qFormat/>
    <w:rsid w:val="007E22E8"/>
    <w:pPr>
      <w:ind w:left="720"/>
      <w:contextualSpacing/>
    </w:pPr>
  </w:style>
  <w:style w:type="character" w:styleId="Hyperlink">
    <w:name w:val="Hyperlink"/>
    <w:basedOn w:val="DefaultParagraphFont"/>
    <w:uiPriority w:val="99"/>
    <w:unhideWhenUsed/>
    <w:rsid w:val="00FB7424"/>
    <w:rPr>
      <w:color w:val="0563C1" w:themeColor="hyperlink"/>
      <w:u w:val="single"/>
    </w:rPr>
  </w:style>
  <w:style w:type="character" w:styleId="FollowedHyperlink">
    <w:name w:val="FollowedHyperlink"/>
    <w:basedOn w:val="DefaultParagraphFont"/>
    <w:uiPriority w:val="99"/>
    <w:semiHidden/>
    <w:unhideWhenUsed/>
    <w:rsid w:val="00662B3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726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hamilton-trust.org.uk/ste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606E6-99D6-4795-8D22-FE87794C0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2192</TotalTime>
  <Pages>2</Pages>
  <Words>902</Words>
  <Characters>5148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dc:creator>
  <cp:keywords/>
  <dc:description/>
  <cp:lastModifiedBy>Suzie Hunt</cp:lastModifiedBy>
  <cp:revision>22</cp:revision>
  <dcterms:created xsi:type="dcterms:W3CDTF">2016-06-27T10:53:00Z</dcterms:created>
  <dcterms:modified xsi:type="dcterms:W3CDTF">2017-07-20T07:16:00Z</dcterms:modified>
</cp:coreProperties>
</file>