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7876" w:rsidRPr="00BB3EA6" w:rsidRDefault="000C0F72" w:rsidP="006F3279">
      <w:pPr>
        <w:spacing w:after="240"/>
        <w:rPr>
          <w:i/>
          <w:sz w:val="18"/>
          <w:szCs w:val="18"/>
        </w:rPr>
      </w:pPr>
      <w:r w:rsidRPr="00CA4B46">
        <w:rPr>
          <w:i/>
          <w:sz w:val="18"/>
          <w:szCs w:val="18"/>
        </w:rPr>
        <w:t xml:space="preserve">Biology &gt; </w:t>
      </w:r>
      <w:r>
        <w:rPr>
          <w:i/>
          <w:sz w:val="18"/>
          <w:szCs w:val="18"/>
        </w:rPr>
        <w:t xml:space="preserve">Big idea BVE: </w:t>
      </w:r>
      <w:r w:rsidRPr="00A962F0">
        <w:rPr>
          <w:i/>
          <w:sz w:val="18"/>
          <w:szCs w:val="18"/>
        </w:rPr>
        <w:t>Variation, adaptation and evolution</w:t>
      </w:r>
      <w:r>
        <w:rPr>
          <w:i/>
          <w:sz w:val="18"/>
          <w:szCs w:val="18"/>
        </w:rPr>
        <w:t xml:space="preserve"> &gt; Topic BVE3: Evolution</w:t>
      </w:r>
    </w:p>
    <w:tbl>
      <w:tblPr>
        <w:tblStyle w:val="TableGrid"/>
        <w:tblW w:w="16982"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82"/>
      </w:tblGrid>
      <w:tr w:rsidR="006F3279" w:rsidTr="00110A3C">
        <w:trPr>
          <w:trHeight w:val="321"/>
        </w:trPr>
        <w:tc>
          <w:tcPr>
            <w:tcW w:w="16982" w:type="dxa"/>
            <w:shd w:val="clear" w:color="auto" w:fill="C2D69B" w:themeFill="accent3" w:themeFillTint="99"/>
          </w:tcPr>
          <w:p w:rsidR="006F3279" w:rsidRPr="00CA4B46" w:rsidRDefault="00223388" w:rsidP="001B2603">
            <w:pPr>
              <w:ind w:left="1304"/>
              <w:rPr>
                <w:b/>
                <w:sz w:val="40"/>
                <w:szCs w:val="40"/>
              </w:rPr>
            </w:pPr>
            <w:r>
              <w:rPr>
                <w:b/>
                <w:sz w:val="40"/>
                <w:szCs w:val="40"/>
              </w:rPr>
              <w:t xml:space="preserve">Key concept </w:t>
            </w:r>
            <w:r w:rsidR="001B2603">
              <w:rPr>
                <w:b/>
                <w:sz w:val="40"/>
                <w:szCs w:val="40"/>
              </w:rPr>
              <w:t>(age 11-14)</w:t>
            </w:r>
          </w:p>
        </w:tc>
      </w:tr>
      <w:tr w:rsidR="006F3279" w:rsidTr="00110A3C">
        <w:trPr>
          <w:trHeight w:val="362"/>
        </w:trPr>
        <w:tc>
          <w:tcPr>
            <w:tcW w:w="16982" w:type="dxa"/>
            <w:shd w:val="clear" w:color="auto" w:fill="D6E3BC" w:themeFill="accent3" w:themeFillTint="66"/>
          </w:tcPr>
          <w:p w:rsidR="006F3279" w:rsidRPr="00CA4B46" w:rsidRDefault="00B2235A" w:rsidP="0057512D">
            <w:pPr>
              <w:spacing w:after="60"/>
              <w:ind w:left="1304"/>
              <w:rPr>
                <w:b/>
                <w:sz w:val="40"/>
                <w:szCs w:val="40"/>
              </w:rPr>
            </w:pPr>
            <w:r w:rsidRPr="00F818B7">
              <w:rPr>
                <w:b/>
                <w:sz w:val="40"/>
                <w:szCs w:val="40"/>
              </w:rPr>
              <w:t>B</w:t>
            </w:r>
            <w:r w:rsidR="00DA777A" w:rsidRPr="00F818B7">
              <w:rPr>
                <w:b/>
                <w:sz w:val="40"/>
                <w:szCs w:val="40"/>
              </w:rPr>
              <w:t>VE3</w:t>
            </w:r>
            <w:r w:rsidR="00821188" w:rsidRPr="00F818B7">
              <w:rPr>
                <w:b/>
                <w:sz w:val="40"/>
                <w:szCs w:val="40"/>
              </w:rPr>
              <w:t>.</w:t>
            </w:r>
            <w:r w:rsidR="00DA777A" w:rsidRPr="00F818B7">
              <w:rPr>
                <w:b/>
                <w:sz w:val="40"/>
                <w:szCs w:val="40"/>
              </w:rPr>
              <w:t>1</w:t>
            </w:r>
            <w:r w:rsidR="00821188" w:rsidRPr="00F818B7">
              <w:rPr>
                <w:b/>
                <w:sz w:val="40"/>
                <w:szCs w:val="40"/>
              </w:rPr>
              <w:t>:</w:t>
            </w:r>
            <w:r w:rsidR="00821188">
              <w:rPr>
                <w:b/>
                <w:sz w:val="40"/>
                <w:szCs w:val="40"/>
              </w:rPr>
              <w:t xml:space="preserve"> </w:t>
            </w:r>
            <w:r w:rsidR="0057512D">
              <w:rPr>
                <w:b/>
                <w:sz w:val="40"/>
                <w:szCs w:val="40"/>
              </w:rPr>
              <w:t>Explaining evolution</w:t>
            </w:r>
          </w:p>
        </w:tc>
      </w:tr>
    </w:tbl>
    <w:p w:rsidR="00D147A1" w:rsidRDefault="00D147A1" w:rsidP="00D147A1">
      <w:pPr>
        <w:rPr>
          <w:b/>
          <w:color w:val="76923C" w:themeColor="accent3" w:themeShade="BF"/>
          <w:sz w:val="24"/>
        </w:rPr>
      </w:pPr>
    </w:p>
    <w:p w:rsidR="00D147A1" w:rsidRPr="00776816" w:rsidRDefault="00D147A1" w:rsidP="00D147A1">
      <w:pPr>
        <w:spacing w:after="180"/>
        <w:rPr>
          <w:b/>
          <w:color w:val="538135"/>
          <w:sz w:val="24"/>
        </w:rPr>
      </w:pPr>
      <w:r w:rsidRPr="00776816">
        <w:rPr>
          <w:b/>
          <w:color w:val="538135"/>
          <w:sz w:val="24"/>
        </w:rPr>
        <w:t>What’s the big idea?</w:t>
      </w:r>
    </w:p>
    <w:p w:rsidR="00D147A1" w:rsidRDefault="00DD7D22" w:rsidP="00D147A1">
      <w:pPr>
        <w:spacing w:after="180"/>
        <w:rPr>
          <w:highlight w:val="yellow"/>
        </w:rPr>
      </w:pPr>
      <w:r w:rsidRPr="00DD7D22">
        <w:t xml:space="preserve">A big idea in biology is that the great diversity of organisms, living and extinct, is the result of </w:t>
      </w:r>
      <w:r w:rsidR="004F290E">
        <w:t xml:space="preserve">an ongoing process of </w:t>
      </w:r>
      <w:r w:rsidRPr="00DD7D22">
        <w:t>evolution by natural selection.</w:t>
      </w:r>
    </w:p>
    <w:p w:rsidR="00D147A1" w:rsidRPr="00776816" w:rsidRDefault="00D147A1" w:rsidP="00D147A1">
      <w:pPr>
        <w:spacing w:after="180"/>
        <w:rPr>
          <w:b/>
          <w:color w:val="538135"/>
          <w:sz w:val="24"/>
        </w:rPr>
      </w:pPr>
      <w:r w:rsidRPr="00776816">
        <w:rPr>
          <w:b/>
          <w:color w:val="538135"/>
          <w:sz w:val="24"/>
        </w:rPr>
        <w:t>How does this key concept develop understanding of the big idea?</w:t>
      </w:r>
    </w:p>
    <w:p w:rsidR="00D147A1" w:rsidRDefault="00D147A1" w:rsidP="00D147A1">
      <w:pPr>
        <w:spacing w:after="180"/>
      </w:pPr>
      <w:r>
        <w:t xml:space="preserve">This key concept </w:t>
      </w:r>
      <w:r w:rsidR="00060C2C">
        <w:t xml:space="preserve">helps to </w:t>
      </w:r>
      <w:r>
        <w:t xml:space="preserve">develop the big idea by </w:t>
      </w:r>
      <w:r w:rsidR="003A42E7">
        <w:t xml:space="preserve">exploring </w:t>
      </w:r>
      <w:r w:rsidR="003C4BA4">
        <w:t>natural selection as an explanation for why the characteristics of species change over generations.</w:t>
      </w:r>
    </w:p>
    <w:p w:rsidR="00D147A1" w:rsidRDefault="00776816" w:rsidP="00D147A1">
      <w:pPr>
        <w:spacing w:after="180"/>
      </w:pPr>
      <w:r w:rsidRPr="00776816">
        <w:rPr>
          <w:noProof/>
          <w:color w:val="538135"/>
          <w:lang w:eastAsia="en-GB"/>
        </w:rPr>
        <w:drawing>
          <wp:anchor distT="0" distB="0" distL="114300" distR="114300" simplePos="0" relativeHeight="251748352" behindDoc="1" locked="0" layoutInCell="1" allowOverlap="1">
            <wp:simplePos x="0" y="0"/>
            <wp:positionH relativeFrom="column">
              <wp:posOffset>3990975</wp:posOffset>
            </wp:positionH>
            <wp:positionV relativeFrom="paragraph">
              <wp:posOffset>545465</wp:posOffset>
            </wp:positionV>
            <wp:extent cx="4943475" cy="2423160"/>
            <wp:effectExtent l="57150" t="57150" r="123825" b="110490"/>
            <wp:wrapTight wrapText="bothSides">
              <wp:wrapPolygon edited="0">
                <wp:start x="-83" y="-509"/>
                <wp:lineTo x="-250" y="-340"/>
                <wp:lineTo x="-250" y="21736"/>
                <wp:lineTo x="-83" y="22415"/>
                <wp:lineTo x="21891" y="22415"/>
                <wp:lineTo x="22058" y="21566"/>
                <wp:lineTo x="22058" y="2377"/>
                <wp:lineTo x="21808" y="-170"/>
                <wp:lineTo x="21808" y="-509"/>
                <wp:lineTo x="-83" y="-509"/>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FC5AB7.tmp"/>
                    <pic:cNvPicPr/>
                  </pic:nvPicPr>
                  <pic:blipFill>
                    <a:blip r:embed="rId8">
                      <a:extLst>
                        <a:ext uri="{28A0092B-C50C-407E-A947-70E740481C1C}">
                          <a14:useLocalDpi xmlns:a14="http://schemas.microsoft.com/office/drawing/2010/main" val="0"/>
                        </a:ext>
                      </a:extLst>
                    </a:blip>
                    <a:stretch>
                      <a:fillRect/>
                    </a:stretch>
                  </pic:blipFill>
                  <pic:spPr>
                    <a:xfrm>
                      <a:off x="0" y="0"/>
                      <a:ext cx="4943475" cy="2423160"/>
                    </a:xfrm>
                    <a:prstGeom prst="rect">
                      <a:avLst/>
                    </a:prstGeom>
                    <a:ln w="6350">
                      <a:solidFill>
                        <a:schemeClr val="accent3">
                          <a:lumMod val="75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D147A1">
        <w:t xml:space="preserve">The conceptual progression starts by checking </w:t>
      </w:r>
      <w:r w:rsidR="000B1AAC">
        <w:t>awareness of the evidence provided by fossils that the features of species change over time, and understanding of the idea that only genetic variation can be inherited</w:t>
      </w:r>
      <w:r w:rsidR="00D147A1">
        <w:t xml:space="preserve">. It </w:t>
      </w:r>
      <w:r w:rsidR="00B87693">
        <w:t xml:space="preserve">then </w:t>
      </w:r>
      <w:r w:rsidR="00742426">
        <w:t xml:space="preserve">supports the development of </w:t>
      </w:r>
      <w:r w:rsidR="000B1AAC">
        <w:t>understanding of how competition, fitness and natural selection can lead to evolution by causing advantageous traits to become more common in a population over a number of generations</w:t>
      </w:r>
      <w:r w:rsidR="00D147A1" w:rsidRPr="000B1AAC">
        <w:t>.</w:t>
      </w:r>
    </w:p>
    <w:p w:rsidR="00776816" w:rsidRDefault="00D147A1" w:rsidP="00D147A1">
      <w:pPr>
        <w:spacing w:after="180"/>
        <w:rPr>
          <w:b/>
          <w:color w:val="76923C" w:themeColor="accent3" w:themeShade="BF"/>
          <w:sz w:val="24"/>
        </w:rPr>
      </w:pPr>
      <w:r w:rsidRPr="00776816">
        <w:rPr>
          <w:b/>
          <w:color w:val="538135"/>
          <w:sz w:val="24"/>
        </w:rPr>
        <w:t>U</w:t>
      </w:r>
      <w:r w:rsidR="004600C3" w:rsidRPr="00776816">
        <w:rPr>
          <w:b/>
          <w:color w:val="538135"/>
          <w:sz w:val="24"/>
        </w:rPr>
        <w:t>s</w:t>
      </w:r>
      <w:r w:rsidRPr="00776816">
        <w:rPr>
          <w:b/>
          <w:color w:val="538135"/>
          <w:sz w:val="24"/>
        </w:rPr>
        <w:t>ing</w:t>
      </w:r>
      <w:r w:rsidR="004600C3" w:rsidRPr="00776816">
        <w:rPr>
          <w:b/>
          <w:color w:val="538135"/>
          <w:sz w:val="24"/>
        </w:rPr>
        <w:t xml:space="preserve"> the progression toolkit to support student learning</w:t>
      </w:r>
      <w:r w:rsidRPr="00776816">
        <w:rPr>
          <w:b/>
          <w:color w:val="538135"/>
          <w:sz w:val="24"/>
        </w:rPr>
        <w:t xml:space="preserve"> </w:t>
      </w:r>
    </w:p>
    <w:p w:rsidR="004600C3" w:rsidRPr="00D147A1" w:rsidRDefault="00D147A1" w:rsidP="00D147A1">
      <w:pPr>
        <w:spacing w:after="180"/>
        <w:rPr>
          <w:b/>
          <w:color w:val="76923C" w:themeColor="accent3" w:themeShade="BF"/>
          <w:sz w:val="24"/>
        </w:rPr>
      </w:pPr>
      <w:r w:rsidRPr="004600C3">
        <w:t>Use diagnostic questions to identify quickly where your students are in their conceptual progression. Then decide how to best focus and sequence your</w:t>
      </w:r>
      <w:r w:rsidR="004600C3" w:rsidRPr="004600C3">
        <w:t xml:space="preserve"> </w:t>
      </w:r>
      <w:r>
        <w:t>tea</w:t>
      </w:r>
      <w:r w:rsidR="004600C3" w:rsidRPr="004600C3">
        <w:t>ching. Use further diagnostic questions and response activities to move student understanding forwards.</w:t>
      </w:r>
    </w:p>
    <w:p w:rsidR="00AE3956" w:rsidRPr="004600C3" w:rsidRDefault="00AE3956">
      <w:pPr>
        <w:spacing w:after="200" w:line="276" w:lineRule="auto"/>
        <w:rPr>
          <w:highlight w:val="yellow"/>
        </w:rPr>
      </w:pPr>
    </w:p>
    <w:p w:rsidR="00D147A1" w:rsidRDefault="00D147A1">
      <w:pPr>
        <w:spacing w:after="200" w:line="276" w:lineRule="auto"/>
        <w:rPr>
          <w:rFonts w:ascii="Calibri" w:eastAsia="Calibri" w:hAnsi="Calibri"/>
          <w:b/>
          <w:color w:val="70AD47"/>
          <w:sz w:val="24"/>
          <w14:textFill>
            <w14:solidFill>
              <w14:srgbClr w14:val="70AD47">
                <w14:lumMod w14:val="75000"/>
              </w14:srgbClr>
            </w14:solidFill>
          </w14:textFill>
        </w:rPr>
      </w:pPr>
      <w:r>
        <w:rPr>
          <w:rFonts w:ascii="Calibri" w:eastAsia="Calibri" w:hAnsi="Calibri"/>
          <w:b/>
          <w:color w:val="70AD47"/>
          <w:sz w:val="24"/>
          <w14:textFill>
            <w14:solidFill>
              <w14:srgbClr w14:val="70AD47">
                <w14:lumMod w14:val="75000"/>
              </w14:srgbClr>
            </w14:solidFill>
          </w14:textFill>
        </w:rPr>
        <w:br w:type="page"/>
      </w:r>
    </w:p>
    <w:p w:rsidR="00B2235A" w:rsidRPr="00776816" w:rsidRDefault="00B2235A" w:rsidP="00B2235A">
      <w:pPr>
        <w:spacing w:after="180"/>
        <w:rPr>
          <w:rFonts w:ascii="Calibri" w:eastAsia="Calibri" w:hAnsi="Calibri"/>
          <w:b/>
          <w:color w:val="538135"/>
          <w:sz w:val="24"/>
        </w:rPr>
      </w:pPr>
      <w:r w:rsidRPr="00776816">
        <w:rPr>
          <w:rFonts w:ascii="Calibri" w:eastAsia="Calibri" w:hAnsi="Calibri"/>
          <w:b/>
          <w:color w:val="538135"/>
          <w:sz w:val="24"/>
        </w:rPr>
        <w:lastRenderedPageBreak/>
        <w:t xml:space="preserve">Progression toolkit: </w:t>
      </w:r>
      <w:r w:rsidR="00AC5BED" w:rsidRPr="00AC5BED">
        <w:rPr>
          <w:b/>
          <w:color w:val="538135"/>
          <w:sz w:val="24"/>
        </w:rPr>
        <w:t>Explaining evolution</w:t>
      </w:r>
    </w:p>
    <w:tbl>
      <w:tblPr>
        <w:tblStyle w:val="TableGrid2"/>
        <w:tblW w:w="0" w:type="auto"/>
        <w:tblBorders>
          <w:top w:val="single" w:sz="8" w:space="0" w:color="5F497A"/>
          <w:left w:val="single" w:sz="8" w:space="0" w:color="5F497A"/>
          <w:bottom w:val="single" w:sz="8" w:space="0" w:color="5F497A"/>
          <w:right w:val="single" w:sz="8" w:space="0" w:color="5F497A"/>
          <w:insideH w:val="single" w:sz="8" w:space="0" w:color="5F497A"/>
          <w:insideV w:val="single" w:sz="8" w:space="0" w:color="5F497A"/>
        </w:tblBorders>
        <w:tblCellMar>
          <w:top w:w="108" w:type="dxa"/>
          <w:bottom w:w="108" w:type="dxa"/>
        </w:tblCellMar>
        <w:tblLook w:val="04A0" w:firstRow="1" w:lastRow="0" w:firstColumn="1" w:lastColumn="0" w:noHBand="0" w:noVBand="1"/>
      </w:tblPr>
      <w:tblGrid>
        <w:gridCol w:w="1545"/>
        <w:gridCol w:w="2439"/>
        <w:gridCol w:w="2439"/>
        <w:gridCol w:w="2439"/>
        <w:gridCol w:w="2439"/>
        <w:gridCol w:w="2439"/>
      </w:tblGrid>
      <w:tr w:rsidR="00B2235A" w:rsidRPr="00B2235A" w:rsidTr="00E54249">
        <w:trPr>
          <w:trHeight w:val="532"/>
        </w:trPr>
        <w:tc>
          <w:tcPr>
            <w:tcW w:w="1545" w:type="dxa"/>
            <w:tcBorders>
              <w:top w:val="single" w:sz="8" w:space="0" w:color="538135"/>
              <w:left w:val="single" w:sz="8" w:space="0" w:color="538135"/>
              <w:bottom w:val="single" w:sz="8" w:space="0" w:color="538135"/>
              <w:right w:val="single" w:sz="8" w:space="0" w:color="538135"/>
            </w:tcBorders>
            <w:shd w:val="clear" w:color="auto" w:fill="538135"/>
          </w:tcPr>
          <w:p w:rsidR="00B2235A" w:rsidRPr="00B2235A" w:rsidRDefault="00DA0FFF" w:rsidP="00DA0FFF">
            <w:pPr>
              <w:rPr>
                <w:rFonts w:ascii="Calibri" w:eastAsia="Calibri" w:hAnsi="Calibri" w:cs="Calibri"/>
                <w:b/>
                <w:color w:val="FFFFFF"/>
                <w:sz w:val="20"/>
                <w:szCs w:val="20"/>
              </w:rPr>
            </w:pPr>
            <w:r>
              <w:rPr>
                <w:rFonts w:ascii="Calibri" w:eastAsia="Calibri" w:hAnsi="Calibri" w:cs="Calibri"/>
                <w:b/>
                <w:color w:val="FFFFFF"/>
                <w:sz w:val="20"/>
                <w:szCs w:val="20"/>
              </w:rPr>
              <w:t xml:space="preserve">Learning focus </w:t>
            </w:r>
          </w:p>
        </w:tc>
        <w:tc>
          <w:tcPr>
            <w:tcW w:w="12195" w:type="dxa"/>
            <w:gridSpan w:val="5"/>
            <w:tcBorders>
              <w:top w:val="single" w:sz="8" w:space="0" w:color="538135"/>
              <w:left w:val="single" w:sz="8" w:space="0" w:color="538135"/>
              <w:bottom w:val="single" w:sz="8" w:space="0" w:color="538135"/>
              <w:right w:val="single" w:sz="8" w:space="0" w:color="538135"/>
            </w:tcBorders>
            <w:vAlign w:val="center"/>
          </w:tcPr>
          <w:p w:rsidR="00B2235A" w:rsidRPr="00B2235A" w:rsidRDefault="00AC5BED" w:rsidP="00AC5BED">
            <w:pPr>
              <w:jc w:val="center"/>
              <w:rPr>
                <w:rFonts w:ascii="Calibri" w:eastAsia="Calibri" w:hAnsi="Calibri" w:cs="Calibri"/>
                <w:sz w:val="24"/>
                <w:szCs w:val="20"/>
              </w:rPr>
            </w:pPr>
            <w:r>
              <w:rPr>
                <w:rFonts w:cstheme="minorHAnsi"/>
                <w:sz w:val="24"/>
                <w:szCs w:val="20"/>
              </w:rPr>
              <w:t>The characteristics of a species can change over generations as advantageous adaptations become more common; this is evolution, and can be explained by a process of natural selection</w:t>
            </w:r>
            <w:r w:rsidR="000C0F72">
              <w:rPr>
                <w:rFonts w:cstheme="minorHAnsi"/>
                <w:sz w:val="24"/>
                <w:szCs w:val="20"/>
              </w:rPr>
              <w:t>.</w:t>
            </w:r>
          </w:p>
        </w:tc>
      </w:tr>
      <w:tr w:rsidR="00B2235A" w:rsidRPr="00B2235A" w:rsidTr="00B2235A">
        <w:trPr>
          <w:trHeight w:hRule="exact" w:val="57"/>
        </w:trPr>
        <w:tc>
          <w:tcPr>
            <w:tcW w:w="1545" w:type="dxa"/>
            <w:tcBorders>
              <w:top w:val="single" w:sz="8" w:space="0" w:color="538135"/>
              <w:left w:val="single" w:sz="8" w:space="0" w:color="538135"/>
              <w:bottom w:val="single" w:sz="8" w:space="0" w:color="538135"/>
              <w:right w:val="nil"/>
            </w:tcBorders>
            <w:shd w:val="clear" w:color="auto" w:fill="auto"/>
            <w:tcMar>
              <w:top w:w="0" w:type="dxa"/>
              <w:left w:w="0" w:type="dxa"/>
              <w:bottom w:w="0" w:type="dxa"/>
              <w:right w:w="0" w:type="dxa"/>
            </w:tcMar>
          </w:tcPr>
          <w:p w:rsidR="00B2235A" w:rsidRPr="00B2235A" w:rsidRDefault="00B2235A" w:rsidP="00B2235A">
            <w:pPr>
              <w:rPr>
                <w:rFonts w:ascii="Calibri" w:eastAsia="Calibri" w:hAnsi="Calibri" w:cs="Calibri"/>
                <w:b/>
                <w:color w:val="FFFFFF"/>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c>
          <w:tcPr>
            <w:tcW w:w="2439" w:type="dxa"/>
            <w:tcBorders>
              <w:top w:val="single" w:sz="8" w:space="0" w:color="538135"/>
              <w:left w:val="nil"/>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
                <w:szCs w:val="2"/>
              </w:rPr>
            </w:pPr>
          </w:p>
        </w:tc>
      </w:tr>
      <w:tr w:rsidR="00B2235A" w:rsidRPr="00B2235A" w:rsidTr="00B2235A">
        <w:tc>
          <w:tcPr>
            <w:tcW w:w="1545" w:type="dxa"/>
            <w:vMerge w:val="restart"/>
            <w:tcBorders>
              <w:top w:val="single" w:sz="8" w:space="0" w:color="538135"/>
              <w:left w:val="single" w:sz="8" w:space="0" w:color="538135"/>
              <w:bottom w:val="single" w:sz="8" w:space="0" w:color="538135"/>
              <w:right w:val="single" w:sz="8" w:space="0" w:color="538135"/>
            </w:tcBorders>
            <w:shd w:val="clear" w:color="auto" w:fill="538135"/>
          </w:tcPr>
          <w:p w:rsidR="00B2235A" w:rsidRPr="00B2235A" w:rsidRDefault="00B2235A" w:rsidP="00B2235A">
            <w:pPr>
              <w:rPr>
                <w:rFonts w:ascii="Calibri" w:eastAsia="Calibri" w:hAnsi="Calibri" w:cs="Calibri"/>
                <w:b/>
                <w:color w:val="FFFFFF"/>
                <w:sz w:val="20"/>
                <w:szCs w:val="20"/>
              </w:rPr>
            </w:pPr>
            <w:r w:rsidRPr="00B2235A">
              <w:rPr>
                <w:rFonts w:ascii="Calibri" w:eastAsia="Calibri" w:hAnsi="Calibri" w:cs="Calibri"/>
                <w:b/>
                <w:color w:val="FFFFFF"/>
                <w:sz w:val="20"/>
                <w:szCs w:val="20"/>
              </w:rPr>
              <w:t>As students’ conceptual understanding progresses they can:</w:t>
            </w:r>
          </w:p>
        </w:tc>
        <w:tc>
          <w:tcPr>
            <w:tcW w:w="12195" w:type="dxa"/>
            <w:gridSpan w:val="5"/>
            <w:tcBorders>
              <w:top w:val="single" w:sz="8" w:space="0" w:color="538135"/>
              <w:left w:val="single" w:sz="8" w:space="0" w:color="538135"/>
              <w:bottom w:val="nil"/>
              <w:right w:val="single" w:sz="8" w:space="0" w:color="538135"/>
            </w:tcBorders>
          </w:tcPr>
          <w:p w:rsidR="00B2235A" w:rsidRPr="00B2235A" w:rsidRDefault="00B2235A" w:rsidP="00B2235A">
            <w:pPr>
              <w:rPr>
                <w:rFonts w:ascii="Calibri" w:eastAsia="Calibri" w:hAnsi="Calibri" w:cs="Calibri"/>
                <w:sz w:val="18"/>
                <w:szCs w:val="20"/>
              </w:rPr>
            </w:pPr>
            <w:r w:rsidRPr="00B2235A">
              <w:rPr>
                <w:rFonts w:ascii="Calibri" w:eastAsia="Calibri" w:hAnsi="Calibri" w:cs="Calibri"/>
                <w:noProof/>
                <w:sz w:val="18"/>
                <w:szCs w:val="20"/>
                <w:lang w:eastAsia="en-GB"/>
              </w:rPr>
              <mc:AlternateContent>
                <mc:Choice Requires="wpg">
                  <w:drawing>
                    <wp:anchor distT="0" distB="0" distL="114300" distR="114300" simplePos="0" relativeHeight="251721728" behindDoc="0" locked="0" layoutInCell="1" allowOverlap="1" wp14:anchorId="4208E464" wp14:editId="6A2EB900">
                      <wp:simplePos x="0" y="0"/>
                      <wp:positionH relativeFrom="column">
                        <wp:posOffset>59246</wp:posOffset>
                      </wp:positionH>
                      <wp:positionV relativeFrom="paragraph">
                        <wp:posOffset>17945</wp:posOffset>
                      </wp:positionV>
                      <wp:extent cx="7491730" cy="108585"/>
                      <wp:effectExtent l="0" t="57150" r="0" b="81915"/>
                      <wp:wrapNone/>
                      <wp:docPr id="53" name="Group 53"/>
                      <wp:cNvGraphicFramePr/>
                      <a:graphic xmlns:a="http://schemas.openxmlformats.org/drawingml/2006/main">
                        <a:graphicData uri="http://schemas.microsoft.com/office/word/2010/wordprocessingGroup">
                          <wpg:wgp>
                            <wpg:cNvGrpSpPr/>
                            <wpg:grpSpPr>
                              <a:xfrm>
                                <a:off x="0" y="0"/>
                                <a:ext cx="7491730" cy="108585"/>
                                <a:chOff x="0" y="0"/>
                                <a:chExt cx="7492149" cy="108585"/>
                              </a:xfrm>
                            </wpg:grpSpPr>
                            <wps:wsp>
                              <wps:cNvPr id="54" name="Straight Arrow Connector 54"/>
                              <wps:cNvCnPr/>
                              <wps:spPr>
                                <a:xfrm>
                                  <a:off x="114300" y="52387"/>
                                  <a:ext cx="7377849" cy="0"/>
                                </a:xfrm>
                                <a:prstGeom prst="straightConnector1">
                                  <a:avLst/>
                                </a:prstGeom>
                                <a:noFill/>
                                <a:ln w="50800" cap="flat" cmpd="sng" algn="ctr">
                                  <a:solidFill>
                                    <a:srgbClr val="70AD47">
                                      <a:lumMod val="75000"/>
                                    </a:srgbClr>
                                  </a:solidFill>
                                  <a:prstDash val="solid"/>
                                  <a:tailEnd type="triangle"/>
                                </a:ln>
                                <a:effectLst/>
                              </wps:spPr>
                              <wps:bodyPr/>
                            </wps:wsp>
                            <wpg:grpSp>
                              <wpg:cNvPr id="55" name="Group 55"/>
                              <wpg:cNvGrpSpPr/>
                              <wpg:grpSpPr>
                                <a:xfrm>
                                  <a:off x="0" y="0"/>
                                  <a:ext cx="1791170" cy="108585"/>
                                  <a:chOff x="-3999" y="3399"/>
                                  <a:chExt cx="2107274" cy="108806"/>
                                </a:xfrm>
                              </wpg:grpSpPr>
                              <wps:wsp>
                                <wps:cNvPr id="56" name="Parallelogram 56"/>
                                <wps:cNvSpPr/>
                                <wps:spPr>
                                  <a:xfrm rot="10800000" flipV="1">
                                    <a:off x="-1114" y="3399"/>
                                    <a:ext cx="2104389" cy="53975"/>
                                  </a:xfrm>
                                  <a:prstGeom prst="parallelogram">
                                    <a:avLst>
                                      <a:gd name="adj" fmla="val 199000"/>
                                    </a:avLst>
                                  </a:prstGeom>
                                  <a:solidFill>
                                    <a:srgbClr val="70AD47">
                                      <a:lumMod val="75000"/>
                                    </a:srgbClr>
                                  </a:solidFill>
                                  <a:ln w="25400" cap="flat" cmpd="sng" algn="ctr">
                                    <a:solidFill>
                                      <a:srgbClr val="70AD47">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Parallelogram 57"/>
                                <wps:cNvSpPr/>
                                <wps:spPr>
                                  <a:xfrm rot="10800000">
                                    <a:off x="-3999" y="58205"/>
                                    <a:ext cx="2104937" cy="54000"/>
                                  </a:xfrm>
                                  <a:prstGeom prst="parallelogram">
                                    <a:avLst>
                                      <a:gd name="adj" fmla="val 199000"/>
                                    </a:avLst>
                                  </a:prstGeom>
                                  <a:solidFill>
                                    <a:srgbClr val="70AD47">
                                      <a:lumMod val="75000"/>
                                    </a:srgbClr>
                                  </a:solidFill>
                                  <a:ln w="25400" cap="flat" cmpd="sng" algn="ctr">
                                    <a:solidFill>
                                      <a:srgbClr val="70AD47">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8" name="Text Box 2"/>
                              <wps:cNvSpPr txBox="1">
                                <a:spLocks noChangeArrowheads="1"/>
                              </wps:cNvSpPr>
                              <wps:spPr bwMode="auto">
                                <a:xfrm>
                                  <a:off x="264814" y="4762"/>
                                  <a:ext cx="1295400" cy="93600"/>
                                </a:xfrm>
                                <a:prstGeom prst="rect">
                                  <a:avLst/>
                                </a:prstGeom>
                                <a:solidFill>
                                  <a:srgbClr val="70AD47">
                                    <a:lumMod val="75000"/>
                                  </a:srgbClr>
                                </a:solidFill>
                                <a:ln w="9525">
                                  <a:solidFill>
                                    <a:srgbClr val="70AD47">
                                      <a:lumMod val="75000"/>
                                    </a:srgbClr>
                                  </a:solidFill>
                                  <a:miter lim="800000"/>
                                  <a:headEnd/>
                                  <a:tailEnd/>
                                </a:ln>
                              </wps:spPr>
                              <wps:txbx>
                                <w:txbxContent>
                                  <w:p w:rsidR="00B2235A" w:rsidRPr="006229D7" w:rsidRDefault="00B2235A" w:rsidP="00B2235A">
                                    <w:pPr>
                                      <w:rPr>
                                        <w:b/>
                                        <w:caps/>
                                        <w:color w:val="FFFFFF"/>
                                        <w:sz w:val="12"/>
                                        <w:szCs w:val="12"/>
                                      </w:rPr>
                                    </w:pPr>
                                    <w:r w:rsidRPr="006229D7">
                                      <w:rPr>
                                        <w:b/>
                                        <w:caps/>
                                        <w:color w:val="FFFFFF"/>
                                        <w:sz w:val="12"/>
                                        <w:szCs w:val="12"/>
                                      </w:rPr>
                                      <w:t xml:space="preserve">C o n c e p t u a l   p r o g r e s </w:t>
                                    </w:r>
                                    <w:proofErr w:type="spellStart"/>
                                    <w:r w:rsidRPr="006229D7">
                                      <w:rPr>
                                        <w:b/>
                                        <w:caps/>
                                        <w:color w:val="FFFFFF"/>
                                        <w:sz w:val="12"/>
                                        <w:szCs w:val="12"/>
                                      </w:rPr>
                                      <w:t>s</w:t>
                                    </w:r>
                                    <w:proofErr w:type="spellEnd"/>
                                    <w:r w:rsidRPr="006229D7">
                                      <w:rPr>
                                        <w:b/>
                                        <w:caps/>
                                        <w:color w:val="FFFFFF"/>
                                        <w:sz w:val="12"/>
                                        <w:szCs w:val="12"/>
                                      </w:rPr>
                                      <w:t xml:space="preserve"> I o n </w:t>
                                    </w:r>
                                  </w:p>
                                </w:txbxContent>
                              </wps:txbx>
                              <wps:bodyPr rot="0" vert="horz" wrap="square" lIns="0" tIns="0" rIns="0" bIns="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53" o:spid="_x0000_s1026" style="position:absolute;margin-left:4.65pt;margin-top:1.4pt;width:589.9pt;height:8.55pt;z-index:251721728;mso-width-relative:margin;mso-height-relative:margin" coordsize="74921,1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">
                      <v:shapetype id="_x0000_t32" coordsize="21600,21600" o:spt="32" o:oned="t" path="m,l21600,21600e" filled="f">
                        <v:path arrowok="t" fillok="f" o:connecttype="none"/>
                        <o:lock v:ext="edit" shapetype="t"/>
                      </v:shapetype>
                      <v:shape id="Straight Arrow Connector 54" o:spid="_x0000_s1027" type="#_x0000_t32" style="position:absolute;left:1143;top:523;width:7377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089cQAAADbAAAADwAAAGRycy9kb3ducmV2LnhtbESPQWvCQBSE70L/w/KE3upGa9WmrlIE&#10;QQ89mIji7ZF9JsHs27C7avrvu0LB4zAz3zDzZWcacSPna8sKhoMEBHFhdc2lgn2+fpuB8AFZY2OZ&#10;FPySh+XipTfHVNs77+iWhVJECPsUFVQhtKmUvqjIoB/Yljh6Z+sMhihdKbXDe4SbRo6SZCIN1hwX&#10;KmxpVVFxya5GAV7Op3x1IN5+/ozCND8eG+3elXrtd99fIAJ14Rn+b2+0go8xPL7EH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vTz1xAAAANsAAAAPAAAAAAAAAAAA&#10;AAAAAKECAABkcnMvZG93bnJldi54bWxQSwUGAAAAAAQABAD5AAAAkgMAAAAA&#10;" strokecolor="#548235" strokeweight="4pt">
                        <v:stroke endarrow="block"/>
                      </v:shape>
                      <v:group id="Group 55" o:spid="_x0000_s1028" style="position:absolute;width:17911;height:1085" coordorigin="-39,33" coordsize="21072,10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56" o:spid="_x0000_s1029" type="#_x0000_t7" style="position:absolute;left:-11;top:33;width:21043;height:540;rotation:180;flip: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a1sMA&#10;AADbAAAADwAAAGRycy9kb3ducmV2LnhtbESPQYvCMBSE78L+h/AWvGmq7IpUo7jigqwgVL14ezbP&#10;tmzzUpKo9d8bQfA4zMw3zHTemlpcyfnKsoJBPwFBnFtdcaHgsP/tjUH4gKyxtkwK7uRhPvvoTDHV&#10;9sYZXXehEBHCPkUFZQhNKqXPSzLo+7Yhjt7ZOoMhSldI7fAW4aaWwyQZSYMVx4USG1qWlP/vLkZB&#10;Jddfq8HpctzwMVv8uD/aDLOtUt3PdjEBEagN7/CrvdYKvkfw/BJ/gJ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8a1sMAAADbAAAADwAAAAAAAAAAAAAAAACYAgAAZHJzL2Rv&#10;d25yZXYueG1sUEsFBgAAAAAEAAQA9QAAAIgDAAAAAA==&#10;" adj="1102" fillcolor="#548235" strokecolor="#548235" strokeweight="2pt"/>
                        <v:shape id="Parallelogram 57" o:spid="_x0000_s1030" type="#_x0000_t7" style="position:absolute;left:-39;top:582;width:21048;height:540;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N7NMMA&#10;AADbAAAADwAAAGRycy9kb3ducmV2LnhtbESPT2sCMRTE7wW/Q3hCbzXrYqusRhGhIKUe6h+8PjbP&#10;zermZUlSXb+9KRQ8DjPzG2a26GwjruRD7VjBcJCBIC6drrlSsN99vk1AhIissXFMCu4UYDHvvcyw&#10;0O7GP3TdxkokCIcCFZgY20LKUBqyGAauJU7eyXmLMUlfSe3xluC2kXmWfUiLNacFgy2tDJWX7a9V&#10;cPru7nlu3PDIZ0+jr02zv9iDUq/9bjkFEamLz/B/e60VvI/h70v6A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N7NMMAAADbAAAADwAAAAAAAAAAAAAAAACYAgAAZHJzL2Rv&#10;d25yZXYueG1sUEsFBgAAAAAEAAQA9QAAAIgDAAAAAA==&#10;" adj="1103" fillcolor="#548235" strokecolor="#548235" strokeweight="2pt"/>
                      </v:group>
                      <v:shapetype id="_x0000_t202" coordsize="21600,21600" o:spt="202" path="m,l,21600r21600,l21600,xe">
                        <v:stroke joinstyle="miter"/>
                        <v:path gradientshapeok="t" o:connecttype="rect"/>
                      </v:shapetype>
                      <v:shape id="Text Box 2" o:spid="_x0000_s1031" type="#_x0000_t202" style="position:absolute;left:2648;top:47;width:12954;height:9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h8tL8A&#10;AADbAAAADwAAAGRycy9kb3ducmV2LnhtbERPy4rCMBTdD/gP4QqzG1MFRaqpSHVANwNqP+Da3D6w&#10;uSlJRut8vVkMuDyc93ozmE7cyfnWsoLpJAFBXFrdcq2guHx/LUH4gKyxs0wKnuRhk40+1phq++AT&#10;3c+hFjGEfYoKmhD6VEpfNmTQT2xPHLnKOoMhQldL7fARw00nZ0mykAZbjg0N9pQ3VN7Ov0ZBrqV1&#10;t58lV8fnvs6LEv9214VSn+NhuwIRaAhv8b/7oBXM49j4Jf4Amb0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Hy0vwAAANsAAAAPAAAAAAAAAAAAAAAAAJgCAABkcnMvZG93bnJl&#10;di54bWxQSwUGAAAAAAQABAD1AAAAhAMAAAAA&#10;" fillcolor="#548235" strokecolor="#548235">
                        <v:textbox inset="0,0,0,0">
                          <w:txbxContent>
                            <w:p w:rsidR="00B2235A" w:rsidRPr="006229D7" w:rsidRDefault="00B2235A" w:rsidP="00B2235A">
                              <w:pPr>
                                <w:rPr>
                                  <w:b/>
                                  <w:caps/>
                                  <w:color w:val="FFFFFF"/>
                                  <w:sz w:val="12"/>
                                  <w:szCs w:val="12"/>
                                </w:rPr>
                              </w:pPr>
                              <w:r w:rsidRPr="006229D7">
                                <w:rPr>
                                  <w:b/>
                                  <w:caps/>
                                  <w:color w:val="FFFFFF"/>
                                  <w:sz w:val="12"/>
                                  <w:szCs w:val="12"/>
                                </w:rPr>
                                <w:t xml:space="preserve">C o n c e p t u a l   p r o g r e s </w:t>
                              </w:r>
                              <w:proofErr w:type="spellStart"/>
                              <w:r w:rsidRPr="006229D7">
                                <w:rPr>
                                  <w:b/>
                                  <w:caps/>
                                  <w:color w:val="FFFFFF"/>
                                  <w:sz w:val="12"/>
                                  <w:szCs w:val="12"/>
                                </w:rPr>
                                <w:t>s</w:t>
                              </w:r>
                              <w:proofErr w:type="spellEnd"/>
                              <w:r w:rsidRPr="006229D7">
                                <w:rPr>
                                  <w:b/>
                                  <w:caps/>
                                  <w:color w:val="FFFFFF"/>
                                  <w:sz w:val="12"/>
                                  <w:szCs w:val="12"/>
                                </w:rPr>
                                <w:t xml:space="preserve"> I o n </w:t>
                              </w:r>
                            </w:p>
                          </w:txbxContent>
                        </v:textbox>
                      </v:shape>
                    </v:group>
                  </w:pict>
                </mc:Fallback>
              </mc:AlternateContent>
            </w:r>
          </w:p>
        </w:tc>
      </w:tr>
      <w:tr w:rsidR="00B2235A" w:rsidRPr="00B2235A" w:rsidTr="00B2235A">
        <w:tc>
          <w:tcPr>
            <w:tcW w:w="1545" w:type="dxa"/>
            <w:vMerge/>
            <w:tcBorders>
              <w:top w:val="nil"/>
              <w:left w:val="single" w:sz="8" w:space="0" w:color="538135"/>
              <w:bottom w:val="single" w:sz="8" w:space="0" w:color="538135"/>
              <w:right w:val="single" w:sz="8" w:space="0" w:color="538135"/>
            </w:tcBorders>
            <w:shd w:val="clear" w:color="auto" w:fill="538135"/>
          </w:tcPr>
          <w:p w:rsidR="00B2235A" w:rsidRPr="00B2235A" w:rsidRDefault="00B2235A" w:rsidP="00B2235A">
            <w:pPr>
              <w:rPr>
                <w:rFonts w:ascii="Calibri" w:eastAsia="Calibri" w:hAnsi="Calibri" w:cs="Calibri"/>
                <w:b/>
                <w:color w:val="FFFFFF"/>
                <w:szCs w:val="20"/>
              </w:rPr>
            </w:pPr>
          </w:p>
        </w:tc>
        <w:tc>
          <w:tcPr>
            <w:tcW w:w="2439" w:type="dxa"/>
            <w:tcBorders>
              <w:top w:val="nil"/>
              <w:left w:val="single" w:sz="8" w:space="0" w:color="538135"/>
              <w:bottom w:val="single" w:sz="8" w:space="0" w:color="538135"/>
              <w:right w:val="dashed" w:sz="4" w:space="0" w:color="538135"/>
            </w:tcBorders>
          </w:tcPr>
          <w:p w:rsidR="00B2235A" w:rsidRDefault="007911A0" w:rsidP="00B2235A">
            <w:pPr>
              <w:spacing w:after="120"/>
              <w:rPr>
                <w:rFonts w:cstheme="minorHAnsi"/>
                <w:sz w:val="20"/>
                <w:szCs w:val="20"/>
              </w:rPr>
            </w:pPr>
            <w:r w:rsidRPr="007911A0">
              <w:rPr>
                <w:rFonts w:cstheme="minorHAnsi"/>
                <w:sz w:val="20"/>
                <w:szCs w:val="20"/>
              </w:rPr>
              <w:t>Explain how the fossil record provides evidence that species change over time.</w:t>
            </w:r>
          </w:p>
          <w:p w:rsidR="00B2235A" w:rsidRPr="00B2235A" w:rsidRDefault="00B2235A" w:rsidP="00B2235A">
            <w:pPr>
              <w:rPr>
                <w:rFonts w:ascii="Calibri" w:eastAsia="Calibri" w:hAnsi="Calibri" w:cs="Calibri"/>
                <w:sz w:val="20"/>
                <w:szCs w:val="20"/>
              </w:rPr>
            </w:pPr>
            <w:r w:rsidRPr="00B2235A">
              <w:rPr>
                <w:rFonts w:ascii="Calibri" w:eastAsia="Calibri" w:hAnsi="Calibri"/>
                <w:noProof/>
                <w:sz w:val="20"/>
                <w:lang w:eastAsia="en-GB"/>
              </w:rPr>
              <mc:AlternateContent>
                <mc:Choice Requires="wps">
                  <w:drawing>
                    <wp:inline distT="0" distB="0" distL="0" distR="0" wp14:anchorId="1D7C2BB0" wp14:editId="3FA4CDFD">
                      <wp:extent cx="200025" cy="209550"/>
                      <wp:effectExtent l="0" t="0" r="9525" b="0"/>
                      <wp:docPr id="1" name="Text Box 1"/>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id="Text Box 1" o:spid="_x0000_s1032"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" fillcolor="#548235" stroked="f" strokeweight=".5pt">
                      <v:textbox style="mso-fit-shape-to-text:t" inset="1mm,1mm,1mm,1mm">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P</w:t>
                            </w:r>
                          </w:p>
                        </w:txbxContent>
                      </v:textbox>
                      <w10:anchorlock/>
                    </v:shape>
                  </w:pict>
                </mc:Fallback>
              </mc:AlternateContent>
            </w:r>
          </w:p>
        </w:tc>
        <w:tc>
          <w:tcPr>
            <w:tcW w:w="2439" w:type="dxa"/>
            <w:tcBorders>
              <w:top w:val="nil"/>
              <w:left w:val="dashed" w:sz="4" w:space="0" w:color="538135"/>
              <w:bottom w:val="single" w:sz="8" w:space="0" w:color="538135"/>
              <w:right w:val="dashed" w:sz="4" w:space="0" w:color="538135"/>
            </w:tcBorders>
          </w:tcPr>
          <w:p w:rsidR="00B2235A" w:rsidRPr="00E675A8" w:rsidRDefault="007911A0" w:rsidP="00B2235A">
            <w:pPr>
              <w:spacing w:after="120"/>
              <w:rPr>
                <w:rFonts w:cstheme="minorHAnsi"/>
                <w:sz w:val="20"/>
                <w:szCs w:val="20"/>
              </w:rPr>
            </w:pPr>
            <w:r w:rsidRPr="007911A0">
              <w:rPr>
                <w:rFonts w:ascii="Calibri" w:eastAsia="Calibri" w:hAnsi="Calibri"/>
                <w:sz w:val="20"/>
              </w:rPr>
              <w:t xml:space="preserve">Recognise that there is variation between individuals within a species, and that </w:t>
            </w:r>
            <w:r w:rsidRPr="007911A0">
              <w:rPr>
                <w:rFonts w:cstheme="minorHAnsi"/>
                <w:sz w:val="20"/>
                <w:szCs w:val="20"/>
              </w:rPr>
              <w:t>only genetic variation can be inherited.</w:t>
            </w:r>
          </w:p>
        </w:tc>
        <w:tc>
          <w:tcPr>
            <w:tcW w:w="2439" w:type="dxa"/>
            <w:tcBorders>
              <w:top w:val="nil"/>
              <w:left w:val="dashed" w:sz="4" w:space="0" w:color="538135"/>
              <w:bottom w:val="single" w:sz="8" w:space="0" w:color="538135"/>
              <w:right w:val="dashed" w:sz="4" w:space="0" w:color="538135"/>
            </w:tcBorders>
          </w:tcPr>
          <w:p w:rsidR="00B2235A" w:rsidRPr="00E675A8" w:rsidRDefault="007911A0" w:rsidP="000B7283">
            <w:pPr>
              <w:spacing w:after="120"/>
              <w:rPr>
                <w:rFonts w:cstheme="minorHAnsi"/>
                <w:sz w:val="20"/>
                <w:szCs w:val="20"/>
              </w:rPr>
            </w:pPr>
            <w:r w:rsidRPr="007911A0">
              <w:rPr>
                <w:rFonts w:ascii="Calibri" w:eastAsia="Calibri" w:hAnsi="Calibri"/>
                <w:sz w:val="20"/>
              </w:rPr>
              <w:t xml:space="preserve">Recognise that organisms compete for limited resources, and </w:t>
            </w:r>
            <w:r w:rsidR="00E065DE">
              <w:rPr>
                <w:rFonts w:ascii="Calibri" w:eastAsia="Calibri" w:hAnsi="Calibri"/>
                <w:sz w:val="20"/>
              </w:rPr>
              <w:t xml:space="preserve">that </w:t>
            </w:r>
            <w:r w:rsidRPr="007911A0">
              <w:rPr>
                <w:rFonts w:ascii="Calibri" w:eastAsia="Calibri" w:hAnsi="Calibri"/>
                <w:sz w:val="20"/>
              </w:rPr>
              <w:t xml:space="preserve">some individuals have </w:t>
            </w:r>
            <w:r w:rsidR="00E33CDF">
              <w:rPr>
                <w:rFonts w:ascii="Calibri" w:eastAsia="Calibri" w:hAnsi="Calibri"/>
                <w:sz w:val="20"/>
              </w:rPr>
              <w:t>traits</w:t>
            </w:r>
            <w:r w:rsidRPr="007911A0">
              <w:rPr>
                <w:rFonts w:ascii="Calibri" w:eastAsia="Calibri" w:hAnsi="Calibri"/>
                <w:sz w:val="20"/>
              </w:rPr>
              <w:t xml:space="preserve"> that help them compete more successfully</w:t>
            </w:r>
            <w:r w:rsidR="00A93D82">
              <w:rPr>
                <w:rFonts w:ascii="Calibri" w:eastAsia="Calibri" w:hAnsi="Calibri"/>
                <w:sz w:val="20"/>
              </w:rPr>
              <w:t xml:space="preserve"> than other</w:t>
            </w:r>
            <w:r w:rsidR="000B7283">
              <w:rPr>
                <w:rFonts w:ascii="Calibri" w:eastAsia="Calibri" w:hAnsi="Calibri"/>
                <w:sz w:val="20"/>
              </w:rPr>
              <w:t xml:space="preserve"> individual</w:t>
            </w:r>
            <w:r w:rsidR="00A93D82">
              <w:rPr>
                <w:rFonts w:ascii="Calibri" w:eastAsia="Calibri" w:hAnsi="Calibri"/>
                <w:sz w:val="20"/>
              </w:rPr>
              <w:t>s</w:t>
            </w:r>
            <w:r w:rsidR="000B7283">
              <w:rPr>
                <w:rFonts w:ascii="Calibri" w:eastAsia="Calibri" w:hAnsi="Calibri"/>
                <w:sz w:val="20"/>
              </w:rPr>
              <w:t xml:space="preserve"> in the same population</w:t>
            </w:r>
            <w:r w:rsidRPr="007911A0">
              <w:rPr>
                <w:rFonts w:ascii="Calibri" w:eastAsia="Calibri" w:hAnsi="Calibri"/>
                <w:sz w:val="20"/>
              </w:rPr>
              <w:t>.</w:t>
            </w:r>
          </w:p>
        </w:tc>
        <w:tc>
          <w:tcPr>
            <w:tcW w:w="2439" w:type="dxa"/>
            <w:tcBorders>
              <w:top w:val="nil"/>
              <w:left w:val="dashed" w:sz="4" w:space="0" w:color="538135"/>
              <w:bottom w:val="single" w:sz="8" w:space="0" w:color="538135"/>
              <w:right w:val="dashed" w:sz="4" w:space="0" w:color="538135"/>
            </w:tcBorders>
          </w:tcPr>
          <w:p w:rsidR="00B2235A" w:rsidRPr="00E675A8" w:rsidRDefault="007911A0" w:rsidP="00B2235A">
            <w:pPr>
              <w:spacing w:after="120"/>
              <w:rPr>
                <w:rFonts w:cstheme="minorHAnsi"/>
                <w:sz w:val="20"/>
                <w:szCs w:val="20"/>
              </w:rPr>
            </w:pPr>
            <w:r w:rsidRPr="007911A0">
              <w:rPr>
                <w:rFonts w:ascii="Calibri" w:eastAsia="Calibri" w:hAnsi="Calibri"/>
                <w:sz w:val="20"/>
              </w:rPr>
              <w:t>Use ideas about heritable variation, competition, fitness and natural selection to explain why an advantageous trait became more common in a population over a number of generations.</w:t>
            </w:r>
          </w:p>
        </w:tc>
        <w:tc>
          <w:tcPr>
            <w:tcW w:w="2439" w:type="dxa"/>
            <w:tcBorders>
              <w:top w:val="nil"/>
              <w:left w:val="dashed" w:sz="4" w:space="0" w:color="538135"/>
              <w:bottom w:val="single" w:sz="8" w:space="0" w:color="538135"/>
              <w:right w:val="single" w:sz="8" w:space="0" w:color="538135"/>
            </w:tcBorders>
          </w:tcPr>
          <w:p w:rsidR="00B2235A" w:rsidRPr="00756AE1" w:rsidRDefault="00E43C8D" w:rsidP="00756AE1">
            <w:pPr>
              <w:spacing w:after="120"/>
              <w:rPr>
                <w:rFonts w:ascii="Calibri" w:eastAsia="Calibri" w:hAnsi="Calibri"/>
                <w:sz w:val="20"/>
              </w:rPr>
            </w:pPr>
            <w:r>
              <w:rPr>
                <w:rFonts w:ascii="Calibri" w:eastAsia="Calibri" w:hAnsi="Calibri"/>
                <w:sz w:val="20"/>
              </w:rPr>
              <w:t>Apply the idea that</w:t>
            </w:r>
            <w:r w:rsidR="00A36DDB">
              <w:rPr>
                <w:rFonts w:ascii="Calibri" w:eastAsia="Calibri" w:hAnsi="Calibri"/>
                <w:sz w:val="20"/>
              </w:rPr>
              <w:t xml:space="preserve"> </w:t>
            </w:r>
            <w:r>
              <w:rPr>
                <w:rFonts w:ascii="Calibri" w:eastAsia="Calibri" w:hAnsi="Calibri"/>
                <w:sz w:val="20"/>
              </w:rPr>
              <w:t xml:space="preserve">evolution </w:t>
            </w:r>
            <w:r w:rsidR="00A36DDB">
              <w:rPr>
                <w:rFonts w:ascii="Calibri" w:eastAsia="Calibri" w:hAnsi="Calibri"/>
                <w:sz w:val="20"/>
              </w:rPr>
              <w:t>by natural selection</w:t>
            </w:r>
            <w:r>
              <w:rPr>
                <w:rFonts w:ascii="Calibri" w:eastAsia="Calibri" w:hAnsi="Calibri"/>
                <w:sz w:val="20"/>
              </w:rPr>
              <w:t xml:space="preserve"> occurs </w:t>
            </w:r>
            <w:r w:rsidR="00756AE1">
              <w:rPr>
                <w:rFonts w:ascii="Calibri" w:eastAsia="Calibri" w:hAnsi="Calibri"/>
                <w:sz w:val="20"/>
              </w:rPr>
              <w:t xml:space="preserve">within populations, </w:t>
            </w:r>
            <w:r>
              <w:rPr>
                <w:rFonts w:ascii="Calibri" w:eastAsia="Calibri" w:hAnsi="Calibri"/>
                <w:sz w:val="20"/>
              </w:rPr>
              <w:t>over generations and without foresight</w:t>
            </w:r>
            <w:r w:rsidR="007911A0" w:rsidRPr="007911A0">
              <w:rPr>
                <w:rFonts w:ascii="Calibri" w:eastAsia="Calibri" w:hAnsi="Calibri"/>
                <w:sz w:val="20"/>
              </w:rPr>
              <w:t>.</w:t>
            </w:r>
          </w:p>
        </w:tc>
      </w:tr>
      <w:tr w:rsidR="00B2235A" w:rsidRPr="00B2235A" w:rsidTr="00ED4F3E">
        <w:trPr>
          <w:trHeight w:hRule="exact" w:val="57"/>
        </w:trPr>
        <w:tc>
          <w:tcPr>
            <w:tcW w:w="1545" w:type="dxa"/>
            <w:tcBorders>
              <w:top w:val="single" w:sz="8" w:space="0" w:color="538135"/>
              <w:left w:val="single" w:sz="8" w:space="0" w:color="538135"/>
              <w:bottom w:val="single" w:sz="8" w:space="0" w:color="538135"/>
              <w:right w:val="nil"/>
            </w:tcBorders>
            <w:shd w:val="clear" w:color="auto" w:fill="auto"/>
            <w:tcMar>
              <w:top w:w="0" w:type="dxa"/>
              <w:left w:w="0" w:type="dxa"/>
              <w:bottom w:w="0" w:type="dxa"/>
              <w:right w:w="0" w:type="dxa"/>
            </w:tcMar>
          </w:tcPr>
          <w:p w:rsidR="00B2235A" w:rsidRPr="00B2235A" w:rsidRDefault="00B2235A" w:rsidP="00B2235A">
            <w:pPr>
              <w:rPr>
                <w:rFonts w:ascii="Calibri" w:eastAsia="Calibri" w:hAnsi="Calibri" w:cs="Calibri"/>
                <w:b/>
                <w:color w:val="FFFFFF"/>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nil"/>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nil"/>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r>
      <w:tr w:rsidR="00ED4F3E" w:rsidRPr="00B2235A" w:rsidTr="00ED4F3E">
        <w:trPr>
          <w:trHeight w:val="340"/>
        </w:trPr>
        <w:tc>
          <w:tcPr>
            <w:tcW w:w="1545" w:type="dxa"/>
            <w:vMerge w:val="restart"/>
            <w:tcBorders>
              <w:top w:val="single" w:sz="8" w:space="0" w:color="538135"/>
              <w:left w:val="single" w:sz="8" w:space="0" w:color="538135"/>
              <w:bottom w:val="single" w:sz="8" w:space="0" w:color="538135"/>
              <w:right w:val="single" w:sz="8" w:space="0" w:color="538135"/>
            </w:tcBorders>
            <w:shd w:val="clear" w:color="auto" w:fill="538135"/>
          </w:tcPr>
          <w:p w:rsidR="00ED4F3E" w:rsidRPr="00B2235A" w:rsidRDefault="00ED4F3E" w:rsidP="00B2235A">
            <w:pPr>
              <w:rPr>
                <w:rFonts w:ascii="Calibri" w:eastAsia="Calibri" w:hAnsi="Calibri" w:cs="Calibri"/>
                <w:b/>
                <w:color w:val="FFFFFF"/>
                <w:sz w:val="20"/>
                <w:szCs w:val="20"/>
              </w:rPr>
            </w:pPr>
            <w:r w:rsidRPr="00B2235A">
              <w:rPr>
                <w:rFonts w:ascii="Calibri" w:eastAsia="Calibri" w:hAnsi="Calibri" w:cs="Calibri"/>
                <w:b/>
                <w:color w:val="FFFFFF"/>
                <w:sz w:val="20"/>
                <w:szCs w:val="20"/>
              </w:rPr>
              <w:t>Diagnostic questions</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B2235A">
            <w:pPr>
              <w:jc w:val="center"/>
              <w:rPr>
                <w:rFonts w:ascii="Calibri" w:eastAsia="Calibri" w:hAnsi="Calibri" w:cs="Calibri"/>
                <w:sz w:val="20"/>
                <w:szCs w:val="20"/>
              </w:rPr>
            </w:pPr>
            <w:r w:rsidRPr="00870FE3">
              <w:rPr>
                <w:rFonts w:ascii="Calibri" w:eastAsia="Calibri" w:hAnsi="Calibri" w:cs="Calibri"/>
                <w:sz w:val="20"/>
                <w:szCs w:val="20"/>
              </w:rPr>
              <w:t>What can we learn from fossils?</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B2235A">
            <w:pPr>
              <w:jc w:val="center"/>
              <w:rPr>
                <w:rFonts w:ascii="Calibri" w:eastAsia="Calibri" w:hAnsi="Calibri" w:cs="Calibri"/>
                <w:sz w:val="20"/>
                <w:szCs w:val="20"/>
              </w:rPr>
            </w:pPr>
            <w:r>
              <w:rPr>
                <w:rFonts w:ascii="Calibri" w:eastAsia="Calibri" w:hAnsi="Calibri" w:cs="Calibri"/>
                <w:sz w:val="20"/>
                <w:szCs w:val="20"/>
              </w:rPr>
              <w:t>Variation</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BE5F9B">
            <w:pPr>
              <w:jc w:val="center"/>
              <w:rPr>
                <w:rFonts w:ascii="Calibri" w:eastAsia="Calibri" w:hAnsi="Calibri" w:cs="Calibri"/>
                <w:sz w:val="20"/>
                <w:szCs w:val="20"/>
              </w:rPr>
            </w:pPr>
            <w:r>
              <w:rPr>
                <w:rFonts w:ascii="Calibri" w:eastAsia="Calibri" w:hAnsi="Calibri" w:cs="Calibri"/>
                <w:sz w:val="20"/>
                <w:szCs w:val="20"/>
              </w:rPr>
              <w:t>Penguin population</w:t>
            </w:r>
          </w:p>
        </w:tc>
        <w:tc>
          <w:tcPr>
            <w:tcW w:w="2439" w:type="dxa"/>
            <w:vMerge w:val="restart"/>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9F3BCA">
            <w:pPr>
              <w:jc w:val="center"/>
              <w:rPr>
                <w:rFonts w:ascii="Calibri" w:eastAsia="Calibri" w:hAnsi="Calibri" w:cs="Calibri"/>
                <w:sz w:val="20"/>
                <w:szCs w:val="20"/>
              </w:rPr>
            </w:pPr>
            <w:r>
              <w:rPr>
                <w:rFonts w:ascii="Calibri" w:eastAsia="Calibri" w:hAnsi="Calibri" w:cs="Calibri"/>
                <w:sz w:val="20"/>
                <w:szCs w:val="20"/>
              </w:rPr>
              <w:t>The changing faces of evolution</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2F0A41">
            <w:pPr>
              <w:jc w:val="center"/>
              <w:rPr>
                <w:rFonts w:ascii="Calibri" w:eastAsia="Calibri" w:hAnsi="Calibri" w:cs="Calibri"/>
                <w:sz w:val="20"/>
                <w:szCs w:val="20"/>
              </w:rPr>
            </w:pPr>
            <w:r>
              <w:rPr>
                <w:rFonts w:ascii="Calibri" w:eastAsia="Calibri" w:hAnsi="Calibri" w:cs="Calibri"/>
                <w:sz w:val="20"/>
                <w:szCs w:val="20"/>
              </w:rPr>
              <w:t>Is it evolution?</w:t>
            </w:r>
          </w:p>
        </w:tc>
      </w:tr>
      <w:tr w:rsidR="00ED4F3E" w:rsidRPr="00B2235A" w:rsidTr="00ED4F3E">
        <w:trPr>
          <w:trHeight w:val="340"/>
        </w:trPr>
        <w:tc>
          <w:tcPr>
            <w:tcW w:w="1545" w:type="dxa"/>
            <w:vMerge/>
            <w:tcBorders>
              <w:top w:val="nil"/>
              <w:left w:val="single" w:sz="8" w:space="0" w:color="538135"/>
              <w:bottom w:val="single" w:sz="8" w:space="0" w:color="538135"/>
              <w:right w:val="single" w:sz="8" w:space="0" w:color="538135"/>
            </w:tcBorders>
            <w:shd w:val="clear" w:color="auto" w:fill="538135"/>
          </w:tcPr>
          <w:p w:rsidR="00ED4F3E" w:rsidRPr="00B2235A" w:rsidRDefault="00ED4F3E" w:rsidP="00B2235A">
            <w:pPr>
              <w:rPr>
                <w:rFonts w:ascii="Calibri" w:eastAsia="Calibri" w:hAnsi="Calibri" w:cs="Calibri"/>
                <w:b/>
                <w:color w:val="FFFFFF"/>
                <w:szCs w:val="20"/>
              </w:rPr>
            </w:pP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B2235A">
            <w:pPr>
              <w:jc w:val="center"/>
              <w:rPr>
                <w:rFonts w:ascii="Calibri" w:eastAsia="Calibri" w:hAnsi="Calibri" w:cs="Calibri"/>
                <w:sz w:val="20"/>
                <w:szCs w:val="20"/>
              </w:rPr>
            </w:pPr>
            <w:r w:rsidRPr="00870FE3">
              <w:rPr>
                <w:rFonts w:ascii="Calibri" w:eastAsia="Calibri" w:hAnsi="Calibri" w:cs="Calibri"/>
                <w:sz w:val="20"/>
                <w:szCs w:val="20"/>
              </w:rPr>
              <w:t>The fossil record</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B2235A">
            <w:pPr>
              <w:jc w:val="center"/>
              <w:rPr>
                <w:rFonts w:ascii="Calibri" w:eastAsia="Calibri" w:hAnsi="Calibri" w:cs="Calibri"/>
                <w:sz w:val="20"/>
                <w:szCs w:val="20"/>
              </w:rPr>
            </w:pPr>
            <w:r>
              <w:rPr>
                <w:rFonts w:ascii="Calibri" w:eastAsia="Calibri" w:hAnsi="Calibri" w:cs="Calibri"/>
                <w:sz w:val="20"/>
                <w:szCs w:val="20"/>
              </w:rPr>
              <w:t>Heritable variation?</w:t>
            </w: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696674">
            <w:pPr>
              <w:jc w:val="center"/>
              <w:rPr>
                <w:rFonts w:ascii="Calibri" w:eastAsia="Calibri" w:hAnsi="Calibri" w:cs="Calibri"/>
                <w:sz w:val="20"/>
                <w:szCs w:val="20"/>
              </w:rPr>
            </w:pPr>
            <w:r w:rsidRPr="00AD4216">
              <w:rPr>
                <w:rFonts w:ascii="Calibri" w:eastAsia="Calibri" w:hAnsi="Calibri" w:cs="Calibri"/>
                <w:sz w:val="20"/>
                <w:szCs w:val="20"/>
              </w:rPr>
              <w:t>Forest dwellers</w:t>
            </w:r>
          </w:p>
        </w:tc>
        <w:tc>
          <w:tcPr>
            <w:tcW w:w="2439" w:type="dxa"/>
            <w:vMerge/>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B2235A">
            <w:pPr>
              <w:jc w:val="center"/>
              <w:rPr>
                <w:rFonts w:ascii="Calibri" w:eastAsia="Calibri" w:hAnsi="Calibri" w:cs="Calibri"/>
                <w:sz w:val="20"/>
                <w:szCs w:val="20"/>
              </w:rPr>
            </w:pP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B2235A">
            <w:pPr>
              <w:jc w:val="center"/>
              <w:rPr>
                <w:rFonts w:ascii="Calibri" w:eastAsia="Calibri" w:hAnsi="Calibri" w:cs="Calibri"/>
                <w:sz w:val="20"/>
                <w:szCs w:val="20"/>
              </w:rPr>
            </w:pPr>
            <w:r>
              <w:rPr>
                <w:rFonts w:ascii="Calibri" w:eastAsia="Calibri" w:hAnsi="Calibri" w:cs="Calibri"/>
                <w:sz w:val="20"/>
                <w:szCs w:val="20"/>
              </w:rPr>
              <w:t>Silence on the island</w:t>
            </w:r>
          </w:p>
        </w:tc>
      </w:tr>
      <w:tr w:rsidR="00B2235A" w:rsidRPr="00B2235A" w:rsidTr="00ED4F3E">
        <w:trPr>
          <w:trHeight w:hRule="exact" w:val="57"/>
        </w:trPr>
        <w:tc>
          <w:tcPr>
            <w:tcW w:w="1545" w:type="dxa"/>
            <w:tcBorders>
              <w:top w:val="single" w:sz="8" w:space="0" w:color="538135"/>
              <w:left w:val="single" w:sz="8" w:space="0" w:color="538135"/>
              <w:bottom w:val="single" w:sz="8" w:space="0" w:color="538135"/>
              <w:right w:val="single" w:sz="8" w:space="0" w:color="538135"/>
            </w:tcBorders>
            <w:shd w:val="clear" w:color="auto" w:fill="auto"/>
            <w:tcMar>
              <w:top w:w="0" w:type="dxa"/>
              <w:left w:w="0" w:type="dxa"/>
              <w:bottom w:w="0" w:type="dxa"/>
              <w:right w:w="0" w:type="dxa"/>
            </w:tcMar>
          </w:tcPr>
          <w:p w:rsidR="00B2235A" w:rsidRPr="00B2235A" w:rsidRDefault="00B2235A" w:rsidP="00B2235A">
            <w:pPr>
              <w:rPr>
                <w:rFonts w:ascii="Calibri" w:eastAsia="Calibri" w:hAnsi="Calibri" w:cs="Calibri"/>
                <w:b/>
                <w:color w:val="FFFFFF"/>
                <w:szCs w:val="20"/>
              </w:rPr>
            </w:pPr>
          </w:p>
        </w:tc>
        <w:tc>
          <w:tcPr>
            <w:tcW w:w="2439" w:type="dxa"/>
            <w:tcBorders>
              <w:top w:val="single" w:sz="8" w:space="0" w:color="538135"/>
              <w:left w:val="single" w:sz="8" w:space="0" w:color="538135"/>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single" w:sz="8" w:space="0" w:color="538135"/>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single" w:sz="8" w:space="0" w:color="538135"/>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single" w:sz="8" w:space="0" w:color="538135"/>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c>
          <w:tcPr>
            <w:tcW w:w="2439" w:type="dxa"/>
            <w:tcBorders>
              <w:top w:val="single" w:sz="8" w:space="0" w:color="538135"/>
              <w:left w:val="single" w:sz="8" w:space="0" w:color="538135"/>
              <w:bottom w:val="single" w:sz="8" w:space="0" w:color="538135"/>
              <w:right w:val="single" w:sz="8" w:space="0" w:color="538135"/>
            </w:tcBorders>
            <w:shd w:val="clear" w:color="auto" w:fill="auto"/>
            <w:tcMar>
              <w:top w:w="0" w:type="dxa"/>
              <w:left w:w="0" w:type="dxa"/>
              <w:bottom w:w="0" w:type="dxa"/>
              <w:right w:w="0" w:type="dxa"/>
            </w:tcMar>
            <w:vAlign w:val="center"/>
          </w:tcPr>
          <w:p w:rsidR="00B2235A" w:rsidRPr="00B2235A" w:rsidRDefault="00B2235A" w:rsidP="00B2235A">
            <w:pPr>
              <w:jc w:val="center"/>
              <w:rPr>
                <w:rFonts w:ascii="Calibri" w:eastAsia="Calibri" w:hAnsi="Calibri" w:cs="Calibri"/>
                <w:sz w:val="20"/>
                <w:szCs w:val="20"/>
              </w:rPr>
            </w:pPr>
          </w:p>
        </w:tc>
      </w:tr>
      <w:tr w:rsidR="00ED4F3E" w:rsidRPr="00B2235A" w:rsidTr="00ED4F3E">
        <w:trPr>
          <w:trHeight w:val="340"/>
        </w:trPr>
        <w:tc>
          <w:tcPr>
            <w:tcW w:w="1545" w:type="dxa"/>
            <w:vMerge w:val="restart"/>
            <w:tcBorders>
              <w:top w:val="single" w:sz="8" w:space="0" w:color="538135"/>
              <w:left w:val="single" w:sz="8" w:space="0" w:color="538135"/>
              <w:bottom w:val="single" w:sz="8" w:space="0" w:color="538135"/>
              <w:right w:val="single" w:sz="8" w:space="0" w:color="538135"/>
            </w:tcBorders>
            <w:shd w:val="clear" w:color="auto" w:fill="538135"/>
          </w:tcPr>
          <w:p w:rsidR="00ED4F3E" w:rsidRPr="00B2235A" w:rsidRDefault="00ED4F3E" w:rsidP="00B2235A">
            <w:pPr>
              <w:rPr>
                <w:rFonts w:ascii="Calibri" w:eastAsia="Calibri" w:hAnsi="Calibri" w:cs="Calibri"/>
                <w:b/>
                <w:color w:val="FFFFFF"/>
                <w:sz w:val="20"/>
                <w:szCs w:val="20"/>
              </w:rPr>
            </w:pPr>
            <w:r w:rsidRPr="00B2235A">
              <w:rPr>
                <w:rFonts w:ascii="Calibri" w:eastAsia="Calibri" w:hAnsi="Calibri" w:cs="Calibri"/>
                <w:b/>
                <w:color w:val="FFFFFF"/>
                <w:sz w:val="20"/>
                <w:szCs w:val="20"/>
              </w:rPr>
              <w:t xml:space="preserve">Response </w:t>
            </w:r>
          </w:p>
          <w:p w:rsidR="00ED4F3E" w:rsidRPr="00B2235A" w:rsidRDefault="00ED4F3E" w:rsidP="00B2235A">
            <w:pPr>
              <w:rPr>
                <w:rFonts w:ascii="Calibri" w:eastAsia="Calibri" w:hAnsi="Calibri" w:cs="Calibri"/>
                <w:b/>
                <w:color w:val="FFFFFF"/>
                <w:sz w:val="20"/>
                <w:szCs w:val="20"/>
              </w:rPr>
            </w:pPr>
            <w:r>
              <w:rPr>
                <w:rFonts w:ascii="Calibri" w:eastAsia="Calibri" w:hAnsi="Calibri" w:cs="Calibri"/>
                <w:b/>
                <w:color w:val="FFFFFF"/>
                <w:sz w:val="20"/>
                <w:szCs w:val="20"/>
              </w:rPr>
              <w:t>a</w:t>
            </w:r>
            <w:r w:rsidRPr="00B2235A">
              <w:rPr>
                <w:rFonts w:ascii="Calibri" w:eastAsia="Calibri" w:hAnsi="Calibri" w:cs="Calibri"/>
                <w:b/>
                <w:color w:val="FFFFFF"/>
                <w:sz w:val="20"/>
                <w:szCs w:val="20"/>
              </w:rPr>
              <w:t>ctivities</w:t>
            </w:r>
          </w:p>
        </w:tc>
        <w:tc>
          <w:tcPr>
            <w:tcW w:w="2439" w:type="dxa"/>
            <w:tcBorders>
              <w:top w:val="single" w:sz="8" w:space="0" w:color="538135"/>
              <w:left w:val="single" w:sz="8" w:space="0" w:color="538135"/>
              <w:bottom w:val="nil"/>
              <w:right w:val="single" w:sz="8" w:space="0" w:color="538135"/>
            </w:tcBorders>
            <w:shd w:val="clear" w:color="auto" w:fill="auto"/>
            <w:vAlign w:val="center"/>
          </w:tcPr>
          <w:p w:rsidR="00ED4F3E" w:rsidRPr="00B2235A" w:rsidRDefault="00ED4F3E" w:rsidP="00B2235A">
            <w:pPr>
              <w:jc w:val="center"/>
              <w:rPr>
                <w:rFonts w:ascii="Calibri" w:eastAsia="Calibri" w:hAnsi="Calibri" w:cs="Calibri"/>
                <w:sz w:val="20"/>
                <w:szCs w:val="20"/>
              </w:rPr>
            </w:pP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B2235A">
            <w:pPr>
              <w:jc w:val="center"/>
              <w:rPr>
                <w:rFonts w:ascii="Calibri" w:eastAsia="Calibri" w:hAnsi="Calibri" w:cs="Calibri"/>
                <w:sz w:val="20"/>
                <w:szCs w:val="20"/>
              </w:rPr>
            </w:pPr>
            <w:r w:rsidRPr="00DD4F31">
              <w:rPr>
                <w:rFonts w:ascii="Calibri" w:eastAsia="Calibri" w:hAnsi="Calibri" w:cs="Calibri"/>
                <w:sz w:val="20"/>
                <w:szCs w:val="20"/>
              </w:rPr>
              <w:t>Observing and explaining variation</w:t>
            </w:r>
          </w:p>
        </w:tc>
        <w:tc>
          <w:tcPr>
            <w:tcW w:w="2439" w:type="dxa"/>
            <w:vMerge w:val="restart"/>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3F2359">
            <w:pPr>
              <w:jc w:val="center"/>
              <w:rPr>
                <w:rFonts w:ascii="Calibri" w:eastAsia="Calibri" w:hAnsi="Calibri" w:cs="Calibri"/>
                <w:sz w:val="20"/>
                <w:szCs w:val="20"/>
              </w:rPr>
            </w:pPr>
            <w:r>
              <w:t>The struggle for existence</w:t>
            </w:r>
          </w:p>
        </w:tc>
        <w:tc>
          <w:tcPr>
            <w:tcW w:w="4878" w:type="dxa"/>
            <w:gridSpan w:val="2"/>
            <w:vMerge w:val="restart"/>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B2235A">
            <w:pPr>
              <w:jc w:val="center"/>
              <w:rPr>
                <w:rFonts w:ascii="Calibri" w:eastAsia="Calibri" w:hAnsi="Calibri" w:cs="Calibri"/>
                <w:sz w:val="20"/>
                <w:szCs w:val="20"/>
              </w:rPr>
            </w:pPr>
            <w:r w:rsidRPr="009D2713">
              <w:rPr>
                <w:rFonts w:ascii="Calibri" w:eastAsia="Calibri" w:hAnsi="Calibri" w:cs="Calibri"/>
                <w:sz w:val="20"/>
                <w:szCs w:val="20"/>
              </w:rPr>
              <w:t>Evolution in the garden</w:t>
            </w:r>
          </w:p>
        </w:tc>
      </w:tr>
      <w:tr w:rsidR="00ED4F3E" w:rsidRPr="00B2235A" w:rsidTr="00ED4F3E">
        <w:trPr>
          <w:trHeight w:val="340"/>
        </w:trPr>
        <w:tc>
          <w:tcPr>
            <w:tcW w:w="1545" w:type="dxa"/>
            <w:vMerge/>
            <w:tcBorders>
              <w:top w:val="nil"/>
              <w:left w:val="single" w:sz="8" w:space="0" w:color="538135"/>
              <w:bottom w:val="single" w:sz="8" w:space="0" w:color="538135"/>
              <w:right w:val="single" w:sz="8" w:space="0" w:color="538135"/>
            </w:tcBorders>
            <w:shd w:val="clear" w:color="auto" w:fill="538135"/>
          </w:tcPr>
          <w:p w:rsidR="00ED4F3E" w:rsidRPr="00B2235A" w:rsidRDefault="00ED4F3E" w:rsidP="00B2235A">
            <w:pPr>
              <w:rPr>
                <w:rFonts w:ascii="Calibri" w:eastAsia="Calibri" w:hAnsi="Calibri" w:cs="Calibri"/>
                <w:sz w:val="20"/>
                <w:szCs w:val="20"/>
              </w:rPr>
            </w:pPr>
          </w:p>
        </w:tc>
        <w:tc>
          <w:tcPr>
            <w:tcW w:w="2439" w:type="dxa"/>
            <w:tcBorders>
              <w:top w:val="nil"/>
              <w:left w:val="single" w:sz="8" w:space="0" w:color="538135"/>
              <w:bottom w:val="single" w:sz="8" w:space="0" w:color="538135"/>
              <w:right w:val="single" w:sz="8" w:space="0" w:color="538135"/>
            </w:tcBorders>
            <w:shd w:val="clear" w:color="auto" w:fill="auto"/>
            <w:vAlign w:val="center"/>
          </w:tcPr>
          <w:p w:rsidR="00ED4F3E" w:rsidRPr="00B2235A" w:rsidRDefault="00ED4F3E" w:rsidP="00B2235A">
            <w:pPr>
              <w:jc w:val="center"/>
              <w:rPr>
                <w:rFonts w:ascii="Calibri" w:eastAsia="Calibri" w:hAnsi="Calibri" w:cs="Calibri"/>
                <w:sz w:val="20"/>
                <w:szCs w:val="20"/>
              </w:rPr>
            </w:pPr>
          </w:p>
        </w:tc>
        <w:tc>
          <w:tcPr>
            <w:tcW w:w="2439" w:type="dxa"/>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B2235A">
            <w:pPr>
              <w:jc w:val="center"/>
              <w:rPr>
                <w:rFonts w:ascii="Calibri" w:eastAsia="Calibri" w:hAnsi="Calibri" w:cs="Calibri"/>
                <w:sz w:val="20"/>
                <w:szCs w:val="20"/>
              </w:rPr>
            </w:pPr>
            <w:r>
              <w:rPr>
                <w:rFonts w:ascii="Calibri" w:eastAsia="Calibri" w:hAnsi="Calibri" w:cs="Calibri"/>
                <w:sz w:val="20"/>
                <w:szCs w:val="20"/>
              </w:rPr>
              <w:t>Can it be inherited?</w:t>
            </w:r>
          </w:p>
        </w:tc>
        <w:tc>
          <w:tcPr>
            <w:tcW w:w="2439" w:type="dxa"/>
            <w:vMerge/>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B2235A">
            <w:pPr>
              <w:jc w:val="center"/>
              <w:rPr>
                <w:rFonts w:ascii="Calibri" w:eastAsia="Calibri" w:hAnsi="Calibri" w:cs="Calibri"/>
                <w:sz w:val="20"/>
                <w:szCs w:val="20"/>
              </w:rPr>
            </w:pPr>
          </w:p>
        </w:tc>
        <w:tc>
          <w:tcPr>
            <w:tcW w:w="4878" w:type="dxa"/>
            <w:gridSpan w:val="2"/>
            <w:vMerge/>
            <w:tcBorders>
              <w:top w:val="single" w:sz="8" w:space="0" w:color="538135"/>
              <w:left w:val="single" w:sz="8" w:space="0" w:color="538135"/>
              <w:bottom w:val="single" w:sz="8" w:space="0" w:color="538135"/>
              <w:right w:val="single" w:sz="8" w:space="0" w:color="538135"/>
            </w:tcBorders>
            <w:shd w:val="clear" w:color="auto" w:fill="auto"/>
            <w:vAlign w:val="center"/>
          </w:tcPr>
          <w:p w:rsidR="00ED4F3E" w:rsidRPr="00B2235A" w:rsidRDefault="00ED4F3E" w:rsidP="00B2235A">
            <w:pPr>
              <w:jc w:val="center"/>
              <w:rPr>
                <w:rFonts w:ascii="Calibri" w:eastAsia="Calibri" w:hAnsi="Calibri" w:cs="Calibri"/>
                <w:sz w:val="20"/>
                <w:szCs w:val="20"/>
              </w:rPr>
            </w:pPr>
          </w:p>
        </w:tc>
      </w:tr>
    </w:tbl>
    <w:p w:rsidR="00B2235A" w:rsidRDefault="00B2235A" w:rsidP="00B2235A">
      <w:pPr>
        <w:rPr>
          <w:rFonts w:ascii="Calibri" w:eastAsia="Calibri" w:hAnsi="Calibri"/>
          <w:sz w:val="20"/>
        </w:rPr>
      </w:pP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438"/>
        <w:gridCol w:w="5079"/>
        <w:gridCol w:w="438"/>
        <w:gridCol w:w="4407"/>
      </w:tblGrid>
      <w:tr w:rsidR="00B2235A" w:rsidRPr="00B2235A" w:rsidTr="007911A0">
        <w:tc>
          <w:tcPr>
            <w:tcW w:w="10362" w:type="dxa"/>
            <w:gridSpan w:val="4"/>
          </w:tcPr>
          <w:p w:rsidR="00B2235A" w:rsidRPr="00B2235A" w:rsidRDefault="00B2235A" w:rsidP="00B2235A">
            <w:pPr>
              <w:spacing w:after="120"/>
              <w:rPr>
                <w:rFonts w:ascii="Calibri" w:eastAsia="Calibri" w:hAnsi="Calibri"/>
                <w:sz w:val="20"/>
              </w:rPr>
            </w:pPr>
            <w:r w:rsidRPr="00B2235A">
              <w:rPr>
                <w:rFonts w:ascii="Calibri" w:eastAsia="Calibri" w:hAnsi="Calibri"/>
                <w:sz w:val="20"/>
              </w:rPr>
              <w:t>Key:</w:t>
            </w:r>
          </w:p>
        </w:tc>
      </w:tr>
      <w:tr w:rsidR="00B2235A" w:rsidRPr="00B2235A" w:rsidTr="007911A0">
        <w:tc>
          <w:tcPr>
            <w:tcW w:w="438" w:type="dxa"/>
            <w:vAlign w:val="center"/>
          </w:tcPr>
          <w:p w:rsidR="00B2235A" w:rsidRPr="00B2235A" w:rsidRDefault="00B2235A" w:rsidP="00B2235A">
            <w:pPr>
              <w:jc w:val="center"/>
              <w:rPr>
                <w:rFonts w:ascii="Calibri" w:eastAsia="Calibri" w:hAnsi="Calibri"/>
                <w:sz w:val="20"/>
              </w:rPr>
            </w:pPr>
            <w:r w:rsidRPr="00B2235A">
              <w:rPr>
                <w:rFonts w:ascii="Calibri" w:eastAsia="Calibri" w:hAnsi="Calibri"/>
                <w:noProof/>
                <w:sz w:val="20"/>
                <w:lang w:eastAsia="en-GB"/>
              </w:rPr>
              <mc:AlternateContent>
                <mc:Choice Requires="wps">
                  <w:drawing>
                    <wp:inline distT="0" distB="0" distL="0" distR="0" wp14:anchorId="4D96B821" wp14:editId="2A22A674">
                      <wp:extent cx="200025" cy="209550"/>
                      <wp:effectExtent l="0" t="0" r="9525" b="0"/>
                      <wp:docPr id="59" name="Text Box 59"/>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id="Text Box 59" o:spid="_x0000_s1033"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" fillcolor="#548235" stroked="f" strokeweight=".5pt">
                      <v:textbox style="mso-fit-shape-to-text:t" inset="1mm,1mm,1mm,1mm">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P</w:t>
                            </w:r>
                          </w:p>
                        </w:txbxContent>
                      </v:textbox>
                      <w10:anchorlock/>
                    </v:shape>
                  </w:pict>
                </mc:Fallback>
              </mc:AlternateContent>
            </w:r>
          </w:p>
        </w:tc>
        <w:tc>
          <w:tcPr>
            <w:tcW w:w="5079" w:type="dxa"/>
            <w:vAlign w:val="center"/>
          </w:tcPr>
          <w:p w:rsidR="00B2235A" w:rsidRPr="00B2235A" w:rsidRDefault="00B2235A" w:rsidP="00B2235A">
            <w:pPr>
              <w:rPr>
                <w:rFonts w:ascii="Calibri" w:eastAsia="Calibri" w:hAnsi="Calibri"/>
                <w:sz w:val="20"/>
              </w:rPr>
            </w:pPr>
            <w:r w:rsidRPr="00B2235A">
              <w:rPr>
                <w:rFonts w:ascii="Calibri" w:eastAsia="Calibri" w:hAnsi="Calibri"/>
                <w:sz w:val="20"/>
              </w:rPr>
              <w:t>Prior understanding from earlier stages of learning</w:t>
            </w:r>
          </w:p>
        </w:tc>
        <w:tc>
          <w:tcPr>
            <w:tcW w:w="438" w:type="dxa"/>
            <w:vAlign w:val="center"/>
          </w:tcPr>
          <w:p w:rsidR="00B2235A" w:rsidRPr="00B2235A" w:rsidRDefault="00B2235A" w:rsidP="00B2235A">
            <w:pPr>
              <w:jc w:val="center"/>
              <w:rPr>
                <w:rFonts w:ascii="Calibri" w:eastAsia="Calibri" w:hAnsi="Calibri"/>
                <w:sz w:val="20"/>
              </w:rPr>
            </w:pPr>
            <w:r w:rsidRPr="00B2235A">
              <w:rPr>
                <w:rFonts w:ascii="Calibri" w:eastAsia="Calibri" w:hAnsi="Calibri"/>
                <w:noProof/>
                <w:sz w:val="20"/>
                <w:lang w:eastAsia="en-GB"/>
              </w:rPr>
              <mc:AlternateContent>
                <mc:Choice Requires="wps">
                  <w:drawing>
                    <wp:inline distT="0" distB="0" distL="0" distR="0" wp14:anchorId="0E58692A" wp14:editId="70C72C7F">
                      <wp:extent cx="200025" cy="209550"/>
                      <wp:effectExtent l="0" t="0" r="9525" b="0"/>
                      <wp:docPr id="60" name="Text Box 60"/>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rgbClr val="70AD47">
                                  <a:lumMod val="75000"/>
                                </a:srgbClr>
                              </a:solidFill>
                              <a:ln w="6350">
                                <a:noFill/>
                              </a:ln>
                            </wps:spPr>
                            <wps:txbx>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w:pict>
                    <v:shape id="Text Box 60" o:spid="_x0000_s1034"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" fillcolor="#548235" stroked="f" strokeweight=".5pt">
                      <v:textbox style="mso-fit-shape-to-text:t" inset="1mm,1mm,1mm,1mm">
                        <w:txbxContent>
                          <w:p w:rsidR="00B2235A" w:rsidRPr="006229D7" w:rsidRDefault="00B2235A" w:rsidP="00B2235A">
                            <w:pPr>
                              <w:jc w:val="center"/>
                              <w:rPr>
                                <w:rFonts w:ascii="Arial Black" w:hAnsi="Arial Black"/>
                                <w:b/>
                                <w:color w:val="FFFFFF"/>
                                <w:sz w:val="16"/>
                              </w:rPr>
                            </w:pPr>
                            <w:r w:rsidRPr="006229D7">
                              <w:rPr>
                                <w:rFonts w:ascii="Arial Black" w:hAnsi="Arial Black"/>
                                <w:b/>
                                <w:color w:val="FFFFFF"/>
                                <w:sz w:val="16"/>
                              </w:rPr>
                              <w:t>B</w:t>
                            </w:r>
                          </w:p>
                        </w:txbxContent>
                      </v:textbox>
                      <w10:anchorlock/>
                    </v:shape>
                  </w:pict>
                </mc:Fallback>
              </mc:AlternateContent>
            </w:r>
          </w:p>
        </w:tc>
        <w:tc>
          <w:tcPr>
            <w:tcW w:w="4407" w:type="dxa"/>
            <w:vAlign w:val="center"/>
          </w:tcPr>
          <w:p w:rsidR="00B2235A" w:rsidRPr="00B2235A" w:rsidRDefault="00B2235A" w:rsidP="00B2235A">
            <w:pPr>
              <w:rPr>
                <w:rFonts w:ascii="Calibri" w:eastAsia="Calibri" w:hAnsi="Calibri"/>
                <w:sz w:val="20"/>
              </w:rPr>
            </w:pPr>
            <w:r w:rsidRPr="00B2235A">
              <w:rPr>
                <w:rFonts w:ascii="Calibri" w:eastAsia="Calibri" w:hAnsi="Calibri"/>
                <w:sz w:val="20"/>
              </w:rPr>
              <w:t>Bridge to later stages of learning</w:t>
            </w:r>
          </w:p>
        </w:tc>
      </w:tr>
    </w:tbl>
    <w:p w:rsidR="000B39DA" w:rsidRDefault="000B39DA" w:rsidP="000B39DA">
      <w:pPr>
        <w:spacing w:after="200" w:line="276" w:lineRule="auto"/>
      </w:pPr>
      <w:r>
        <w:br w:type="page"/>
      </w:r>
    </w:p>
    <w:tbl>
      <w:tblPr>
        <w:tblStyle w:val="TableGrid"/>
        <w:tblW w:w="0" w:type="auto"/>
        <w:tblBorders>
          <w:top w:val="single" w:sz="8" w:space="0" w:color="538135"/>
          <w:left w:val="single" w:sz="8" w:space="0" w:color="538135"/>
          <w:bottom w:val="single" w:sz="8" w:space="0" w:color="538135"/>
          <w:right w:val="single" w:sz="8" w:space="0" w:color="538135"/>
          <w:insideH w:val="single" w:sz="8" w:space="0" w:color="538135"/>
          <w:insideV w:val="single" w:sz="8" w:space="0" w:color="538135"/>
        </w:tblBorders>
        <w:tblLook w:val="04A0" w:firstRow="1" w:lastRow="0" w:firstColumn="1" w:lastColumn="0" w:noHBand="0" w:noVBand="1"/>
      </w:tblPr>
      <w:tblGrid>
        <w:gridCol w:w="2789"/>
        <w:gridCol w:w="2789"/>
        <w:gridCol w:w="2790"/>
        <w:gridCol w:w="2790"/>
        <w:gridCol w:w="2790"/>
      </w:tblGrid>
      <w:tr w:rsidR="00BE7C63" w:rsidRPr="00D2452D" w:rsidTr="0032280B">
        <w:trPr>
          <w:trHeight w:hRule="exact" w:val="729"/>
        </w:trPr>
        <w:tc>
          <w:tcPr>
            <w:tcW w:w="2789" w:type="dxa"/>
            <w:tcBorders>
              <w:bottom w:val="nil"/>
            </w:tcBorders>
            <w:shd w:val="clear" w:color="auto" w:fill="EAF1DD" w:themeFill="accent3" w:themeFillTint="33"/>
            <w:vAlign w:val="center"/>
          </w:tcPr>
          <w:p w:rsidR="00BE7C63" w:rsidRPr="00D2452D" w:rsidRDefault="00666C4E" w:rsidP="0032280B">
            <w:pPr>
              <w:jc w:val="center"/>
              <w:rPr>
                <w:rFonts w:cstheme="minorHAnsi"/>
                <w:b/>
              </w:rPr>
            </w:pPr>
            <w:r w:rsidRPr="00666C4E">
              <w:rPr>
                <w:rFonts w:cstheme="minorHAnsi"/>
                <w:b/>
              </w:rPr>
              <w:lastRenderedPageBreak/>
              <w:t>What can we learn from fossils?</w:t>
            </w:r>
          </w:p>
        </w:tc>
        <w:tc>
          <w:tcPr>
            <w:tcW w:w="2789" w:type="dxa"/>
            <w:tcBorders>
              <w:bottom w:val="nil"/>
            </w:tcBorders>
            <w:shd w:val="clear" w:color="auto" w:fill="EAF1DD" w:themeFill="accent3" w:themeFillTint="33"/>
            <w:vAlign w:val="center"/>
          </w:tcPr>
          <w:p w:rsidR="00BE7C63" w:rsidRPr="00D2452D" w:rsidRDefault="00666C4E" w:rsidP="0032280B">
            <w:pPr>
              <w:jc w:val="center"/>
              <w:rPr>
                <w:rFonts w:cstheme="minorHAnsi"/>
                <w:b/>
              </w:rPr>
            </w:pPr>
            <w:r w:rsidRPr="00666C4E">
              <w:rPr>
                <w:rFonts w:cstheme="minorHAnsi"/>
                <w:b/>
              </w:rPr>
              <w:t>The fossil record</w:t>
            </w:r>
          </w:p>
        </w:tc>
        <w:tc>
          <w:tcPr>
            <w:tcW w:w="2790" w:type="dxa"/>
            <w:tcBorders>
              <w:bottom w:val="nil"/>
            </w:tcBorders>
            <w:shd w:val="clear" w:color="auto" w:fill="EAF1DD" w:themeFill="accent3" w:themeFillTint="33"/>
            <w:vAlign w:val="center"/>
          </w:tcPr>
          <w:p w:rsidR="00BE7C63" w:rsidRPr="00D2452D" w:rsidRDefault="00666C4E" w:rsidP="0032280B">
            <w:pPr>
              <w:jc w:val="center"/>
              <w:rPr>
                <w:rFonts w:cstheme="minorHAnsi"/>
                <w:b/>
              </w:rPr>
            </w:pPr>
            <w:r w:rsidRPr="00666C4E">
              <w:rPr>
                <w:rFonts w:cstheme="minorHAnsi"/>
                <w:b/>
              </w:rPr>
              <w:t>Variation</w:t>
            </w:r>
          </w:p>
        </w:tc>
        <w:tc>
          <w:tcPr>
            <w:tcW w:w="2790" w:type="dxa"/>
            <w:tcBorders>
              <w:bottom w:val="nil"/>
            </w:tcBorders>
            <w:shd w:val="clear" w:color="auto" w:fill="EAF1DD" w:themeFill="accent3" w:themeFillTint="33"/>
            <w:vAlign w:val="center"/>
          </w:tcPr>
          <w:p w:rsidR="00BE7C63" w:rsidRPr="00D2452D" w:rsidRDefault="00666C4E" w:rsidP="0032280B">
            <w:pPr>
              <w:jc w:val="center"/>
              <w:rPr>
                <w:rFonts w:cstheme="minorHAnsi"/>
                <w:b/>
              </w:rPr>
            </w:pPr>
            <w:r w:rsidRPr="00666C4E">
              <w:rPr>
                <w:rFonts w:cstheme="minorHAnsi"/>
                <w:b/>
              </w:rPr>
              <w:t>Heritable variation?</w:t>
            </w:r>
          </w:p>
        </w:tc>
        <w:tc>
          <w:tcPr>
            <w:tcW w:w="2790" w:type="dxa"/>
            <w:tcBorders>
              <w:bottom w:val="nil"/>
            </w:tcBorders>
            <w:shd w:val="clear" w:color="auto" w:fill="EAF1DD" w:themeFill="accent3" w:themeFillTint="33"/>
            <w:vAlign w:val="center"/>
          </w:tcPr>
          <w:p w:rsidR="00BE7C63" w:rsidRPr="00D2452D" w:rsidRDefault="00666C4E" w:rsidP="0032280B">
            <w:pPr>
              <w:jc w:val="center"/>
              <w:rPr>
                <w:rFonts w:cstheme="minorHAnsi"/>
                <w:b/>
              </w:rPr>
            </w:pPr>
            <w:r w:rsidRPr="00666C4E">
              <w:rPr>
                <w:rFonts w:cstheme="minorHAnsi"/>
                <w:b/>
              </w:rPr>
              <w:t>Penguin population</w:t>
            </w:r>
          </w:p>
        </w:tc>
      </w:tr>
      <w:tr w:rsidR="00BE7C63" w:rsidTr="00666C4E">
        <w:trPr>
          <w:trHeight w:hRule="exact" w:val="3289"/>
        </w:trPr>
        <w:tc>
          <w:tcPr>
            <w:tcW w:w="2789" w:type="dxa"/>
            <w:tcBorders>
              <w:top w:val="nil"/>
              <w:bottom w:val="nil"/>
            </w:tcBorders>
            <w:vAlign w:val="center"/>
          </w:tcPr>
          <w:p w:rsidR="00BE7C63" w:rsidRDefault="00D04207" w:rsidP="0032280B">
            <w:pPr>
              <w:jc w:val="center"/>
              <w:rPr>
                <w:b/>
                <w:color w:val="5F497A" w:themeColor="accent4" w:themeShade="BF"/>
                <w:sz w:val="24"/>
              </w:rPr>
            </w:pPr>
            <w:r>
              <w:rPr>
                <w:b/>
                <w:noProof/>
                <w:color w:val="5F497A" w:themeColor="accent4" w:themeShade="BF"/>
                <w:sz w:val="24"/>
                <w:lang w:eastAsia="en-GB"/>
              </w:rPr>
              <w:drawing>
                <wp:inline distT="0" distB="0" distL="0" distR="0" wp14:anchorId="4199E4DC" wp14:editId="47ED9E7E">
                  <wp:extent cx="1447040" cy="2052000"/>
                  <wp:effectExtent l="19050" t="19050" r="20320" b="2476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C7C26.tmp"/>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47040" cy="2052000"/>
                          </a:xfrm>
                          <a:prstGeom prst="rect">
                            <a:avLst/>
                          </a:prstGeom>
                          <a:ln w="6350">
                            <a:solidFill>
                              <a:schemeClr val="tx1"/>
                            </a:solidFill>
                          </a:ln>
                        </pic:spPr>
                      </pic:pic>
                    </a:graphicData>
                  </a:graphic>
                </wp:inline>
              </w:drawing>
            </w:r>
          </w:p>
        </w:tc>
        <w:tc>
          <w:tcPr>
            <w:tcW w:w="2789" w:type="dxa"/>
            <w:tcBorders>
              <w:top w:val="nil"/>
              <w:bottom w:val="nil"/>
            </w:tcBorders>
            <w:vAlign w:val="center"/>
          </w:tcPr>
          <w:p w:rsidR="00BE7C63" w:rsidRDefault="00D04207" w:rsidP="0032280B">
            <w:pPr>
              <w:jc w:val="center"/>
              <w:rPr>
                <w:b/>
                <w:color w:val="5F497A" w:themeColor="accent4" w:themeShade="BF"/>
                <w:sz w:val="24"/>
              </w:rPr>
            </w:pPr>
            <w:r>
              <w:rPr>
                <w:b/>
                <w:noProof/>
                <w:color w:val="5F497A" w:themeColor="accent4" w:themeShade="BF"/>
                <w:sz w:val="24"/>
                <w:lang w:eastAsia="en-GB"/>
              </w:rPr>
              <w:drawing>
                <wp:inline distT="0" distB="0" distL="0" distR="0" wp14:anchorId="01E6280F" wp14:editId="759B8A95">
                  <wp:extent cx="1450904" cy="2052000"/>
                  <wp:effectExtent l="19050" t="19050" r="16510" b="2476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C8EEF.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50904" cy="2052000"/>
                          </a:xfrm>
                          <a:prstGeom prst="rect">
                            <a:avLst/>
                          </a:prstGeom>
                          <a:ln w="6350">
                            <a:solidFill>
                              <a:schemeClr val="tx1"/>
                            </a:solidFill>
                          </a:ln>
                        </pic:spPr>
                      </pic:pic>
                    </a:graphicData>
                  </a:graphic>
                </wp:inline>
              </w:drawing>
            </w:r>
          </w:p>
        </w:tc>
        <w:tc>
          <w:tcPr>
            <w:tcW w:w="2790" w:type="dxa"/>
            <w:tcBorders>
              <w:top w:val="nil"/>
              <w:bottom w:val="nil"/>
            </w:tcBorders>
            <w:vAlign w:val="center"/>
          </w:tcPr>
          <w:p w:rsidR="00BE7C63" w:rsidRDefault="00D04207" w:rsidP="0032280B">
            <w:pPr>
              <w:jc w:val="center"/>
              <w:rPr>
                <w:b/>
                <w:color w:val="5F497A" w:themeColor="accent4" w:themeShade="BF"/>
                <w:sz w:val="24"/>
              </w:rPr>
            </w:pPr>
            <w:r>
              <w:rPr>
                <w:b/>
                <w:noProof/>
                <w:color w:val="5F497A" w:themeColor="accent4" w:themeShade="BF"/>
                <w:sz w:val="24"/>
                <w:lang w:eastAsia="en-GB"/>
              </w:rPr>
              <w:drawing>
                <wp:inline distT="0" distB="0" distL="0" distR="0" wp14:anchorId="6B206CBE" wp14:editId="55F8941B">
                  <wp:extent cx="1444084" cy="2052000"/>
                  <wp:effectExtent l="19050" t="19050" r="22860" b="2476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C1A2F.tmp"/>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44084" cy="2052000"/>
                          </a:xfrm>
                          <a:prstGeom prst="rect">
                            <a:avLst/>
                          </a:prstGeom>
                          <a:ln w="6350">
                            <a:solidFill>
                              <a:schemeClr val="tx1"/>
                            </a:solidFill>
                          </a:ln>
                        </pic:spPr>
                      </pic:pic>
                    </a:graphicData>
                  </a:graphic>
                </wp:inline>
              </w:drawing>
            </w:r>
          </w:p>
        </w:tc>
        <w:tc>
          <w:tcPr>
            <w:tcW w:w="2790" w:type="dxa"/>
            <w:tcBorders>
              <w:top w:val="nil"/>
              <w:bottom w:val="nil"/>
            </w:tcBorders>
            <w:vAlign w:val="center"/>
          </w:tcPr>
          <w:p w:rsidR="00BE7C63" w:rsidRDefault="00D04207" w:rsidP="0032280B">
            <w:pPr>
              <w:jc w:val="center"/>
              <w:rPr>
                <w:b/>
                <w:color w:val="5F497A" w:themeColor="accent4" w:themeShade="BF"/>
                <w:sz w:val="24"/>
              </w:rPr>
            </w:pPr>
            <w:r>
              <w:rPr>
                <w:b/>
                <w:noProof/>
                <w:color w:val="5F497A" w:themeColor="accent4" w:themeShade="BF"/>
                <w:sz w:val="24"/>
                <w:lang w:eastAsia="en-GB"/>
              </w:rPr>
              <w:drawing>
                <wp:inline distT="0" distB="0" distL="0" distR="0" wp14:anchorId="3C56BCFB" wp14:editId="669CB59C">
                  <wp:extent cx="1450904" cy="2052000"/>
                  <wp:effectExtent l="19050" t="19050" r="16510" b="2476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C435E.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50904" cy="2052000"/>
                          </a:xfrm>
                          <a:prstGeom prst="rect">
                            <a:avLst/>
                          </a:prstGeom>
                          <a:ln w="6350">
                            <a:solidFill>
                              <a:schemeClr val="tx1"/>
                            </a:solidFill>
                          </a:ln>
                        </pic:spPr>
                      </pic:pic>
                    </a:graphicData>
                  </a:graphic>
                </wp:inline>
              </w:drawing>
            </w:r>
          </w:p>
        </w:tc>
        <w:tc>
          <w:tcPr>
            <w:tcW w:w="2790" w:type="dxa"/>
            <w:tcBorders>
              <w:top w:val="nil"/>
              <w:bottom w:val="nil"/>
            </w:tcBorders>
            <w:vAlign w:val="center"/>
          </w:tcPr>
          <w:p w:rsidR="00BE7C63" w:rsidRDefault="00D04207" w:rsidP="0032280B">
            <w:pPr>
              <w:jc w:val="center"/>
              <w:rPr>
                <w:b/>
                <w:color w:val="5F497A" w:themeColor="accent4" w:themeShade="BF"/>
                <w:sz w:val="24"/>
              </w:rPr>
            </w:pPr>
            <w:r>
              <w:rPr>
                <w:b/>
                <w:noProof/>
                <w:color w:val="5F497A" w:themeColor="accent4" w:themeShade="BF"/>
                <w:sz w:val="24"/>
                <w:lang w:eastAsia="en-GB"/>
              </w:rPr>
              <w:drawing>
                <wp:inline distT="0" distB="0" distL="0" distR="0" wp14:anchorId="24F00601" wp14:editId="27231028">
                  <wp:extent cx="1447722" cy="2052000"/>
                  <wp:effectExtent l="19050" t="19050" r="19685" b="247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C237E.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47722" cy="2052000"/>
                          </a:xfrm>
                          <a:prstGeom prst="rect">
                            <a:avLst/>
                          </a:prstGeom>
                          <a:ln w="6350">
                            <a:solidFill>
                              <a:schemeClr val="tx1"/>
                            </a:solidFill>
                          </a:ln>
                        </pic:spPr>
                      </pic:pic>
                    </a:graphicData>
                  </a:graphic>
                </wp:inline>
              </w:drawing>
            </w:r>
          </w:p>
        </w:tc>
      </w:tr>
      <w:tr w:rsidR="0059688A" w:rsidTr="00666C4E">
        <w:trPr>
          <w:trHeight w:hRule="exact" w:val="454"/>
        </w:trPr>
        <w:tc>
          <w:tcPr>
            <w:tcW w:w="2789" w:type="dxa"/>
            <w:tcBorders>
              <w:top w:val="nil"/>
              <w:bottom w:val="single" w:sz="8" w:space="0" w:color="538135"/>
            </w:tcBorders>
            <w:shd w:val="clear" w:color="auto" w:fill="EAF1DD" w:themeFill="accent3" w:themeFillTint="33"/>
            <w:vAlign w:val="center"/>
          </w:tcPr>
          <w:p w:rsidR="00BE7C63" w:rsidRPr="00EA6AA1" w:rsidRDefault="00D04207" w:rsidP="0032280B">
            <w:pPr>
              <w:spacing w:after="240" w:line="276" w:lineRule="auto"/>
              <w:jc w:val="center"/>
            </w:pPr>
            <w:r w:rsidRPr="00D04207">
              <w:t>Confidence grid</w:t>
            </w:r>
          </w:p>
        </w:tc>
        <w:tc>
          <w:tcPr>
            <w:tcW w:w="2789" w:type="dxa"/>
            <w:tcBorders>
              <w:top w:val="nil"/>
              <w:bottom w:val="single" w:sz="8" w:space="0" w:color="538135"/>
            </w:tcBorders>
            <w:shd w:val="clear" w:color="auto" w:fill="EAF1DD" w:themeFill="accent3" w:themeFillTint="33"/>
            <w:vAlign w:val="center"/>
          </w:tcPr>
          <w:p w:rsidR="00BE7C63" w:rsidRPr="00EA6AA1" w:rsidRDefault="00D04207" w:rsidP="0032280B">
            <w:pPr>
              <w:spacing w:after="200" w:line="276" w:lineRule="auto"/>
              <w:jc w:val="center"/>
            </w:pPr>
            <w:r w:rsidRPr="00D04207">
              <w:t>Linking ideas</w:t>
            </w:r>
          </w:p>
        </w:tc>
        <w:tc>
          <w:tcPr>
            <w:tcW w:w="2790" w:type="dxa"/>
            <w:tcBorders>
              <w:top w:val="nil"/>
              <w:bottom w:val="single" w:sz="8" w:space="0" w:color="538135"/>
            </w:tcBorders>
            <w:shd w:val="clear" w:color="auto" w:fill="EAF1DD" w:themeFill="accent3" w:themeFillTint="33"/>
            <w:vAlign w:val="center"/>
          </w:tcPr>
          <w:p w:rsidR="00BE7C63" w:rsidRPr="00EA6AA1" w:rsidRDefault="00D04207" w:rsidP="0032280B">
            <w:pPr>
              <w:spacing w:after="200" w:line="276" w:lineRule="auto"/>
              <w:jc w:val="center"/>
            </w:pPr>
            <w:r w:rsidRPr="00D04207">
              <w:t>Two-tier multiple choice</w:t>
            </w:r>
          </w:p>
        </w:tc>
        <w:tc>
          <w:tcPr>
            <w:tcW w:w="2790" w:type="dxa"/>
            <w:tcBorders>
              <w:top w:val="nil"/>
              <w:bottom w:val="single" w:sz="8" w:space="0" w:color="538135"/>
            </w:tcBorders>
            <w:shd w:val="clear" w:color="auto" w:fill="EAF1DD" w:themeFill="accent3" w:themeFillTint="33"/>
            <w:vAlign w:val="center"/>
          </w:tcPr>
          <w:p w:rsidR="00BE7C63" w:rsidRPr="00EA6AA1" w:rsidRDefault="00D04207" w:rsidP="0032280B">
            <w:pPr>
              <w:spacing w:after="200" w:line="276" w:lineRule="auto"/>
              <w:jc w:val="center"/>
            </w:pPr>
            <w:r w:rsidRPr="00D04207">
              <w:t>Two-tier multiple choice</w:t>
            </w:r>
          </w:p>
        </w:tc>
        <w:tc>
          <w:tcPr>
            <w:tcW w:w="2790" w:type="dxa"/>
            <w:tcBorders>
              <w:top w:val="nil"/>
              <w:bottom w:val="single" w:sz="8" w:space="0" w:color="538135"/>
            </w:tcBorders>
            <w:shd w:val="clear" w:color="auto" w:fill="EAF1DD" w:themeFill="accent3" w:themeFillTint="33"/>
            <w:vAlign w:val="center"/>
          </w:tcPr>
          <w:p w:rsidR="00BE7C63" w:rsidRPr="00EA6AA1" w:rsidRDefault="00D04207" w:rsidP="0032280B">
            <w:pPr>
              <w:spacing w:after="200" w:line="276" w:lineRule="auto"/>
              <w:jc w:val="center"/>
            </w:pPr>
            <w:r w:rsidRPr="00D04207">
              <w:t>Simple multiple choice</w:t>
            </w:r>
          </w:p>
        </w:tc>
      </w:tr>
      <w:tr w:rsidR="0006514E" w:rsidRPr="00D2452D" w:rsidTr="00666C4E">
        <w:trPr>
          <w:trHeight w:hRule="exact" w:val="708"/>
        </w:trPr>
        <w:tc>
          <w:tcPr>
            <w:tcW w:w="2789" w:type="dxa"/>
            <w:tcBorders>
              <w:bottom w:val="nil"/>
            </w:tcBorders>
            <w:shd w:val="clear" w:color="auto" w:fill="EAF1DD" w:themeFill="accent3" w:themeFillTint="33"/>
            <w:vAlign w:val="center"/>
          </w:tcPr>
          <w:p w:rsidR="00BE7C63" w:rsidRPr="00D2452D" w:rsidRDefault="00666C4E" w:rsidP="0032280B">
            <w:pPr>
              <w:spacing w:line="276" w:lineRule="auto"/>
              <w:jc w:val="center"/>
              <w:rPr>
                <w:b/>
              </w:rPr>
            </w:pPr>
            <w:r w:rsidRPr="00666C4E">
              <w:rPr>
                <w:b/>
              </w:rPr>
              <w:t>Forest dwellers</w:t>
            </w:r>
          </w:p>
        </w:tc>
        <w:tc>
          <w:tcPr>
            <w:tcW w:w="2789" w:type="dxa"/>
            <w:tcBorders>
              <w:bottom w:val="nil"/>
            </w:tcBorders>
            <w:shd w:val="clear" w:color="auto" w:fill="EAF1DD" w:themeFill="accent3" w:themeFillTint="33"/>
            <w:tcMar>
              <w:left w:w="28" w:type="dxa"/>
              <w:right w:w="28" w:type="dxa"/>
            </w:tcMar>
            <w:vAlign w:val="center"/>
          </w:tcPr>
          <w:p w:rsidR="00BE7C63" w:rsidRPr="00D2452D" w:rsidRDefault="00666C4E" w:rsidP="0032280B">
            <w:pPr>
              <w:spacing w:line="276" w:lineRule="auto"/>
              <w:jc w:val="center"/>
              <w:rPr>
                <w:b/>
              </w:rPr>
            </w:pPr>
            <w:r w:rsidRPr="00666C4E">
              <w:rPr>
                <w:b/>
              </w:rPr>
              <w:t>The changing faces of evolution</w:t>
            </w:r>
          </w:p>
        </w:tc>
        <w:tc>
          <w:tcPr>
            <w:tcW w:w="2790" w:type="dxa"/>
            <w:tcBorders>
              <w:bottom w:val="nil"/>
            </w:tcBorders>
            <w:shd w:val="clear" w:color="auto" w:fill="EAF1DD" w:themeFill="accent3" w:themeFillTint="33"/>
            <w:vAlign w:val="center"/>
          </w:tcPr>
          <w:p w:rsidR="00BE7C63" w:rsidRPr="00D2452D" w:rsidRDefault="00666C4E" w:rsidP="0032280B">
            <w:pPr>
              <w:jc w:val="center"/>
              <w:rPr>
                <w:rFonts w:cstheme="minorHAnsi"/>
                <w:b/>
              </w:rPr>
            </w:pPr>
            <w:r w:rsidRPr="00666C4E">
              <w:rPr>
                <w:rFonts w:cstheme="minorHAnsi"/>
                <w:b/>
              </w:rPr>
              <w:t>Is it evolution?</w:t>
            </w:r>
          </w:p>
        </w:tc>
        <w:tc>
          <w:tcPr>
            <w:tcW w:w="2790" w:type="dxa"/>
            <w:tcBorders>
              <w:bottom w:val="nil"/>
            </w:tcBorders>
            <w:shd w:val="clear" w:color="auto" w:fill="EAF1DD" w:themeFill="accent3" w:themeFillTint="33"/>
            <w:vAlign w:val="center"/>
          </w:tcPr>
          <w:p w:rsidR="00BE7C63" w:rsidRPr="00D2452D" w:rsidRDefault="00666C4E" w:rsidP="0032280B">
            <w:pPr>
              <w:jc w:val="center"/>
              <w:rPr>
                <w:rFonts w:cstheme="minorHAnsi"/>
                <w:b/>
              </w:rPr>
            </w:pPr>
            <w:r w:rsidRPr="00666C4E">
              <w:rPr>
                <w:rFonts w:cstheme="minorHAnsi"/>
                <w:b/>
              </w:rPr>
              <w:t>Silence on the island</w:t>
            </w:r>
          </w:p>
        </w:tc>
        <w:tc>
          <w:tcPr>
            <w:tcW w:w="2790" w:type="dxa"/>
            <w:tcBorders>
              <w:bottom w:val="nil"/>
              <w:right w:val="nil"/>
            </w:tcBorders>
            <w:shd w:val="clear" w:color="auto" w:fill="auto"/>
            <w:vAlign w:val="center"/>
          </w:tcPr>
          <w:p w:rsidR="00BE7C63" w:rsidRPr="00D2452D" w:rsidRDefault="00BE7C63" w:rsidP="0032280B">
            <w:pPr>
              <w:jc w:val="center"/>
              <w:rPr>
                <w:rFonts w:cstheme="minorHAnsi"/>
                <w:b/>
              </w:rPr>
            </w:pPr>
          </w:p>
        </w:tc>
      </w:tr>
      <w:tr w:rsidR="00BE7C63" w:rsidTr="00F86870">
        <w:trPr>
          <w:trHeight w:hRule="exact" w:val="3289"/>
        </w:trPr>
        <w:tc>
          <w:tcPr>
            <w:tcW w:w="2789" w:type="dxa"/>
            <w:tcBorders>
              <w:top w:val="nil"/>
              <w:bottom w:val="nil"/>
            </w:tcBorders>
            <w:vAlign w:val="center"/>
          </w:tcPr>
          <w:p w:rsidR="00BE7C63" w:rsidRPr="00FC1013" w:rsidRDefault="00D04207" w:rsidP="0032280B">
            <w:pPr>
              <w:jc w:val="center"/>
            </w:pPr>
            <w:r>
              <w:rPr>
                <w:noProof/>
                <w:lang w:eastAsia="en-GB"/>
              </w:rPr>
              <w:drawing>
                <wp:inline distT="0" distB="0" distL="0" distR="0" wp14:anchorId="690A30EB" wp14:editId="470393F1">
                  <wp:extent cx="1447949" cy="2052000"/>
                  <wp:effectExtent l="19050" t="19050" r="19050" b="2476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CD068.t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47949" cy="2052000"/>
                          </a:xfrm>
                          <a:prstGeom prst="rect">
                            <a:avLst/>
                          </a:prstGeom>
                          <a:ln w="6350">
                            <a:solidFill>
                              <a:schemeClr val="tx1"/>
                            </a:solidFill>
                          </a:ln>
                        </pic:spPr>
                      </pic:pic>
                    </a:graphicData>
                  </a:graphic>
                </wp:inline>
              </w:drawing>
            </w:r>
          </w:p>
        </w:tc>
        <w:tc>
          <w:tcPr>
            <w:tcW w:w="2789" w:type="dxa"/>
            <w:tcBorders>
              <w:top w:val="nil"/>
              <w:bottom w:val="nil"/>
            </w:tcBorders>
            <w:vAlign w:val="center"/>
          </w:tcPr>
          <w:p w:rsidR="00BE7C63" w:rsidRPr="00FC1013" w:rsidRDefault="00D04207" w:rsidP="0032280B">
            <w:pPr>
              <w:jc w:val="center"/>
            </w:pPr>
            <w:r>
              <w:rPr>
                <w:noProof/>
                <w:lang w:eastAsia="en-GB"/>
              </w:rPr>
              <w:drawing>
                <wp:inline distT="0" distB="0" distL="0" distR="0" wp14:anchorId="6F4F65F4" wp14:editId="540746F0">
                  <wp:extent cx="1448176" cy="2052000"/>
                  <wp:effectExtent l="19050" t="19050" r="19050" b="2476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C6B61.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48176" cy="2052000"/>
                          </a:xfrm>
                          <a:prstGeom prst="rect">
                            <a:avLst/>
                          </a:prstGeom>
                          <a:ln w="6350">
                            <a:solidFill>
                              <a:schemeClr val="tx1"/>
                            </a:solidFill>
                          </a:ln>
                        </pic:spPr>
                      </pic:pic>
                    </a:graphicData>
                  </a:graphic>
                </wp:inline>
              </w:drawing>
            </w:r>
          </w:p>
        </w:tc>
        <w:tc>
          <w:tcPr>
            <w:tcW w:w="2790" w:type="dxa"/>
            <w:tcBorders>
              <w:top w:val="nil"/>
              <w:bottom w:val="nil"/>
            </w:tcBorders>
            <w:vAlign w:val="center"/>
          </w:tcPr>
          <w:p w:rsidR="00BE7C63" w:rsidRPr="00FC1013" w:rsidRDefault="00D04207" w:rsidP="0032280B">
            <w:pPr>
              <w:jc w:val="center"/>
            </w:pPr>
            <w:r>
              <w:rPr>
                <w:noProof/>
                <w:lang w:eastAsia="en-GB"/>
              </w:rPr>
              <w:drawing>
                <wp:inline distT="0" distB="0" distL="0" distR="0" wp14:anchorId="3639446C" wp14:editId="4E02B7E7">
                  <wp:extent cx="1447949" cy="2052000"/>
                  <wp:effectExtent l="19050" t="19050" r="19050" b="2476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C9D.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47949" cy="2052000"/>
                          </a:xfrm>
                          <a:prstGeom prst="rect">
                            <a:avLst/>
                          </a:prstGeom>
                          <a:ln w="6350">
                            <a:solidFill>
                              <a:schemeClr val="tx1"/>
                            </a:solidFill>
                          </a:ln>
                        </pic:spPr>
                      </pic:pic>
                    </a:graphicData>
                  </a:graphic>
                </wp:inline>
              </w:drawing>
            </w:r>
          </w:p>
        </w:tc>
        <w:tc>
          <w:tcPr>
            <w:tcW w:w="2790" w:type="dxa"/>
            <w:tcBorders>
              <w:top w:val="nil"/>
              <w:bottom w:val="nil"/>
            </w:tcBorders>
            <w:vAlign w:val="center"/>
          </w:tcPr>
          <w:p w:rsidR="00BE7C63" w:rsidRPr="00FC1013" w:rsidRDefault="00D04207" w:rsidP="0032280B">
            <w:pPr>
              <w:jc w:val="center"/>
            </w:pPr>
            <w:r>
              <w:rPr>
                <w:noProof/>
                <w:lang w:eastAsia="en-GB"/>
              </w:rPr>
              <w:drawing>
                <wp:inline distT="0" distB="0" distL="0" distR="0" wp14:anchorId="5955FC7F" wp14:editId="52C47D56">
                  <wp:extent cx="1447949" cy="2052000"/>
                  <wp:effectExtent l="19050" t="19050" r="19050" b="2476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C9CA0.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47949" cy="2052000"/>
                          </a:xfrm>
                          <a:prstGeom prst="rect">
                            <a:avLst/>
                          </a:prstGeom>
                          <a:ln w="6350">
                            <a:solidFill>
                              <a:schemeClr val="tx1"/>
                            </a:solidFill>
                          </a:ln>
                        </pic:spPr>
                      </pic:pic>
                    </a:graphicData>
                  </a:graphic>
                </wp:inline>
              </w:drawing>
            </w:r>
          </w:p>
        </w:tc>
        <w:tc>
          <w:tcPr>
            <w:tcW w:w="2790" w:type="dxa"/>
            <w:tcBorders>
              <w:top w:val="nil"/>
              <w:bottom w:val="nil"/>
              <w:right w:val="nil"/>
            </w:tcBorders>
            <w:shd w:val="clear" w:color="auto" w:fill="auto"/>
            <w:vAlign w:val="center"/>
          </w:tcPr>
          <w:p w:rsidR="00BE7C63" w:rsidRPr="00FC1013" w:rsidRDefault="00BE7C63" w:rsidP="0032280B">
            <w:pPr>
              <w:jc w:val="center"/>
            </w:pPr>
          </w:p>
        </w:tc>
      </w:tr>
      <w:tr w:rsidR="00D04207" w:rsidTr="00F86870">
        <w:trPr>
          <w:trHeight w:hRule="exact" w:val="454"/>
        </w:trPr>
        <w:tc>
          <w:tcPr>
            <w:tcW w:w="2789" w:type="dxa"/>
            <w:tcBorders>
              <w:top w:val="nil"/>
            </w:tcBorders>
            <w:shd w:val="clear" w:color="auto" w:fill="EAF1DD" w:themeFill="accent3" w:themeFillTint="33"/>
          </w:tcPr>
          <w:p w:rsidR="00BE7C63" w:rsidRPr="00FC1013" w:rsidRDefault="00D04207" w:rsidP="0032280B">
            <w:pPr>
              <w:spacing w:after="200" w:line="276" w:lineRule="auto"/>
              <w:jc w:val="center"/>
            </w:pPr>
            <w:r w:rsidRPr="00D04207">
              <w:t>Two-tier multiple choice</w:t>
            </w:r>
          </w:p>
        </w:tc>
        <w:tc>
          <w:tcPr>
            <w:tcW w:w="2789" w:type="dxa"/>
            <w:tcBorders>
              <w:top w:val="nil"/>
            </w:tcBorders>
            <w:shd w:val="clear" w:color="auto" w:fill="EAF1DD" w:themeFill="accent3" w:themeFillTint="33"/>
          </w:tcPr>
          <w:p w:rsidR="00BE7C63" w:rsidRPr="00D562BD" w:rsidRDefault="00D04207" w:rsidP="0032280B">
            <w:pPr>
              <w:spacing w:after="200" w:line="276" w:lineRule="auto"/>
              <w:jc w:val="center"/>
            </w:pPr>
            <w:r w:rsidRPr="00D04207">
              <w:t>Simple multiple choice</w:t>
            </w:r>
          </w:p>
        </w:tc>
        <w:tc>
          <w:tcPr>
            <w:tcW w:w="2790" w:type="dxa"/>
            <w:tcBorders>
              <w:top w:val="nil"/>
            </w:tcBorders>
            <w:shd w:val="clear" w:color="auto" w:fill="EAF1DD" w:themeFill="accent3" w:themeFillTint="33"/>
          </w:tcPr>
          <w:p w:rsidR="00BE7C63" w:rsidRPr="00D562BD" w:rsidRDefault="00D04207" w:rsidP="0032280B">
            <w:pPr>
              <w:jc w:val="center"/>
            </w:pPr>
            <w:r w:rsidRPr="00D04207">
              <w:t>Confidence grid</w:t>
            </w:r>
          </w:p>
        </w:tc>
        <w:tc>
          <w:tcPr>
            <w:tcW w:w="2790" w:type="dxa"/>
            <w:tcBorders>
              <w:top w:val="nil"/>
            </w:tcBorders>
            <w:shd w:val="clear" w:color="auto" w:fill="EAF1DD" w:themeFill="accent3" w:themeFillTint="33"/>
          </w:tcPr>
          <w:p w:rsidR="00BE7C63" w:rsidRPr="00D562BD" w:rsidRDefault="00D04207" w:rsidP="0032280B">
            <w:pPr>
              <w:spacing w:line="276" w:lineRule="auto"/>
              <w:jc w:val="center"/>
            </w:pPr>
            <w:r w:rsidRPr="00D04207">
              <w:t>Talking heads</w:t>
            </w:r>
          </w:p>
        </w:tc>
        <w:tc>
          <w:tcPr>
            <w:tcW w:w="2790" w:type="dxa"/>
            <w:tcBorders>
              <w:top w:val="nil"/>
              <w:bottom w:val="nil"/>
              <w:right w:val="nil"/>
            </w:tcBorders>
            <w:shd w:val="clear" w:color="auto" w:fill="auto"/>
          </w:tcPr>
          <w:p w:rsidR="00BE7C63" w:rsidRPr="00FC1013" w:rsidRDefault="00BE7C63" w:rsidP="0032280B">
            <w:pPr>
              <w:spacing w:after="200" w:line="276" w:lineRule="auto"/>
              <w:jc w:val="center"/>
            </w:pPr>
          </w:p>
        </w:tc>
      </w:tr>
    </w:tbl>
    <w:p w:rsidR="00F86870" w:rsidRPr="00F86870" w:rsidRDefault="00F86870">
      <w:pPr>
        <w:rPr>
          <w:sz w:val="6"/>
        </w:rPr>
      </w:pPr>
      <w:bookmarkStart w:id="0" w:name="_GoBack"/>
      <w:bookmarkEnd w:id="0"/>
    </w:p>
    <w:tbl>
      <w:tblPr>
        <w:tblStyle w:val="TableGrid"/>
        <w:tblW w:w="0" w:type="auto"/>
        <w:tblBorders>
          <w:top w:val="single" w:sz="8" w:space="0" w:color="538135"/>
          <w:left w:val="single" w:sz="8" w:space="0" w:color="538135"/>
          <w:bottom w:val="single" w:sz="8" w:space="0" w:color="538135"/>
          <w:right w:val="single" w:sz="8" w:space="0" w:color="538135"/>
          <w:insideH w:val="single" w:sz="8" w:space="0" w:color="538135"/>
          <w:insideV w:val="single" w:sz="8" w:space="0" w:color="538135"/>
        </w:tblBorders>
        <w:tblLook w:val="04A0" w:firstRow="1" w:lastRow="0" w:firstColumn="1" w:lastColumn="0" w:noHBand="0" w:noVBand="1"/>
      </w:tblPr>
      <w:tblGrid>
        <w:gridCol w:w="2789"/>
        <w:gridCol w:w="2789"/>
        <w:gridCol w:w="2790"/>
        <w:gridCol w:w="2790"/>
        <w:gridCol w:w="2790"/>
      </w:tblGrid>
      <w:tr w:rsidR="00D04207" w:rsidRPr="00D2452D" w:rsidTr="00F86870">
        <w:trPr>
          <w:trHeight w:hRule="exact" w:val="708"/>
        </w:trPr>
        <w:tc>
          <w:tcPr>
            <w:tcW w:w="2789" w:type="dxa"/>
            <w:tcBorders>
              <w:bottom w:val="nil"/>
            </w:tcBorders>
            <w:shd w:val="clear" w:color="auto" w:fill="C2D69B" w:themeFill="accent3" w:themeFillTint="99"/>
            <w:vAlign w:val="center"/>
          </w:tcPr>
          <w:p w:rsidR="00666C4E" w:rsidRPr="00D2452D" w:rsidRDefault="00666C4E" w:rsidP="004713CA">
            <w:pPr>
              <w:spacing w:line="276" w:lineRule="auto"/>
              <w:jc w:val="center"/>
              <w:rPr>
                <w:b/>
              </w:rPr>
            </w:pPr>
            <w:r w:rsidRPr="00666C4E">
              <w:rPr>
                <w:b/>
              </w:rPr>
              <w:lastRenderedPageBreak/>
              <w:t>Observing and explaining variation</w:t>
            </w:r>
          </w:p>
        </w:tc>
        <w:tc>
          <w:tcPr>
            <w:tcW w:w="2789" w:type="dxa"/>
            <w:tcBorders>
              <w:bottom w:val="nil"/>
            </w:tcBorders>
            <w:shd w:val="clear" w:color="auto" w:fill="C2D69B" w:themeFill="accent3" w:themeFillTint="99"/>
            <w:tcMar>
              <w:left w:w="28" w:type="dxa"/>
              <w:right w:w="28" w:type="dxa"/>
            </w:tcMar>
            <w:vAlign w:val="center"/>
          </w:tcPr>
          <w:p w:rsidR="00666C4E" w:rsidRPr="00D2452D" w:rsidRDefault="00666C4E" w:rsidP="004713CA">
            <w:pPr>
              <w:spacing w:line="276" w:lineRule="auto"/>
              <w:jc w:val="center"/>
              <w:rPr>
                <w:b/>
              </w:rPr>
            </w:pPr>
            <w:r w:rsidRPr="00666C4E">
              <w:rPr>
                <w:b/>
              </w:rPr>
              <w:t>Can it be inherited?</w:t>
            </w:r>
          </w:p>
        </w:tc>
        <w:tc>
          <w:tcPr>
            <w:tcW w:w="2790" w:type="dxa"/>
            <w:tcBorders>
              <w:bottom w:val="nil"/>
            </w:tcBorders>
            <w:shd w:val="clear" w:color="auto" w:fill="C2D69B" w:themeFill="accent3" w:themeFillTint="99"/>
            <w:vAlign w:val="center"/>
          </w:tcPr>
          <w:p w:rsidR="00666C4E" w:rsidRPr="00D2452D" w:rsidRDefault="00666C4E" w:rsidP="004713CA">
            <w:pPr>
              <w:jc w:val="center"/>
              <w:rPr>
                <w:rFonts w:cstheme="minorHAnsi"/>
                <w:b/>
              </w:rPr>
            </w:pPr>
            <w:r w:rsidRPr="00666C4E">
              <w:rPr>
                <w:rFonts w:cstheme="minorHAnsi"/>
                <w:b/>
              </w:rPr>
              <w:t>The struggle for existence</w:t>
            </w:r>
          </w:p>
        </w:tc>
        <w:tc>
          <w:tcPr>
            <w:tcW w:w="2790" w:type="dxa"/>
            <w:tcBorders>
              <w:bottom w:val="nil"/>
            </w:tcBorders>
            <w:shd w:val="clear" w:color="auto" w:fill="C2D69B" w:themeFill="accent3" w:themeFillTint="99"/>
            <w:vAlign w:val="center"/>
          </w:tcPr>
          <w:p w:rsidR="00666C4E" w:rsidRPr="00D2452D" w:rsidRDefault="00666C4E" w:rsidP="004713CA">
            <w:pPr>
              <w:jc w:val="center"/>
              <w:rPr>
                <w:rFonts w:cstheme="minorHAnsi"/>
                <w:b/>
              </w:rPr>
            </w:pPr>
            <w:r w:rsidRPr="00666C4E">
              <w:rPr>
                <w:rFonts w:cstheme="minorHAnsi"/>
                <w:b/>
              </w:rPr>
              <w:t>Evolution in the garden</w:t>
            </w:r>
          </w:p>
        </w:tc>
        <w:tc>
          <w:tcPr>
            <w:tcW w:w="2790" w:type="dxa"/>
            <w:tcBorders>
              <w:top w:val="nil"/>
              <w:bottom w:val="nil"/>
              <w:right w:val="nil"/>
            </w:tcBorders>
            <w:shd w:val="clear" w:color="auto" w:fill="auto"/>
            <w:vAlign w:val="center"/>
          </w:tcPr>
          <w:p w:rsidR="00666C4E" w:rsidRPr="00D2452D" w:rsidRDefault="00666C4E" w:rsidP="004713CA">
            <w:pPr>
              <w:jc w:val="center"/>
              <w:rPr>
                <w:rFonts w:cstheme="minorHAnsi"/>
                <w:b/>
              </w:rPr>
            </w:pPr>
          </w:p>
        </w:tc>
      </w:tr>
      <w:tr w:rsidR="00D04207" w:rsidTr="00666C4E">
        <w:trPr>
          <w:trHeight w:hRule="exact" w:val="3289"/>
        </w:trPr>
        <w:tc>
          <w:tcPr>
            <w:tcW w:w="2789" w:type="dxa"/>
            <w:tcBorders>
              <w:top w:val="nil"/>
              <w:bottom w:val="nil"/>
            </w:tcBorders>
            <w:vAlign w:val="center"/>
          </w:tcPr>
          <w:p w:rsidR="00666C4E" w:rsidRPr="00FC1013" w:rsidRDefault="0006514E" w:rsidP="004713CA">
            <w:pPr>
              <w:jc w:val="center"/>
            </w:pPr>
            <w:r>
              <w:rPr>
                <w:noProof/>
                <w:lang w:eastAsia="en-GB"/>
              </w:rPr>
              <w:drawing>
                <wp:inline distT="0" distB="0" distL="0" distR="0" wp14:anchorId="4AE25095" wp14:editId="673A3859">
                  <wp:extent cx="1446358" cy="2052000"/>
                  <wp:effectExtent l="19050" t="19050" r="20955" b="2476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CEA0E.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46358" cy="2052000"/>
                          </a:xfrm>
                          <a:prstGeom prst="rect">
                            <a:avLst/>
                          </a:prstGeom>
                          <a:ln w="6350">
                            <a:solidFill>
                              <a:schemeClr val="tx1"/>
                            </a:solidFill>
                          </a:ln>
                        </pic:spPr>
                      </pic:pic>
                    </a:graphicData>
                  </a:graphic>
                </wp:inline>
              </w:drawing>
            </w:r>
          </w:p>
        </w:tc>
        <w:tc>
          <w:tcPr>
            <w:tcW w:w="2789" w:type="dxa"/>
            <w:tcBorders>
              <w:top w:val="nil"/>
              <w:bottom w:val="nil"/>
            </w:tcBorders>
            <w:vAlign w:val="center"/>
          </w:tcPr>
          <w:p w:rsidR="00666C4E" w:rsidRPr="00FC1013" w:rsidRDefault="0006514E" w:rsidP="004713CA">
            <w:pPr>
              <w:jc w:val="center"/>
            </w:pPr>
            <w:r>
              <w:rPr>
                <w:noProof/>
                <w:lang w:eastAsia="en-GB"/>
              </w:rPr>
              <w:drawing>
                <wp:inline distT="0" distB="0" distL="0" distR="0" wp14:anchorId="3F908E77" wp14:editId="27B646CB">
                  <wp:extent cx="1448631" cy="2052000"/>
                  <wp:effectExtent l="19050" t="19050" r="18415" b="2476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C4A2B.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48631" cy="2052000"/>
                          </a:xfrm>
                          <a:prstGeom prst="rect">
                            <a:avLst/>
                          </a:prstGeom>
                          <a:ln w="6350">
                            <a:solidFill>
                              <a:schemeClr val="tx1"/>
                            </a:solidFill>
                          </a:ln>
                        </pic:spPr>
                      </pic:pic>
                    </a:graphicData>
                  </a:graphic>
                </wp:inline>
              </w:drawing>
            </w:r>
          </w:p>
        </w:tc>
        <w:tc>
          <w:tcPr>
            <w:tcW w:w="2790" w:type="dxa"/>
            <w:tcBorders>
              <w:top w:val="nil"/>
              <w:bottom w:val="nil"/>
            </w:tcBorders>
            <w:vAlign w:val="center"/>
          </w:tcPr>
          <w:p w:rsidR="00666C4E" w:rsidRPr="00FC1013" w:rsidRDefault="0059688A" w:rsidP="004713CA">
            <w:pPr>
              <w:jc w:val="center"/>
            </w:pPr>
            <w:r>
              <w:rPr>
                <w:noProof/>
                <w:lang w:eastAsia="en-GB"/>
              </w:rPr>
              <w:drawing>
                <wp:inline distT="0" distB="0" distL="0" distR="0" wp14:anchorId="16C6B23D" wp14:editId="5FB0957E">
                  <wp:extent cx="1449540" cy="2052000"/>
                  <wp:effectExtent l="19050" t="19050" r="17780" b="2476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C48FF.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49540" cy="2052000"/>
                          </a:xfrm>
                          <a:prstGeom prst="rect">
                            <a:avLst/>
                          </a:prstGeom>
                          <a:ln w="6350">
                            <a:solidFill>
                              <a:schemeClr val="tx1"/>
                            </a:solidFill>
                          </a:ln>
                        </pic:spPr>
                      </pic:pic>
                    </a:graphicData>
                  </a:graphic>
                </wp:inline>
              </w:drawing>
            </w:r>
          </w:p>
        </w:tc>
        <w:tc>
          <w:tcPr>
            <w:tcW w:w="2790" w:type="dxa"/>
            <w:tcBorders>
              <w:top w:val="nil"/>
              <w:bottom w:val="nil"/>
            </w:tcBorders>
            <w:vAlign w:val="center"/>
          </w:tcPr>
          <w:p w:rsidR="00666C4E" w:rsidRPr="00FC1013" w:rsidRDefault="0059688A" w:rsidP="004713CA">
            <w:pPr>
              <w:jc w:val="center"/>
            </w:pPr>
            <w:r>
              <w:rPr>
                <w:noProof/>
                <w:lang w:eastAsia="en-GB"/>
              </w:rPr>
              <w:drawing>
                <wp:inline distT="0" distB="0" distL="0" distR="0" wp14:anchorId="1463D99E" wp14:editId="55A049E1">
                  <wp:extent cx="1446358" cy="2052000"/>
                  <wp:effectExtent l="19050" t="19050" r="20955" b="2476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BCD66B.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46358" cy="2052000"/>
                          </a:xfrm>
                          <a:prstGeom prst="rect">
                            <a:avLst/>
                          </a:prstGeom>
                          <a:ln w="6350">
                            <a:solidFill>
                              <a:schemeClr val="tx1"/>
                            </a:solidFill>
                          </a:ln>
                        </pic:spPr>
                      </pic:pic>
                    </a:graphicData>
                  </a:graphic>
                </wp:inline>
              </w:drawing>
            </w:r>
          </w:p>
        </w:tc>
        <w:tc>
          <w:tcPr>
            <w:tcW w:w="2790" w:type="dxa"/>
            <w:tcBorders>
              <w:top w:val="nil"/>
              <w:bottom w:val="nil"/>
              <w:right w:val="nil"/>
            </w:tcBorders>
            <w:shd w:val="clear" w:color="auto" w:fill="auto"/>
            <w:vAlign w:val="center"/>
          </w:tcPr>
          <w:p w:rsidR="00666C4E" w:rsidRPr="00FC1013" w:rsidRDefault="00666C4E" w:rsidP="004713CA">
            <w:pPr>
              <w:jc w:val="center"/>
            </w:pPr>
          </w:p>
        </w:tc>
      </w:tr>
      <w:tr w:rsidR="00D04207" w:rsidTr="00666C4E">
        <w:trPr>
          <w:trHeight w:hRule="exact" w:val="454"/>
        </w:trPr>
        <w:tc>
          <w:tcPr>
            <w:tcW w:w="2789" w:type="dxa"/>
            <w:tcBorders>
              <w:top w:val="nil"/>
            </w:tcBorders>
            <w:shd w:val="clear" w:color="auto" w:fill="C2D69B" w:themeFill="accent3" w:themeFillTint="99"/>
          </w:tcPr>
          <w:p w:rsidR="0006514E" w:rsidRDefault="0006514E" w:rsidP="0006514E">
            <w:pPr>
              <w:jc w:val="center"/>
              <w:rPr>
                <w:sz w:val="18"/>
              </w:rPr>
            </w:pPr>
            <w:r>
              <w:rPr>
                <w:sz w:val="18"/>
              </w:rPr>
              <w:t>Challenge to thinking,</w:t>
            </w:r>
          </w:p>
          <w:p w:rsidR="00666C4E" w:rsidRPr="0006514E" w:rsidRDefault="0006514E" w:rsidP="0006514E">
            <w:pPr>
              <w:jc w:val="center"/>
              <w:rPr>
                <w:sz w:val="18"/>
              </w:rPr>
            </w:pPr>
            <w:r w:rsidRPr="0006514E">
              <w:rPr>
                <w:sz w:val="18"/>
              </w:rPr>
              <w:t>discussion</w:t>
            </w:r>
          </w:p>
        </w:tc>
        <w:tc>
          <w:tcPr>
            <w:tcW w:w="2789" w:type="dxa"/>
            <w:tcBorders>
              <w:top w:val="nil"/>
            </w:tcBorders>
            <w:shd w:val="clear" w:color="auto" w:fill="C2D69B" w:themeFill="accent3" w:themeFillTint="99"/>
          </w:tcPr>
          <w:p w:rsidR="00666C4E" w:rsidRPr="00D562BD" w:rsidRDefault="0006514E" w:rsidP="004713CA">
            <w:pPr>
              <w:spacing w:after="200" w:line="276" w:lineRule="auto"/>
              <w:jc w:val="center"/>
            </w:pPr>
            <w:r w:rsidRPr="0006514E">
              <w:t>Discussion</w:t>
            </w:r>
          </w:p>
        </w:tc>
        <w:tc>
          <w:tcPr>
            <w:tcW w:w="2790" w:type="dxa"/>
            <w:tcBorders>
              <w:top w:val="nil"/>
            </w:tcBorders>
            <w:shd w:val="clear" w:color="auto" w:fill="C2D69B" w:themeFill="accent3" w:themeFillTint="99"/>
          </w:tcPr>
          <w:p w:rsidR="00666C4E" w:rsidRPr="00D562BD" w:rsidRDefault="0006514E" w:rsidP="004713CA">
            <w:pPr>
              <w:jc w:val="center"/>
            </w:pPr>
            <w:r w:rsidRPr="0006514E">
              <w:t>Concept map, discussion</w:t>
            </w:r>
          </w:p>
        </w:tc>
        <w:tc>
          <w:tcPr>
            <w:tcW w:w="2790" w:type="dxa"/>
            <w:tcBorders>
              <w:top w:val="nil"/>
            </w:tcBorders>
            <w:shd w:val="clear" w:color="auto" w:fill="C2D69B" w:themeFill="accent3" w:themeFillTint="99"/>
          </w:tcPr>
          <w:p w:rsidR="00666C4E" w:rsidRPr="00D562BD" w:rsidRDefault="0059688A" w:rsidP="004713CA">
            <w:pPr>
              <w:spacing w:line="276" w:lineRule="auto"/>
              <w:jc w:val="center"/>
            </w:pPr>
            <w:r w:rsidRPr="0059688A">
              <w:t>Discussion</w:t>
            </w:r>
          </w:p>
        </w:tc>
        <w:tc>
          <w:tcPr>
            <w:tcW w:w="2790" w:type="dxa"/>
            <w:tcBorders>
              <w:top w:val="nil"/>
              <w:bottom w:val="nil"/>
              <w:right w:val="nil"/>
            </w:tcBorders>
            <w:shd w:val="clear" w:color="auto" w:fill="auto"/>
          </w:tcPr>
          <w:p w:rsidR="00666C4E" w:rsidRPr="00FC1013" w:rsidRDefault="00666C4E" w:rsidP="004713CA">
            <w:pPr>
              <w:spacing w:after="200" w:line="276" w:lineRule="auto"/>
              <w:jc w:val="center"/>
            </w:pPr>
          </w:p>
        </w:tc>
      </w:tr>
    </w:tbl>
    <w:p w:rsidR="00666C4E" w:rsidRDefault="00666C4E" w:rsidP="00F86870">
      <w:pPr>
        <w:rPr>
          <w:b/>
          <w:color w:val="538135"/>
          <w:sz w:val="24"/>
        </w:rPr>
      </w:pPr>
    </w:p>
    <w:p w:rsidR="00FB1FF6" w:rsidRPr="00776816" w:rsidRDefault="00FB1FF6" w:rsidP="00816DE8">
      <w:pPr>
        <w:spacing w:after="120"/>
        <w:rPr>
          <w:color w:val="538135"/>
        </w:rPr>
      </w:pPr>
      <w:r w:rsidRPr="00776816">
        <w:rPr>
          <w:b/>
          <w:color w:val="538135"/>
          <w:sz w:val="24"/>
        </w:rPr>
        <w:t>What’s the science story?</w:t>
      </w:r>
    </w:p>
    <w:p w:rsidR="00684BCF" w:rsidRDefault="00684BCF" w:rsidP="00816DE8">
      <w:pPr>
        <w:spacing w:after="120"/>
      </w:pPr>
      <w:r>
        <w:t>The fossil record provides evidence that the characteristics of species change over time, and that many species that once existed are now extinct.</w:t>
      </w:r>
    </w:p>
    <w:p w:rsidR="00FB1FF6" w:rsidRDefault="00684BCF" w:rsidP="00684BCF">
      <w:pPr>
        <w:spacing w:after="180"/>
      </w:pPr>
      <w:r>
        <w:t>There is variation between individual organisms of the same species, which can be caused by differences in the</w:t>
      </w:r>
      <w:r w:rsidR="004F290E">
        <w:t>ir</w:t>
      </w:r>
      <w:r>
        <w:t xml:space="preserve"> genome</w:t>
      </w:r>
      <w:r w:rsidR="004F290E">
        <w:t>s</w:t>
      </w:r>
      <w:r>
        <w:t>, lifestyle</w:t>
      </w:r>
      <w:r w:rsidR="004F290E">
        <w:t>s</w:t>
      </w:r>
      <w:r>
        <w:t xml:space="preserve"> and </w:t>
      </w:r>
      <w:r w:rsidR="004F290E">
        <w:t xml:space="preserve">their </w:t>
      </w:r>
      <w:r>
        <w:t>interactions with the</w:t>
      </w:r>
      <w:r w:rsidR="004F290E">
        <w:t>ir</w:t>
      </w:r>
      <w:r>
        <w:t xml:space="preserve"> environment. Only variation caused by differences in the genome can be inherited. There is competition between individuals of t</w:t>
      </w:r>
      <w:r w:rsidR="00B034F7">
        <w:t>he same species</w:t>
      </w:r>
      <w:r>
        <w:t xml:space="preserve"> for limited resources that are essential for survival. V</w:t>
      </w:r>
      <w:r w:rsidRPr="00A45B7F">
        <w:t xml:space="preserve">ariation between individuals means </w:t>
      </w:r>
      <w:r>
        <w:t xml:space="preserve">that </w:t>
      </w:r>
      <w:r w:rsidRPr="00A45B7F">
        <w:t xml:space="preserve">some </w:t>
      </w:r>
      <w:r>
        <w:t xml:space="preserve">individuals are better adapted to </w:t>
      </w:r>
      <w:r w:rsidRPr="00A45B7F">
        <w:t>compete</w:t>
      </w:r>
      <w:r>
        <w:t>,</w:t>
      </w:r>
      <w:r w:rsidRPr="00A45B7F">
        <w:t xml:space="preserve"> and </w:t>
      </w:r>
      <w:r>
        <w:t xml:space="preserve">some are less well adapted. Individuals that are better adapted </w:t>
      </w:r>
      <w:r w:rsidRPr="00A45B7F">
        <w:t>are mor</w:t>
      </w:r>
      <w:r>
        <w:t xml:space="preserve">e likely to survive to reproduce, and may pass on their advantageous characteristics to their offspring. This process of </w:t>
      </w:r>
      <w:r w:rsidRPr="00A45B7F">
        <w:t>natural selection</w:t>
      </w:r>
      <w:r>
        <w:t xml:space="preserve"> </w:t>
      </w:r>
      <w:r w:rsidRPr="00A45B7F">
        <w:t xml:space="preserve">can </w:t>
      </w:r>
      <w:r>
        <w:t>cause the common characteristics of a species to</w:t>
      </w:r>
      <w:r w:rsidRPr="00A45B7F">
        <w:t xml:space="preserve"> </w:t>
      </w:r>
      <w:r>
        <w:t xml:space="preserve">change, and thus the species to evolve, over </w:t>
      </w:r>
      <w:r w:rsidR="00B034F7">
        <w:t>a number of</w:t>
      </w:r>
      <w:r>
        <w:t xml:space="preserve"> generations.</w:t>
      </w:r>
    </w:p>
    <w:p w:rsidR="00FB1FF6" w:rsidRPr="00776816" w:rsidRDefault="00FB1FF6" w:rsidP="00816DE8">
      <w:pPr>
        <w:spacing w:after="120"/>
        <w:rPr>
          <w:b/>
          <w:color w:val="538135"/>
          <w:sz w:val="24"/>
        </w:rPr>
      </w:pPr>
      <w:r w:rsidRPr="00776816">
        <w:rPr>
          <w:b/>
          <w:color w:val="538135"/>
          <w:sz w:val="24"/>
        </w:rPr>
        <w:t>What does the research say?</w:t>
      </w:r>
    </w:p>
    <w:p w:rsidR="00E31CED" w:rsidRDefault="00E31CED" w:rsidP="00FB1FF6">
      <w:pPr>
        <w:spacing w:after="180"/>
      </w:pPr>
      <w:r>
        <w:t xml:space="preserve">A large body of research into teaching and learning about evolution has developed since the mid-1990s from a relative dearth prior to that </w:t>
      </w:r>
      <w:r>
        <w:fldChar w:fldCharType="begin"/>
      </w:r>
      <w:r w:rsidR="0021605A">
        <w:instrText xml:space="preserve"> ADDIN EN.CITE &lt;EndNote&gt;&lt;Cite&gt;&lt;Author&gt;Cummins&lt;/Author&gt;&lt;Year&gt;1994&lt;/Year&gt;&lt;IDText&gt;Evolution: biological education&amp;apos;s under-researched unifying theme&lt;/IDText&gt;&lt;DisplayText&gt;(Cummins, Demastes and Hafner, 1994)&lt;/DisplayText&gt;&lt;record&gt;&lt;keywords&gt;&lt;keyword&gt;Biology&lt;/keyword&gt;&lt;keyword&gt;Controversial Issues (Course Content)&lt;/keyword&gt;&lt;keyword&gt;Elementary Secondary Education&lt;/keyword&gt;&lt;keyword&gt;Evolution&lt;/keyword&gt;&lt;keyword&gt;International Education&lt;/keyword&gt;&lt;keyword&gt;Literature Reviews&lt;/keyword&gt;&lt;keyword&gt;Science Education&lt;/keyword&gt;&lt;keyword&gt;Science Education Research&lt;/keyword&gt;&lt;/keywords&gt;&lt;urls&gt;&lt;related-urls&gt;&lt;url&gt;http://search.ebscohost.com/login.aspx?direct=true&amp;amp;db=eric&amp;amp;AN=EJ490041&amp;amp;site=ehost-live&lt;/url&gt;&lt;/related-urls&gt;&lt;/urls&gt;&lt;isbn&gt;0022-4308&lt;/isbn&gt;&lt;titles&gt;&lt;title&gt;Evolution: biological education&amp;apos;s under-researched unifying theme&lt;/title&gt;&lt;secondary-title&gt;Journal of Research in Science Teaching&lt;/secondary-title&gt;&lt;alt-title&gt;Journal of Research in Science Teaching&lt;/alt-title&gt;&lt;/titles&gt;&lt;pages&gt;445-448&lt;/pages&gt;&lt;contributors&gt;&lt;authors&gt;&lt;author&gt;Cummins,  Catherine L.&lt;/author&gt;&lt;author&gt;Demastes,  Sherry   S.&lt;/author&gt;&lt;author&gt;Hafner,  Mark S.&lt;/author&gt;&lt;/authors&gt;&lt;/contributors&gt;&lt;added-date format="utc"&gt;1607884037&lt;/added-date&gt;&lt;ref-type name="Journal Article"&gt;17&lt;/ref-type&gt;&lt;dates&gt;&lt;year&gt;1994&lt;/year&gt;&lt;/dates&gt;&lt;remote-database-provider&gt;EBSCOhost&lt;/remote-database-provider&gt;&lt;rec-number&gt;8873&lt;/rec-number&gt;&lt;publisher&gt;Journal of Research in Science Teaching&lt;/publisher&gt;&lt;last-updated-date format="utc"&gt;1607884478&lt;/last-updated-date&gt;&lt;volume&gt;31&lt;/volume&gt;&lt;remote-database-name&gt;ERIC&lt;/remote-database-name&gt;&lt;/record&gt;&lt;/Cite&gt;&lt;/EndNote&gt;</w:instrText>
      </w:r>
      <w:r>
        <w:fldChar w:fldCharType="separate"/>
      </w:r>
      <w:r w:rsidR="0021605A">
        <w:rPr>
          <w:noProof/>
        </w:rPr>
        <w:t>(Cummins, Demastes and Hafner, 1994)</w:t>
      </w:r>
      <w:r>
        <w:fldChar w:fldCharType="end"/>
      </w:r>
      <w:r>
        <w:t xml:space="preserve">; useful reviews are provided by Gregory </w:t>
      </w:r>
      <w:r>
        <w:fldChar w:fldCharType="begin"/>
      </w:r>
      <w:r>
        <w:instrText xml:space="preserve"> ADDIN EN.CITE &lt;EndNote&gt;&lt;Cite ExcludeAuth="1"&gt;&lt;Author&gt;Gregory&lt;/Author&gt;&lt;Year&gt;2009&lt;/Year&gt;&lt;IDText&gt;Understanding natural selection: essential concepts and common misconceptions&lt;/IDText&gt;&lt;DisplayText&gt;(2009)&lt;/DisplayText&gt;&lt;record&gt;&lt;titles&gt;&lt;title&gt;Understanding natural selection: essential concepts and common misconceptions&lt;/title&gt;&lt;secondary-title&gt;Evolution: Education and Outreach&lt;/secondary-title&gt;&lt;/titles&gt;&lt;pages&gt;156-175&lt;/pages&gt;&lt;contributors&gt;&lt;authors&gt;&lt;author&gt;Gregory, T. Ryan&lt;/author&gt;&lt;/authors&gt;&lt;/contributors&gt;&lt;added-date format="utc"&gt;1545495536&lt;/added-date&gt;&lt;ref-type name="Journal Article"&gt;17&lt;/ref-type&gt;&lt;dates&gt;&lt;year&gt;2009&lt;/year&gt;&lt;/dates&gt;&lt;rec-number&gt;8527&lt;/rec-number&gt;&lt;last-updated-date format="utc"&gt;1545495622&lt;/last-updated-date&gt;&lt;volume&gt;2&lt;/volume&gt;&lt;/record&gt;&lt;/Cite&gt;&lt;/EndNote&gt;</w:instrText>
      </w:r>
      <w:r>
        <w:fldChar w:fldCharType="separate"/>
      </w:r>
      <w:r>
        <w:rPr>
          <w:noProof/>
        </w:rPr>
        <w:t>(2009)</w:t>
      </w:r>
      <w:r>
        <w:fldChar w:fldCharType="end"/>
      </w:r>
      <w:r w:rsidR="00A55A6C">
        <w:t xml:space="preserve"> and</w:t>
      </w:r>
      <w:r>
        <w:t xml:space="preserve"> Smith </w:t>
      </w:r>
      <w:r>
        <w:fldChar w:fldCharType="begin"/>
      </w:r>
      <w:r>
        <w:instrText xml:space="preserve"> ADDIN EN.CITE &lt;EndNote&gt;&lt;Cite ExcludeAuth="1"&gt;&lt;Author&gt;Smith&lt;/Author&gt;&lt;Year&gt;2010&lt;/Year&gt;&lt;IDText&gt;Current status of research in teaching and learning evolution: II. pedagogical issues&lt;/IDText&gt;&lt;DisplayText&gt;(2010)&lt;/DisplayText&gt;&lt;record&gt;&lt;titles&gt;&lt;title&gt;Current status of research in teaching and learning evolution: II. pedagogical issues&lt;/title&gt;&lt;secondary-title&gt;Science &amp;amp; Education&lt;/secondary-title&gt;&lt;/titles&gt;&lt;pages&gt;539-571&lt;/pages&gt;&lt;contributors&gt;&lt;authors&gt;&lt;author&gt;Smith, Mike U.&lt;/author&gt;&lt;/authors&gt;&lt;/contributors&gt;&lt;added-date format="utc"&gt;1607878080&lt;/added-date&gt;&lt;ref-type name="Journal Article"&gt;17&lt;/ref-type&gt;&lt;dates&gt;&lt;year&gt;2010&lt;/year&gt;&lt;/dates&gt;&lt;rec-number&gt;8871&lt;/rec-number&gt;&lt;last-updated-date format="utc"&gt;1607878151&lt;/last-updated-date&gt;&lt;volume&gt;19&lt;/volume&gt;&lt;/record&gt;&lt;/Cite&gt;&lt;/EndNote&gt;</w:instrText>
      </w:r>
      <w:r>
        <w:fldChar w:fldCharType="separate"/>
      </w:r>
      <w:r>
        <w:rPr>
          <w:noProof/>
        </w:rPr>
        <w:t>(2010)</w:t>
      </w:r>
      <w:r>
        <w:fldChar w:fldCharType="end"/>
      </w:r>
      <w:r>
        <w:t>.</w:t>
      </w:r>
      <w:r w:rsidR="00DB0108">
        <w:t xml:space="preserve"> </w:t>
      </w:r>
      <w:r w:rsidR="00C526A8">
        <w:t xml:space="preserve">The research indicates that natural selection and evolution are generally very poorly understood by students and </w:t>
      </w:r>
      <w:r w:rsidR="00213CC9">
        <w:t xml:space="preserve">by </w:t>
      </w:r>
      <w:r w:rsidR="00C526A8">
        <w:t xml:space="preserve">members of the </w:t>
      </w:r>
      <w:r w:rsidR="00C813BC">
        <w:t xml:space="preserve">wider </w:t>
      </w:r>
      <w:r w:rsidR="00C526A8">
        <w:t xml:space="preserve">public </w:t>
      </w:r>
      <w:r w:rsidR="00C526A8">
        <w:fldChar w:fldCharType="begin"/>
      </w:r>
      <w:r w:rsidR="00C526A8">
        <w:instrText xml:space="preserve"> ADDIN EN.CITE &lt;EndNote&gt;&lt;Cite&gt;&lt;Author&gt;Gregory&lt;/Author&gt;&lt;Year&gt;2009&lt;/Year&gt;&lt;IDText&gt;Understanding natural selection: essential concepts and common misconceptions&lt;/IDText&gt;&lt;DisplayText&gt;(Gregory, 2009)&lt;/DisplayText&gt;&lt;record&gt;&lt;titles&gt;&lt;title&gt;Understanding natural selection: essential concepts and common misconceptions&lt;/title&gt;&lt;secondary-title&gt;Evolution: Education and Outreach&lt;/secondary-title&gt;&lt;/titles&gt;&lt;pages&gt;156-175&lt;/pages&gt;&lt;contributors&gt;&lt;authors&gt;&lt;author&gt;Gregory, T. Ryan&lt;/author&gt;&lt;/authors&gt;&lt;/contributors&gt;&lt;added-date format="utc"&gt;1545495536&lt;/added-date&gt;&lt;ref-type name="Journal Article"&gt;17&lt;/ref-type&gt;&lt;dates&gt;&lt;year&gt;2009&lt;/year&gt;&lt;/dates&gt;&lt;rec-number&gt;8527&lt;/rec-number&gt;&lt;last-updated-date format="utc"&gt;1545495622&lt;/last-updated-date&gt;&lt;volume&gt;2&lt;/volume&gt;&lt;/record&gt;&lt;/Cite&gt;&lt;/EndNote&gt;</w:instrText>
      </w:r>
      <w:r w:rsidR="00C526A8">
        <w:fldChar w:fldCharType="separate"/>
      </w:r>
      <w:r w:rsidR="00C526A8">
        <w:rPr>
          <w:noProof/>
        </w:rPr>
        <w:t>(Gregory, 2009)</w:t>
      </w:r>
      <w:r w:rsidR="00C526A8">
        <w:fldChar w:fldCharType="end"/>
      </w:r>
      <w:r w:rsidR="00C526A8">
        <w:t xml:space="preserve">. </w:t>
      </w:r>
      <w:r w:rsidR="009A1700">
        <w:t xml:space="preserve">It is beyond the scope of </w:t>
      </w:r>
      <w:r w:rsidR="00DB0108">
        <w:t xml:space="preserve">these teacher notes </w:t>
      </w:r>
      <w:r w:rsidR="009A1700">
        <w:t xml:space="preserve">to provide a </w:t>
      </w:r>
      <w:r w:rsidR="00DB0108">
        <w:t>comprehensive</w:t>
      </w:r>
      <w:r w:rsidR="009A1700">
        <w:t xml:space="preserve"> </w:t>
      </w:r>
      <w:r w:rsidR="002C5C45">
        <w:t>overview</w:t>
      </w:r>
      <w:r w:rsidR="00213CC9">
        <w:t xml:space="preserve"> of such a large body of</w:t>
      </w:r>
      <w:r w:rsidR="00C526A8">
        <w:t xml:space="preserve"> research</w:t>
      </w:r>
      <w:r w:rsidR="00DB0108">
        <w:t xml:space="preserve">, </w:t>
      </w:r>
      <w:r w:rsidR="005C3902">
        <w:t xml:space="preserve">but </w:t>
      </w:r>
      <w:r w:rsidR="00DB0108">
        <w:t xml:space="preserve">some key </w:t>
      </w:r>
      <w:r w:rsidR="00ED4F3E">
        <w:t>themes</w:t>
      </w:r>
      <w:r w:rsidR="00DB0108">
        <w:t xml:space="preserve"> from the research are </w:t>
      </w:r>
      <w:r w:rsidR="009A1700">
        <w:t>summarised</w:t>
      </w:r>
      <w:r w:rsidR="00DB0108">
        <w:t xml:space="preserve"> </w:t>
      </w:r>
      <w:r w:rsidR="00961CC8">
        <w:t>on the following pages</w:t>
      </w:r>
      <w:r w:rsidR="00DB0108">
        <w:t>.</w:t>
      </w:r>
    </w:p>
    <w:p w:rsidR="003A049A" w:rsidRPr="003A049A" w:rsidRDefault="00877E8B" w:rsidP="00FB1FF6">
      <w:pPr>
        <w:spacing w:after="180"/>
        <w:rPr>
          <w:i/>
        </w:rPr>
      </w:pPr>
      <w:r>
        <w:rPr>
          <w:i/>
        </w:rPr>
        <w:lastRenderedPageBreak/>
        <w:t>Not “just a theory”</w:t>
      </w:r>
    </w:p>
    <w:p w:rsidR="00E60B7D" w:rsidRDefault="00E60B7D" w:rsidP="00FB1FF6">
      <w:pPr>
        <w:spacing w:after="180"/>
      </w:pPr>
      <w:r>
        <w:t xml:space="preserve">Famously, the </w:t>
      </w:r>
      <w:r w:rsidRPr="00F428B1">
        <w:t xml:space="preserve">evolutionary biologist Theodosius </w:t>
      </w:r>
      <w:proofErr w:type="spellStart"/>
      <w:r w:rsidRPr="00F428B1">
        <w:t>Dobzhansky</w:t>
      </w:r>
      <w:proofErr w:type="spellEnd"/>
      <w:r w:rsidRPr="00F428B1">
        <w:t xml:space="preserve"> asserted </w:t>
      </w:r>
      <w:r>
        <w:t xml:space="preserve">that </w:t>
      </w:r>
      <w:r w:rsidRPr="00F428B1">
        <w:t>“nothing in biology makes sense except in the light of evolution”</w:t>
      </w:r>
      <w:r>
        <w:t xml:space="preserve"> </w:t>
      </w:r>
      <w:r>
        <w:fldChar w:fldCharType="begin"/>
      </w:r>
      <w:r>
        <w:instrText xml:space="preserve"> ADDIN EN.CITE &lt;EndNote&gt;&lt;Cite&gt;&lt;Author&gt;Dobzhansky&lt;/Author&gt;&lt;Year&gt;1973&lt;/Year&gt;&lt;IDText&gt;Nothing in biology makes sense except in the light of evolution&lt;/IDText&gt;&lt;DisplayText&gt;(Dobzhansky, 1973)&lt;/DisplayText&gt;&lt;record&gt;&lt;keywords&gt;&lt;keyword&gt;Biology&lt;/keyword&gt;&lt;keyword&gt;College Science&lt;/keyword&gt;&lt;keyword&gt;Creationism&lt;/keyword&gt;&lt;keyword&gt;Evolution&lt;/keyword&gt;&lt;keyword&gt;Genetics&lt;/keyword&gt;&lt;keyword&gt;Opinions&lt;/keyword&gt;&lt;keyword&gt;Religion&lt;/keyword&gt;&lt;keyword&gt;Resource Materials&lt;/keyword&gt;&lt;keyword&gt;Science Education&lt;/keyword&gt;&lt;keyword&gt;Secondary School Science&lt;/keyword&gt;&lt;/keywords&gt;&lt;urls&gt;&lt;related-urls&gt;&lt;url&gt;http://search.ebscohost.com/login.aspx?direct=true&amp;amp;db=eric&amp;amp;AN=EJ075785&amp;amp;site=ehost-live&lt;/url&gt;&lt;/related-urls&gt;&lt;/urls&gt;&lt;titles&gt;&lt;title&gt;Nothing in biology makes sense except in the light of evolution&lt;/title&gt;&lt;secondary-title&gt;American Biology Teacher&lt;/secondary-title&gt;&lt;alt-title&gt;American Biology Teacher&lt;/alt-title&gt;&lt;/titles&gt;&lt;pages&gt;125-129&lt;/pages&gt;&lt;number&gt;3&lt;/number&gt;&lt;contributors&gt;&lt;authors&gt;&lt;author&gt;Dobzhansky, Theodosius&lt;/author&gt;&lt;/authors&gt;&lt;/contributors&gt;&lt;added-date format="utc"&gt;1566826184&lt;/added-date&gt;&lt;ref-type name="Journal Article"&gt;17&lt;/ref-type&gt;&lt;dates&gt;&lt;year&gt;1973&lt;/year&gt;&lt;/dates&gt;&lt;remote-database-provider&gt;EBSCOhost&lt;/remote-database-provider&gt;&lt;rec-number&gt;8708&lt;/rec-number&gt;&lt;publisher&gt;American Biology Teacher&lt;/publisher&gt;&lt;last-updated-date format="utc"&gt;1566827512&lt;/last-updated-date&gt;&lt;volume&gt;35&lt;/volume&gt;&lt;remote-database-name&gt;eric&lt;/remote-database-name&gt;&lt;/record&gt;&lt;/Cite&gt;&lt;/EndNote&gt;</w:instrText>
      </w:r>
      <w:r>
        <w:fldChar w:fldCharType="separate"/>
      </w:r>
      <w:r>
        <w:rPr>
          <w:noProof/>
        </w:rPr>
        <w:t>(Dobzhansky, 1973)</w:t>
      </w:r>
      <w:r>
        <w:fldChar w:fldCharType="end"/>
      </w:r>
      <w:r>
        <w:t xml:space="preserve">. </w:t>
      </w:r>
      <w:r w:rsidR="00C813BC">
        <w:t>T</w:t>
      </w:r>
      <w:r>
        <w:t xml:space="preserve">he theory of evolution by natural selection is </w:t>
      </w:r>
      <w:r w:rsidR="00C813BC">
        <w:t>regarded</w:t>
      </w:r>
      <w:r>
        <w:t xml:space="preserve"> as a unifying concept in biology, providing a persuasive explanation for how the amazing biodiversity of the Earth ha</w:t>
      </w:r>
      <w:r w:rsidR="00877E8B">
        <w:t>s</w:t>
      </w:r>
      <w:r>
        <w:t xml:space="preserve"> arisen and continue</w:t>
      </w:r>
      <w:r w:rsidR="00877E8B">
        <w:t>s</w:t>
      </w:r>
      <w:r>
        <w:t xml:space="preserve"> to change</w:t>
      </w:r>
      <w:r w:rsidR="00B86CFC">
        <w:t xml:space="preserve"> through subsequent generations</w:t>
      </w:r>
      <w:r>
        <w:t xml:space="preserve"> due to natural selection.</w:t>
      </w:r>
    </w:p>
    <w:p w:rsidR="003A049A" w:rsidRDefault="00157CBA" w:rsidP="00FB1FF6">
      <w:pPr>
        <w:spacing w:after="180"/>
      </w:pPr>
      <w:r w:rsidRPr="00157CBA">
        <w:t>The characteristics of species change over</w:t>
      </w:r>
      <w:r>
        <w:t xml:space="preserve"> generations. This </w:t>
      </w:r>
      <w:r w:rsidRPr="00157CBA">
        <w:t xml:space="preserve">process </w:t>
      </w:r>
      <w:r>
        <w:t xml:space="preserve">is </w:t>
      </w:r>
      <w:r w:rsidRPr="00157CBA">
        <w:t>called evolution</w:t>
      </w:r>
      <w:r>
        <w:t xml:space="preserve"> and is not theoretical; there is </w:t>
      </w:r>
      <w:r w:rsidRPr="00157CBA">
        <w:t>ample evidence</w:t>
      </w:r>
      <w:r>
        <w:t xml:space="preserve"> that it takes place</w:t>
      </w:r>
      <w:r w:rsidR="00404D5D">
        <w:t xml:space="preserve">. Some of this evidence </w:t>
      </w:r>
      <w:r w:rsidRPr="00157CBA">
        <w:t>includ</w:t>
      </w:r>
      <w:r w:rsidR="00404D5D">
        <w:t>es</w:t>
      </w:r>
      <w:r w:rsidRPr="00157CBA">
        <w:t xml:space="preserve"> fossils </w:t>
      </w:r>
      <w:r>
        <w:t xml:space="preserve">that </w:t>
      </w:r>
      <w:r w:rsidR="00CD6C78">
        <w:t>have</w:t>
      </w:r>
      <w:r>
        <w:t xml:space="preserve"> similarities</w:t>
      </w:r>
      <w:r w:rsidR="00CD6C78">
        <w:t xml:space="preserve"> to,</w:t>
      </w:r>
      <w:r>
        <w:t xml:space="preserve"> and differences </w:t>
      </w:r>
      <w:r w:rsidR="00CD6C78">
        <w:t xml:space="preserve">from, </w:t>
      </w:r>
      <w:r>
        <w:t>extant species</w:t>
      </w:r>
      <w:r w:rsidR="00404D5D">
        <w:t xml:space="preserve">, and which </w:t>
      </w:r>
      <w:r w:rsidR="00404D5D" w:rsidRPr="00157CBA">
        <w:t xml:space="preserve">can be </w:t>
      </w:r>
      <w:r w:rsidR="00404D5D">
        <w:t>observed</w:t>
      </w:r>
      <w:r w:rsidR="00404D5D" w:rsidRPr="00157CBA">
        <w:t xml:space="preserve"> in the </w:t>
      </w:r>
      <w:r w:rsidR="00404D5D">
        <w:t>classroom</w:t>
      </w:r>
      <w:r w:rsidR="00404D5D" w:rsidRPr="00157CBA">
        <w:t xml:space="preserve"> and </w:t>
      </w:r>
      <w:r w:rsidR="00404D5D">
        <w:t>during</w:t>
      </w:r>
      <w:r w:rsidR="00404D5D" w:rsidRPr="00157CBA">
        <w:t xml:space="preserve"> field</w:t>
      </w:r>
      <w:r w:rsidR="00404D5D">
        <w:t xml:space="preserve">work to build understanding and increase engagement </w:t>
      </w:r>
      <w:r w:rsidR="00404D5D">
        <w:fldChar w:fldCharType="begin"/>
      </w:r>
      <w:r w:rsidR="00404D5D">
        <w:instrText xml:space="preserve"> ADDIN EN.CITE &lt;EndNote&gt;&lt;Cite&gt;&lt;Author&gt;Hunter&lt;/Author&gt;&lt;Year&gt;2018&lt;/Year&gt;&lt;IDText&gt;Capitalizing on pre-existing student engagement with fossils: a gateway to generate student interest, participation, and learning&lt;/IDText&gt;&lt;DisplayText&gt;(Hunter et al., 2018)&lt;/DisplayText&gt;&lt;record&gt;&lt;dates&gt;&lt;pub-dates&gt;&lt;date&gt;01/01/&lt;/date&gt;&lt;/pub-dates&gt;&lt;year&gt;2018&lt;/year&gt;&lt;/dates&gt;&lt;keywords&gt;&lt;keyword&gt;Paleontology&lt;/keyword&gt;&lt;keyword&gt;Learner Engagement&lt;/keyword&gt;&lt;keyword&gt;Student Interests&lt;/keyword&gt;&lt;keyword&gt;Student Participation&lt;/keyword&gt;&lt;keyword&gt;Science Teachers&lt;/keyword&gt;&lt;keyword&gt;Hands on Science&lt;/keyword&gt;&lt;keyword&gt;Science Activities&lt;/keyword&gt;&lt;keyword&gt;Scientific Concepts&lt;/keyword&gt;&lt;keyword&gt;Animals&lt;/keyword&gt;&lt;keyword&gt;Experiential Learning&lt;/keyword&gt;&lt;keyword&gt;Science Instruction&lt;/keyword&gt;&lt;keyword&gt;Elementary Secondary Education&lt;/keyword&gt;&lt;/keywords&gt;&lt;urls&gt;&lt;related-urls&gt;&lt;url&gt;http://search.ebscohost.com/login.aspx?direct=true&amp;amp;db=eric&amp;amp;AN=EJ1191125&amp;amp;site=ehost-live&lt;/url&gt;&lt;url&gt;http://www.projectinnovation.com/education.html&lt;/url&gt;&lt;/related-urls&gt;&lt;/urls&gt;&lt;isbn&gt;0013-1172&lt;/isbn&gt;&lt;titles&gt;&lt;title&gt;Capitalizing on pre-existing student engagement with fossils: a gateway to generate student interest, participation, and learning&lt;/title&gt;&lt;secondary-title&gt;Education&lt;/secondary-title&gt;&lt;/titles&gt;&lt;pages&gt;19-37&lt;/pages&gt;&lt;number&gt;1&lt;/number&gt;&lt;contributors&gt;&lt;authors&gt;&lt;author&gt;Hunter, Jeffrey C.&lt;/author&gt;&lt;author&gt;Behrendt, M. E.&lt;/author&gt;&lt;author&gt;Breithaupt, B. H.&lt;/author&gt;&lt;author&gt;Scotchmoor, J. G.&lt;/author&gt;&lt;/authors&gt;&lt;/contributors&gt;&lt;added-date format="utc"&gt;1546081776&lt;/added-date&gt;&lt;ref-type name="Journal Article"&gt;17&lt;/ref-type&gt;&lt;remote-database-provider&gt;EBSCOhost&lt;/remote-database-provider&gt;&lt;rec-number&gt;8532&lt;/rec-number&gt;&lt;last-updated-date format="utc"&gt;1546081828&lt;/last-updated-date&gt;&lt;accession-num&gt;EJ1191125&lt;/accession-num&gt;&lt;volume&gt;139&lt;/volume&gt;&lt;remote-database-name&gt;eric&lt;/remote-database-name&gt;&lt;/record&gt;&lt;/Cite&gt;&lt;/EndNote&gt;</w:instrText>
      </w:r>
      <w:r w:rsidR="00404D5D">
        <w:fldChar w:fldCharType="separate"/>
      </w:r>
      <w:r w:rsidR="00404D5D">
        <w:rPr>
          <w:noProof/>
        </w:rPr>
        <w:t>(Hunter et al., 2018)</w:t>
      </w:r>
      <w:r w:rsidR="00404D5D">
        <w:fldChar w:fldCharType="end"/>
      </w:r>
      <w:r w:rsidRPr="00157CBA">
        <w:t>.</w:t>
      </w:r>
      <w:r>
        <w:t xml:space="preserve"> The theory of evolution by natural selection is a scientific explanation for how and why species evolve, and is widely accepted by the </w:t>
      </w:r>
      <w:r w:rsidR="008C77F2">
        <w:t xml:space="preserve">scientific community </w:t>
      </w:r>
      <w:r>
        <w:t xml:space="preserve">because it is </w:t>
      </w:r>
      <w:r w:rsidR="00126715">
        <w:t xml:space="preserve">well </w:t>
      </w:r>
      <w:r w:rsidR="008C77F2">
        <w:t>supported by evidence.</w:t>
      </w:r>
      <w:r w:rsidR="004A7D01">
        <w:t xml:space="preserve"> </w:t>
      </w:r>
    </w:p>
    <w:p w:rsidR="00157CBA" w:rsidRDefault="00126715" w:rsidP="00FB1FF6">
      <w:pPr>
        <w:spacing w:after="180"/>
      </w:pPr>
      <w:r>
        <w:t xml:space="preserve">The common practice of abbreviating the phrase “the theory of evolution by natural selection” to </w:t>
      </w:r>
      <w:r w:rsidR="00326EB2">
        <w:t>the shorter</w:t>
      </w:r>
      <w:r>
        <w:t xml:space="preserve"> </w:t>
      </w:r>
      <w:r w:rsidR="00326EB2">
        <w:t xml:space="preserve">phrase </w:t>
      </w:r>
      <w:r>
        <w:t xml:space="preserve">“the theory of evolution” could create or reinforce the misunderstanding that evolution itself is theoretical, which it is not; evolution – changes in the heritable characteristics of species over successive generations – </w:t>
      </w:r>
      <w:r w:rsidR="006F3C3D" w:rsidRPr="00326EB2">
        <w:t>incontrovertibly</w:t>
      </w:r>
      <w:r w:rsidR="006F3C3D">
        <w:t xml:space="preserve"> takes place</w:t>
      </w:r>
      <w:r>
        <w:t xml:space="preserve">. </w:t>
      </w:r>
      <w:r w:rsidR="00326EB2">
        <w:t xml:space="preserve">The </w:t>
      </w:r>
      <w:r w:rsidR="00C813BC">
        <w:t xml:space="preserve">scientific </w:t>
      </w:r>
      <w:r w:rsidR="00326EB2">
        <w:t xml:space="preserve">theory is that natural selection is </w:t>
      </w:r>
      <w:r w:rsidR="006F3C3D">
        <w:t>a</w:t>
      </w:r>
      <w:r w:rsidR="00326EB2">
        <w:t xml:space="preserve"> </w:t>
      </w:r>
      <w:r w:rsidR="00C813BC">
        <w:t xml:space="preserve">key </w:t>
      </w:r>
      <w:r w:rsidR="00326EB2">
        <w:t xml:space="preserve">mechanism by which the evolution of species takes place. </w:t>
      </w:r>
      <w:r>
        <w:t>T</w:t>
      </w:r>
      <w:r w:rsidRPr="009B6A5B">
        <w:t xml:space="preserve">he term “theory” is </w:t>
      </w:r>
      <w:r>
        <w:t>often</w:t>
      </w:r>
      <w:r w:rsidRPr="009B6A5B">
        <w:t xml:space="preserve"> </w:t>
      </w:r>
      <w:r>
        <w:t xml:space="preserve">used and understood </w:t>
      </w:r>
      <w:r w:rsidRPr="009B6A5B">
        <w:t>in classrooms</w:t>
      </w:r>
      <w:r>
        <w:t xml:space="preserve"> in ways that do not match the </w:t>
      </w:r>
      <w:r w:rsidRPr="009B6A5B">
        <w:t>scientific use and meaning of the term</w:t>
      </w:r>
      <w:r>
        <w:t xml:space="preserve"> </w:t>
      </w:r>
      <w:r>
        <w:fldChar w:fldCharType="begin"/>
      </w:r>
      <w:r w:rsidR="0096545C">
        <w:instrText xml:space="preserve"> ADDIN EN.CITE &lt;EndNote&gt;&lt;Cite&gt;&lt;Author&gt;Gregory&lt;/Author&gt;&lt;Year&gt;2008&lt;/Year&gt;&lt;IDText&gt;Evolution as fact, theory, and path&lt;/IDText&gt;&lt;DisplayText&gt;(Gregory, 2008; Williams, 2013)&lt;/DisplayText&gt;&lt;record&gt;&lt;titles&gt;&lt;title&gt;Evolution as fact, theory, and path&lt;/title&gt;&lt;secondary-title&gt;Evolution: Education and Outreach&lt;/secondary-title&gt;&lt;/titles&gt;&lt;pages&gt;46-52&lt;/pages&gt;&lt;contributors&gt;&lt;authors&gt;&lt;author&gt;Gregory, T. Ryan&lt;/author&gt;&lt;/authors&gt;&lt;/contributors&gt;&lt;added-date format="utc"&gt;1609247305&lt;/added-date&gt;&lt;ref-type name="Journal Article"&gt;17&lt;/ref-type&gt;&lt;dates&gt;&lt;year&gt;2008&lt;/year&gt;&lt;/dates&gt;&lt;rec-number&gt;8878&lt;/rec-number&gt;&lt;last-updated-date format="utc"&gt;1609247365&lt;/last-updated-date&gt;&lt;volume&gt;1&lt;/volume&gt;&lt;/record&gt;&lt;/Cite&gt;&lt;Cite&gt;&lt;Author&gt;Williams&lt;/Author&gt;&lt;Year&gt;2013&lt;/Year&gt;&lt;IDText&gt;“It’s just a theory”: trainee science teachers’ misunderstandings of key scientific terminology&lt;/IDText&gt;&lt;record&gt;&lt;dates&gt;&lt;pub-dates&gt;&lt;date&gt;June 28&lt;/date&gt;&lt;/pub-dates&gt;&lt;year&gt;2013&lt;/year&gt;&lt;/dates&gt;&lt;urls&gt;&lt;related-urls&gt;&lt;url&gt;https://doi.org/10.1186/1936-6434-6-12&lt;/url&gt;&lt;/related-urls&gt;&lt;/urls&gt;&lt;isbn&gt;1936-6434&lt;/isbn&gt;&lt;work-type&gt;journal article&lt;/work-type&gt;&lt;titles&gt;&lt;title&gt;“It’s just a theory”: trainee science teachers’ misunderstandings of key scientific terminology&lt;/title&gt;&lt;secondary-title&gt;Evolution: Education and Outreach&lt;/secondary-title&gt;&lt;/titles&gt;&lt;pages&gt;1-9&lt;/pages&gt;&lt;number&gt;12&lt;/number&gt;&lt;contributors&gt;&lt;authors&gt;&lt;author&gt;Williams, James David&lt;/author&gt;&lt;/authors&gt;&lt;/contributors&gt;&lt;added-date format="utc"&gt;1541005752&lt;/added-date&gt;&lt;ref-type name="Journal Article"&gt;17&lt;/ref-type&gt;&lt;rec-number&gt;8460&lt;/rec-number&gt;&lt;last-updated-date format="utc"&gt;1569227475&lt;/last-updated-date&gt;&lt;label&gt;Williams2013&lt;/label&gt;&lt;electronic-resource-num&gt;10.1186/1936-6434-6-12&lt;/electronic-resource-num&gt;&lt;volume&gt;6&lt;/volume&gt;&lt;/record&gt;&lt;/Cite&gt;&lt;/EndNote&gt;</w:instrText>
      </w:r>
      <w:r>
        <w:fldChar w:fldCharType="separate"/>
      </w:r>
      <w:r w:rsidR="0096545C">
        <w:rPr>
          <w:noProof/>
        </w:rPr>
        <w:t>(Gregory, 2008; Williams, 2013)</w:t>
      </w:r>
      <w:r>
        <w:fldChar w:fldCharType="end"/>
      </w:r>
      <w:r w:rsidRPr="009B6A5B">
        <w:t xml:space="preserve">. In </w:t>
      </w:r>
      <w:r>
        <w:t>everyday</w:t>
      </w:r>
      <w:r w:rsidRPr="009B6A5B">
        <w:t xml:space="preserve"> </w:t>
      </w:r>
      <w:r w:rsidR="00C813BC">
        <w:t>language</w:t>
      </w:r>
      <w:r w:rsidRPr="009B6A5B">
        <w:t xml:space="preserve">, </w:t>
      </w:r>
      <w:r w:rsidR="00C813BC">
        <w:t>the term “</w:t>
      </w:r>
      <w:r w:rsidRPr="009B6A5B">
        <w:t xml:space="preserve">theory” </w:t>
      </w:r>
      <w:r w:rsidR="00C813BC">
        <w:t xml:space="preserve">is </w:t>
      </w:r>
      <w:r w:rsidRPr="009B6A5B">
        <w:t xml:space="preserve">often </w:t>
      </w:r>
      <w:r w:rsidR="00C813BC">
        <w:t>used to refer</w:t>
      </w:r>
      <w:r w:rsidRPr="009B6A5B">
        <w:t xml:space="preserve"> to something that is </w:t>
      </w:r>
      <w:r w:rsidR="00C813BC">
        <w:t>little</w:t>
      </w:r>
      <w:r w:rsidR="0096545C">
        <w:t xml:space="preserve"> more than a guess or hunch, lacks supporting evidence and i</w:t>
      </w:r>
      <w:r w:rsidRPr="009B6A5B">
        <w:t xml:space="preserve">s unproven or untested. </w:t>
      </w:r>
      <w:r w:rsidR="00B16036">
        <w:t>In contrast, a</w:t>
      </w:r>
      <w:r w:rsidRPr="009B6A5B">
        <w:t xml:space="preserve"> scientific theory is </w:t>
      </w:r>
      <w:r>
        <w:t>a general</w:t>
      </w:r>
      <w:r w:rsidRPr="009B6A5B">
        <w:t xml:space="preserve"> explanation that applies to a large number of situations or examples</w:t>
      </w:r>
      <w:r>
        <w:t xml:space="preserve"> (perhaps to all possible ones)</w:t>
      </w:r>
      <w:r w:rsidR="00CD6C78">
        <w:t xml:space="preserve"> that</w:t>
      </w:r>
      <w:r w:rsidRPr="009B6A5B">
        <w:t xml:space="preserve"> </w:t>
      </w:r>
      <w:r w:rsidR="00B16036">
        <w:t xml:space="preserve">is widely accepted because it </w:t>
      </w:r>
      <w:r w:rsidRPr="009B6A5B">
        <w:t>has</w:t>
      </w:r>
      <w:r>
        <w:t xml:space="preserve"> </w:t>
      </w:r>
      <w:r w:rsidRPr="009B6A5B">
        <w:t xml:space="preserve">been </w:t>
      </w:r>
      <w:r>
        <w:t>extensively tested and evidenced.</w:t>
      </w:r>
    </w:p>
    <w:p w:rsidR="006A46A8" w:rsidRDefault="006A46A8" w:rsidP="00FB1FF6">
      <w:pPr>
        <w:spacing w:after="180"/>
      </w:pPr>
      <w:r>
        <w:t>F</w:t>
      </w:r>
      <w:r w:rsidRPr="006A46A8">
        <w:t xml:space="preserve">or some students, </w:t>
      </w:r>
      <w:r w:rsidR="005858C1">
        <w:t>perhaps particularly</w:t>
      </w:r>
      <w:r w:rsidRPr="006A46A8">
        <w:t xml:space="preserve"> those with literalist religious beliefs, learning about evolution in biology lessons may leave them feeling conflicted</w:t>
      </w:r>
      <w:r w:rsidR="002E3EBD">
        <w:t xml:space="preserve"> if the scientific explanations for evolution that they are presented with do not agree with ideas they have encountered elsewhere</w:t>
      </w:r>
      <w:r w:rsidRPr="006A46A8">
        <w:t>. It has been suggested that evolution should be treated as a sensitive issue rather than a controversial one</w:t>
      </w:r>
      <w:r w:rsidR="002E3EBD">
        <w:t xml:space="preserve"> </w:t>
      </w:r>
      <w:r w:rsidR="002E3EBD">
        <w:fldChar w:fldCharType="begin"/>
      </w:r>
      <w:r w:rsidR="002E3EBD">
        <w:instrText xml:space="preserve"> ADDIN EN.CITE &lt;EndNote&gt;&lt;Cite&gt;&lt;Author&gt;Reiss&lt;/Author&gt;&lt;Year&gt;2019&lt;/Year&gt;&lt;IDText&gt;Evolution education: treating evolution as a sensitive rather than a controversial issue&lt;/IDText&gt;&lt;DisplayText&gt;(Reiss, 2019)&lt;/DisplayText&gt;&lt;record&gt;&lt;titles&gt;&lt;title&gt;Evolution education: treating evolution as a sensitive rather than a controversial issue&lt;/title&gt;&lt;secondary-title&gt;Ethics and Education&lt;/secondary-title&gt;&lt;/titles&gt;&lt;pages&gt;351-366&lt;/pages&gt;&lt;number&gt;3&lt;/number&gt;&lt;contributors&gt;&lt;authors&gt;&lt;author&gt;Reiss, M.J.&lt;/author&gt;&lt;/authors&gt;&lt;/contributors&gt;&lt;added-date format="utc"&gt;1567087734&lt;/added-date&gt;&lt;ref-type name="Journal Article"&gt;17&lt;/ref-type&gt;&lt;dates&gt;&lt;year&gt;2019&lt;/year&gt;&lt;/dates&gt;&lt;rec-number&gt;8714&lt;/rec-number&gt;&lt;last-updated-date format="utc"&gt;1567087924&lt;/last-updated-date&gt;&lt;volume&gt;14&lt;/volume&gt;&lt;/record&gt;&lt;/Cite&gt;&lt;/EndNote&gt;</w:instrText>
      </w:r>
      <w:r w:rsidR="002E3EBD">
        <w:fldChar w:fldCharType="separate"/>
      </w:r>
      <w:r w:rsidR="002E3EBD">
        <w:rPr>
          <w:noProof/>
        </w:rPr>
        <w:t>(Reiss, 2019)</w:t>
      </w:r>
      <w:r w:rsidR="002E3EBD">
        <w:fldChar w:fldCharType="end"/>
      </w:r>
      <w:r w:rsidR="00A55A6C">
        <w:t>, and that students’ worldviews</w:t>
      </w:r>
      <w:r w:rsidRPr="006A46A8">
        <w:t xml:space="preserve"> should be accommodated respectfully.</w:t>
      </w:r>
      <w:r w:rsidR="002E3EBD">
        <w:t xml:space="preserve"> </w:t>
      </w:r>
      <w:r w:rsidR="005858C1">
        <w:t>Rather than setting out to replace their current worldviews, a useful aim of b</w:t>
      </w:r>
      <w:r w:rsidR="00397941" w:rsidRPr="00397941">
        <w:t xml:space="preserve">iology lessons </w:t>
      </w:r>
      <w:r w:rsidR="005858C1">
        <w:t xml:space="preserve">is </w:t>
      </w:r>
      <w:r w:rsidR="00397941">
        <w:t>to</w:t>
      </w:r>
      <w:r w:rsidR="00397941" w:rsidRPr="00397941">
        <w:t xml:space="preserve"> help students</w:t>
      </w:r>
      <w:r w:rsidR="00C54D49">
        <w:t xml:space="preserve"> to</w:t>
      </w:r>
      <w:r w:rsidR="00397941" w:rsidRPr="00397941">
        <w:t xml:space="preserve"> appreciate how th</w:t>
      </w:r>
      <w:r w:rsidR="00397941">
        <w:t>e</w:t>
      </w:r>
      <w:r w:rsidR="00397941" w:rsidRPr="00397941">
        <w:t xml:space="preserve"> </w:t>
      </w:r>
      <w:r w:rsidR="00397941">
        <w:t xml:space="preserve">scientific </w:t>
      </w:r>
      <w:r w:rsidR="00397941" w:rsidRPr="00397941">
        <w:t>explanation</w:t>
      </w:r>
      <w:r w:rsidR="00397941">
        <w:t xml:space="preserve"> </w:t>
      </w:r>
      <w:r w:rsidR="00EC0A4E">
        <w:t>of</w:t>
      </w:r>
      <w:r w:rsidR="00397941">
        <w:t xml:space="preserve"> evolution</w:t>
      </w:r>
      <w:r w:rsidR="00EC0A4E">
        <w:t xml:space="preserve"> by natural selection</w:t>
      </w:r>
      <w:r w:rsidR="00397941" w:rsidRPr="00397941">
        <w:t xml:space="preserve"> was developed from evidence</w:t>
      </w:r>
      <w:r w:rsidR="00397941">
        <w:t>,</w:t>
      </w:r>
      <w:r w:rsidR="00397941" w:rsidRPr="00397941">
        <w:t xml:space="preserve"> and why the great majority of scientists (including many with religious beliefs) therefore </w:t>
      </w:r>
      <w:r w:rsidR="00397941">
        <w:t>accept</w:t>
      </w:r>
      <w:r w:rsidR="00397941" w:rsidRPr="00397941">
        <w:t xml:space="preserve"> it as </w:t>
      </w:r>
      <w:r w:rsidR="00E75127">
        <w:t xml:space="preserve">a robust </w:t>
      </w:r>
      <w:r w:rsidR="00397941">
        <w:t>explanation based on the available evidence</w:t>
      </w:r>
      <w:r w:rsidR="00240CEF">
        <w:t xml:space="preserve"> </w:t>
      </w:r>
      <w:r w:rsidR="00240CEF">
        <w:fldChar w:fldCharType="begin"/>
      </w:r>
      <w:r w:rsidR="00240CEF">
        <w:instrText xml:space="preserve"> ADDIN EN.CITE &lt;EndNote&gt;&lt;Cite&gt;&lt;Author&gt;Graham&lt;/Author&gt;&lt;Year&gt;2021&lt;/Year&gt;&lt;IDText&gt;Evolution&lt;/IDText&gt;&lt;DisplayText&gt;(Graham and Moore, 2021)&lt;/DisplayText&gt;&lt;record&gt;&lt;titles&gt;&lt;title&gt;Evolution&lt;/title&gt;&lt;secondary-title&gt;Teaching Secondary Biology, 3rd edition (pre-publication copy)&lt;/secondary-title&gt;&lt;/titles&gt;&lt;contributors&gt;&lt;authors&gt;&lt;author&gt;Graham, Chris&lt;/author&gt;&lt;author&gt;Moore, Alistair&lt;/author&gt;&lt;/authors&gt;&lt;/contributors&gt;&lt;added-date format="utc"&gt;1593555508&lt;/added-date&gt;&lt;pub-location&gt;London, UK&lt;/pub-location&gt;&lt;ref-type name="Book Section"&gt;5&lt;/ref-type&gt;&lt;dates&gt;&lt;year&gt;2021&lt;/year&gt;&lt;/dates&gt;&lt;rec-number&gt;8843&lt;/rec-number&gt;&lt;publisher&gt;Hodder Education&lt;/publisher&gt;&lt;last-updated-date format="utc"&gt;1607783681&lt;/last-updated-date&gt;&lt;contributors&gt;&lt;secondary-authors&gt;&lt;author&gt;Reiss, Michael&lt;/author&gt;&lt;author&gt;Winterbottom, Mark&lt;/author&gt;&lt;/secondary-authors&gt;&lt;/contributors&gt;&lt;/record&gt;&lt;/Cite&gt;&lt;/EndNote&gt;</w:instrText>
      </w:r>
      <w:r w:rsidR="00240CEF">
        <w:fldChar w:fldCharType="separate"/>
      </w:r>
      <w:r w:rsidR="00240CEF">
        <w:rPr>
          <w:noProof/>
        </w:rPr>
        <w:t>(Graham and Moore, 2021)</w:t>
      </w:r>
      <w:r w:rsidR="00240CEF">
        <w:fldChar w:fldCharType="end"/>
      </w:r>
      <w:r w:rsidR="00397941" w:rsidRPr="00397941">
        <w:t>.</w:t>
      </w:r>
    </w:p>
    <w:p w:rsidR="00240CEF" w:rsidRPr="007E7F6E" w:rsidRDefault="00FE6CC0" w:rsidP="00FB1FF6">
      <w:pPr>
        <w:spacing w:after="180"/>
        <w:rPr>
          <w:i/>
        </w:rPr>
      </w:pPr>
      <w:r>
        <w:rPr>
          <w:i/>
        </w:rPr>
        <w:t>E</w:t>
      </w:r>
      <w:r w:rsidR="007E7F6E" w:rsidRPr="007E7F6E">
        <w:rPr>
          <w:i/>
        </w:rPr>
        <w:t>volution by natural selection</w:t>
      </w:r>
    </w:p>
    <w:p w:rsidR="000244CD" w:rsidRDefault="000244CD" w:rsidP="00FB1FF6">
      <w:pPr>
        <w:spacing w:after="180"/>
      </w:pPr>
      <w:r w:rsidRPr="000244CD">
        <w:t>Fossils and other evidence show that the characteristics of species change over generations, and this change is called evolution. Biologists explain evolution by combining ideas about heritable variation, competition, fitness and natural selection to explain why advantageous traits become more common in populations over generations.</w:t>
      </w:r>
    </w:p>
    <w:p w:rsidR="00A55A6C" w:rsidRDefault="00961CC8" w:rsidP="00FB1FF6">
      <w:pPr>
        <w:spacing w:after="180"/>
      </w:pPr>
      <w:r>
        <w:rPr>
          <w:i/>
          <w:noProof/>
          <w:lang w:eastAsia="en-GB"/>
        </w:rPr>
        <w:lastRenderedPageBreak/>
        <mc:AlternateContent>
          <mc:Choice Requires="wpg">
            <w:drawing>
              <wp:anchor distT="0" distB="0" distL="288290" distR="114300" simplePos="0" relativeHeight="251757568" behindDoc="0" locked="0" layoutInCell="1" allowOverlap="1" wp14:anchorId="3F408A60" wp14:editId="2A096981">
                <wp:simplePos x="0" y="0"/>
                <wp:positionH relativeFrom="column">
                  <wp:posOffset>4476750</wp:posOffset>
                </wp:positionH>
                <wp:positionV relativeFrom="paragraph">
                  <wp:posOffset>9525</wp:posOffset>
                </wp:positionV>
                <wp:extent cx="4543425" cy="4638675"/>
                <wp:effectExtent l="0" t="0" r="9525" b="9525"/>
                <wp:wrapSquare wrapText="bothSides"/>
                <wp:docPr id="16" name="Group 16"/>
                <wp:cNvGraphicFramePr/>
                <a:graphic xmlns:a="http://schemas.openxmlformats.org/drawingml/2006/main">
                  <a:graphicData uri="http://schemas.microsoft.com/office/word/2010/wordprocessingGroup">
                    <wpg:wgp>
                      <wpg:cNvGrpSpPr/>
                      <wpg:grpSpPr>
                        <a:xfrm>
                          <a:off x="0" y="0"/>
                          <a:ext cx="4543425" cy="4638675"/>
                          <a:chOff x="0" y="0"/>
                          <a:chExt cx="4542790" cy="4639310"/>
                        </a:xfrm>
                      </wpg:grpSpPr>
                      <wpg:grpSp>
                        <wpg:cNvPr id="5" name="Group 5"/>
                        <wpg:cNvGrpSpPr/>
                        <wpg:grpSpPr>
                          <a:xfrm>
                            <a:off x="0" y="0"/>
                            <a:ext cx="4542790" cy="4639310"/>
                            <a:chOff x="-552531" y="-523964"/>
                            <a:chExt cx="4544146" cy="4645154"/>
                          </a:xfrm>
                        </wpg:grpSpPr>
                        <pic:pic xmlns:pic="http://schemas.openxmlformats.org/drawingml/2006/picture">
                          <pic:nvPicPr>
                            <pic:cNvPr id="3" name="Picture 3"/>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504898" y="-523964"/>
                              <a:ext cx="4467298" cy="4014094"/>
                            </a:xfrm>
                            <a:prstGeom prst="rect">
                              <a:avLst/>
                            </a:prstGeom>
                          </pic:spPr>
                        </pic:pic>
                        <wps:wsp>
                          <wps:cNvPr id="4" name="Text Box 4"/>
                          <wps:cNvSpPr txBox="1"/>
                          <wps:spPr>
                            <a:xfrm>
                              <a:off x="-552531" y="3685590"/>
                              <a:ext cx="4544146" cy="435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E6CC0" w:rsidRPr="00FE6CC0" w:rsidRDefault="00FE6CC0">
                                <w:pPr>
                                  <w:rPr>
                                    <w:sz w:val="20"/>
                                  </w:rPr>
                                </w:pPr>
                                <w:r w:rsidRPr="00FE6CC0">
                                  <w:rPr>
                                    <w:b/>
                                    <w:sz w:val="20"/>
                                  </w:rPr>
                                  <w:t>Figure 1:</w:t>
                                </w:r>
                                <w:r w:rsidRPr="00FE6CC0">
                                  <w:rPr>
                                    <w:sz w:val="20"/>
                                  </w:rPr>
                                  <w:t xml:space="preserve"> A summary of </w:t>
                                </w:r>
                                <w:r w:rsidR="00D0202F">
                                  <w:rPr>
                                    <w:sz w:val="20"/>
                                  </w:rPr>
                                  <w:t>Darwin’s</w:t>
                                </w:r>
                                <w:r w:rsidRPr="00FE6CC0">
                                  <w:rPr>
                                    <w:sz w:val="20"/>
                                  </w:rPr>
                                  <w:t xml:space="preserve"> theory of evolution by natural selection</w:t>
                                </w:r>
                                <w:r>
                                  <w:rPr>
                                    <w:sz w:val="20"/>
                                  </w:rPr>
                                  <w:t xml:space="preserve">; adapted from </w:t>
                                </w:r>
                                <w:proofErr w:type="spellStart"/>
                                <w:r>
                                  <w:rPr>
                                    <w:sz w:val="20"/>
                                  </w:rPr>
                                  <w:t>Mayr</w:t>
                                </w:r>
                                <w:proofErr w:type="spellEnd"/>
                                <w:r>
                                  <w:rPr>
                                    <w:sz w:val="20"/>
                                  </w:rPr>
                                  <w:t xml:space="preserve"> </w:t>
                                </w:r>
                                <w:r>
                                  <w:rPr>
                                    <w:sz w:val="20"/>
                                  </w:rPr>
                                  <w:fldChar w:fldCharType="begin"/>
                                </w:r>
                                <w:r>
                                  <w:rPr>
                                    <w:sz w:val="20"/>
                                  </w:rPr>
                                  <w:instrText xml:space="preserve"> ADDIN EN.CITE &lt;EndNote&gt;&lt;Cite ExcludeAuth="1"&gt;&lt;Author&gt;Mayr&lt;/Author&gt;&lt;Year&gt;1982&lt;/Year&gt;&lt;IDText&gt;The growth of biological thought&lt;/IDText&gt;&lt;DisplayText&gt;(1982)&lt;/DisplayText&gt;&lt;record&gt;&lt;titles&gt;&lt;title&gt;The growth of biological thought&lt;/title&gt;&lt;/titles&gt;&lt;contributors&gt;&lt;authors&gt;&lt;author&gt;Mayr, E.&lt;/author&gt;&lt;/authors&gt;&lt;/contributors&gt;&lt;added-date format="utc"&gt;1609251781&lt;/added-date&gt;&lt;pub-location&gt;Cambridge, MA&lt;/pub-location&gt;&lt;ref-type name="Book"&gt;6&lt;/ref-type&gt;&lt;dates&gt;&lt;year&gt;1982&lt;/year&gt;&lt;/dates&gt;&lt;rec-number&gt;8879&lt;/rec-number&gt;&lt;publisher&gt;Harvard University Press&lt;/publisher&gt;&lt;last-updated-date format="utc"&gt;1609251863&lt;/last-updated-date&gt;&lt;/record&gt;&lt;/Cite&gt;&lt;/EndNote&gt;</w:instrText>
                                </w:r>
                                <w:r>
                                  <w:rPr>
                                    <w:sz w:val="20"/>
                                  </w:rPr>
                                  <w:fldChar w:fldCharType="separate"/>
                                </w:r>
                                <w:r>
                                  <w:rPr>
                                    <w:noProof/>
                                    <w:sz w:val="20"/>
                                  </w:rPr>
                                  <w:t>(1982)</w:t>
                                </w:r>
                                <w:r>
                                  <w:rPr>
                                    <w:sz w:val="20"/>
                                  </w:rPr>
                                  <w:fldChar w:fldCharType="end"/>
                                </w:r>
                                <w:r>
                                  <w:rPr>
                                    <w:sz w:val="20"/>
                                  </w:rPr>
                                  <w:t xml:space="preserve"> </w:t>
                                </w:r>
                                <w:r w:rsidR="00731794">
                                  <w:rPr>
                                    <w:sz w:val="20"/>
                                  </w:rPr>
                                  <w:t>and</w:t>
                                </w:r>
                                <w:r>
                                  <w:rPr>
                                    <w:sz w:val="20"/>
                                  </w:rPr>
                                  <w:t xml:space="preserve"> Gregory </w:t>
                                </w:r>
                                <w:r>
                                  <w:rPr>
                                    <w:sz w:val="20"/>
                                  </w:rPr>
                                  <w:fldChar w:fldCharType="begin"/>
                                </w:r>
                                <w:r>
                                  <w:rPr>
                                    <w:sz w:val="20"/>
                                  </w:rPr>
                                  <w:instrText xml:space="preserve"> ADDIN EN.CITE &lt;EndNote&gt;&lt;Cite ExcludeAuth="1"&gt;&lt;Author&gt;Gregory&lt;/Author&gt;&lt;Year&gt;2009&lt;/Year&gt;&lt;IDText&gt;Understanding natural selection: essential concepts and common misconceptions&lt;/IDText&gt;&lt;DisplayText&gt;(2009)&lt;/DisplayText&gt;&lt;record&gt;&lt;titles&gt;&lt;title&gt;Understanding natural selection: essential concepts and common misconceptions&lt;/title&gt;&lt;secondary-title&gt;Evolution: Education and Outreach&lt;/secondary-title&gt;&lt;/titles&gt;&lt;pages&gt;156-175&lt;/pages&gt;&lt;contributors&gt;&lt;authors&gt;&lt;author&gt;Gregory, T. Ryan&lt;/author&gt;&lt;/authors&gt;&lt;/contributors&gt;&lt;added-date format="utc"&gt;1545495536&lt;/added-date&gt;&lt;ref-type name="Journal Article"&gt;17&lt;/ref-type&gt;&lt;dates&gt;&lt;year&gt;2009&lt;/year&gt;&lt;/dates&gt;&lt;rec-number&gt;8527&lt;/rec-number&gt;&lt;last-updated-date format="utc"&gt;1545495622&lt;/last-updated-date&gt;&lt;volume&gt;2&lt;/volume&gt;&lt;/record&gt;&lt;/Cite&gt;&lt;/EndNote&gt;</w:instrText>
                                </w:r>
                                <w:r>
                                  <w:rPr>
                                    <w:sz w:val="20"/>
                                  </w:rPr>
                                  <w:fldChar w:fldCharType="separate"/>
                                </w:r>
                                <w:r>
                                  <w:rPr>
                                    <w:noProof/>
                                    <w:sz w:val="20"/>
                                  </w:rPr>
                                  <w:t>(2009)</w:t>
                                </w:r>
                                <w:r>
                                  <w:rPr>
                                    <w:sz w:val="20"/>
                                  </w:rPr>
                                  <w:fldChar w:fldCharType="end"/>
                                </w:r>
                                <w:r>
                                  <w:rPr>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 name="Text Box 10"/>
                        <wps:cNvSpPr txBox="1"/>
                        <wps:spPr>
                          <a:xfrm>
                            <a:off x="95693" y="1903228"/>
                            <a:ext cx="956945" cy="2311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1794" w:rsidRDefault="00731794" w:rsidP="00731794">
                              <w:pPr>
                                <w:jc w:val="center"/>
                              </w:pPr>
                              <w:r w:rsidRPr="00731794">
                                <w:rPr>
                                  <w:b/>
                                </w:rPr>
                                <w:t>Ecology</w:t>
                              </w:r>
                            </w:p>
                          </w:txbxContent>
                        </wps:txbx>
                        <wps:bodyPr rot="0" spcFirstLastPara="0" vertOverflow="overflow" horzOverflow="overflow" vert="horz" wrap="square" lIns="91440" tIns="18000" rIns="91440" bIns="36000" numCol="1" spcCol="0" rtlCol="0" fromWordArt="0" anchor="t" anchorCtr="0" forceAA="0" compatLnSpc="1">
                          <a:prstTxWarp prst="textNoShape">
                            <a:avLst/>
                          </a:prstTxWarp>
                          <a:spAutoFit/>
                        </wps:bodyPr>
                      </wps:wsp>
                      <wps:wsp>
                        <wps:cNvPr id="11" name="Text Box 11"/>
                        <wps:cNvSpPr txBox="1"/>
                        <wps:spPr>
                          <a:xfrm>
                            <a:off x="85060" y="3848986"/>
                            <a:ext cx="956310" cy="4013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1794" w:rsidRDefault="00731794" w:rsidP="00731794">
                              <w:pPr>
                                <w:jc w:val="center"/>
                              </w:pPr>
                              <w:r>
                                <w:rPr>
                                  <w:b/>
                                </w:rPr>
                                <w:t>Heredity and variation</w:t>
                              </w:r>
                            </w:p>
                          </w:txbxContent>
                        </wps:txbx>
                        <wps:bodyPr rot="0" spcFirstLastPara="0" vertOverflow="overflow" horzOverflow="overflow" vert="horz" wrap="square" lIns="91440" tIns="18000" rIns="91440" bIns="36000" numCol="1" spcCol="0" rtlCol="0" fromWordArt="0" anchor="t" anchorCtr="0" forceAA="0" compatLnSpc="1">
                          <a:prstTxWarp prst="textNoShape">
                            <a:avLst/>
                          </a:prstTxWarp>
                          <a:spAutoFit/>
                        </wps:bodyPr>
                      </wps:wsp>
                      <wps:wsp>
                        <wps:cNvPr id="13" name="Text Box 13"/>
                        <wps:cNvSpPr txBox="1"/>
                        <wps:spPr>
                          <a:xfrm>
                            <a:off x="1584251" y="2913321"/>
                            <a:ext cx="1329055" cy="4013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1794" w:rsidRDefault="00731794" w:rsidP="00731794">
                              <w:pPr>
                                <w:jc w:val="center"/>
                              </w:pPr>
                              <w:r>
                                <w:rPr>
                                  <w:b/>
                                </w:rPr>
                                <w:t>Competition and natural selection</w:t>
                              </w:r>
                            </w:p>
                          </w:txbxContent>
                        </wps:txbx>
                        <wps:bodyPr rot="0" spcFirstLastPara="0" vertOverflow="overflow" horzOverflow="overflow" vert="horz" wrap="square" lIns="91440" tIns="18000" rIns="91440" bIns="36000" numCol="1" spcCol="0" rtlCol="0" fromWordArt="0" anchor="t" anchorCtr="0" forceAA="0" compatLnSpc="1">
                          <a:prstTxWarp prst="textNoShape">
                            <a:avLst/>
                          </a:prstTxWarp>
                          <a:spAutoFit/>
                        </wps:bodyPr>
                      </wps:wsp>
                      <wps:wsp>
                        <wps:cNvPr id="15" name="Text Box 15"/>
                        <wps:cNvSpPr txBox="1"/>
                        <wps:spPr>
                          <a:xfrm>
                            <a:off x="3487479" y="2711303"/>
                            <a:ext cx="956310" cy="49911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31794" w:rsidRDefault="00731794" w:rsidP="00731794">
                              <w:pPr>
                                <w:jc w:val="center"/>
                              </w:pPr>
                              <w:r>
                                <w:rPr>
                                  <w:b/>
                                </w:rPr>
                                <w:t>Evolution</w:t>
                              </w:r>
                            </w:p>
                          </w:txbxContent>
                        </wps:txbx>
                        <wps:bodyPr rot="0" spcFirstLastPara="0" vertOverflow="overflow" horzOverflow="overflow" vert="horz" wrap="square" lIns="91440" tIns="18000" rIns="91440" bIns="3600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6" o:spid="_x0000_s1035" style="position:absolute;margin-left:352.5pt;margin-top:.75pt;width:357.75pt;height:365.25pt;z-index:251757568;mso-wrap-distance-left:22.7pt;mso-position-horizontal-relative:text;mso-position-vertical-relative:text;mso-width-relative:margin;mso-height-relative:margin" coordsize="45427,463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">
                <v:group id="Group 5" o:spid="_x0000_s1036" style="position:absolute;width:45427;height:46393" coordorigin="-5525,-5239" coordsize="45441,464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7" type="#_x0000_t75" style="position:absolute;left:-5048;top:-5239;width:44672;height:401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SOxeO+AAAA2gAAAA8AAABkcnMvZG93bnJldi54bWxEj0GrwjAQhO+C/yGs4EU0VUGkGkUEwZNi&#10;1fvSrE2x2ZQm2vrvzYMHHoeZ+YZZbztbiTc1vnSsYDpJQBDnTpdcKLhdD+MlCB+QNVaOScGHPGw3&#10;/d4aU+1avtA7C4WIEPYpKjAh1KmUPjdk0U9cTRy9h2sshiibQuoG2wi3lZwlyUJaLDkuGKxpbyh/&#10;Zi+rIDO3TJ/M4b4b2dN5WSzKum33Sg0H3W4FIlAXfuH/9lErmMPflXgD5OYL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FSOxeO+AAAA2gAAAA8AAAAAAAAAAAAAAAAAnwIAAGRy&#10;cy9kb3ducmV2LnhtbFBLBQYAAAAABAAEAPcAAACKAwAAAAA=&#10;">
                    <v:imagedata r:id="rId23" o:title=""/>
                    <v:path arrowok="t"/>
                  </v:shape>
                  <v:shape id="Text Box 4" o:spid="_x0000_s1038" type="#_x0000_t202" style="position:absolute;left:-5525;top:36855;width:45441;height:4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EH4cUA&#10;AADaAAAADwAAAGRycy9kb3ducmV2LnhtbESPQWvCQBSE7wX/w/KEXkrdVGsr0VWKtCreNFXx9sg+&#10;k2D2bchuk/jv3UKhx2FmvmFmi86UoqHaFZYVvAwiEMSp1QVnCr6Tr+cJCOeRNZaWScGNHCzmvYcZ&#10;xtq2vKNm7zMRIOxiVJB7X8VSujQng25gK+LgXWxt0AdZZ1LX2Aa4KeUwit6kwYLDQo4VLXNKr/sf&#10;o+D8lJ22rlsd2tF4VH2um+T9qBOlHvvdxxSEp87/h//aG63gFX6vhBs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EQfhxQAAANoAAAAPAAAAAAAAAAAAAAAAAJgCAABkcnMv&#10;ZG93bnJldi54bWxQSwUGAAAAAAQABAD1AAAAigMAAAAA&#10;" fillcolor="white [3201]" stroked="f" strokeweight=".5pt">
                    <v:textbox>
                      <w:txbxContent>
                        <w:p w:rsidR="00FE6CC0" w:rsidRPr="00FE6CC0" w:rsidRDefault="00FE6CC0">
                          <w:pPr>
                            <w:rPr>
                              <w:sz w:val="20"/>
                            </w:rPr>
                          </w:pPr>
                          <w:r w:rsidRPr="00FE6CC0">
                            <w:rPr>
                              <w:b/>
                              <w:sz w:val="20"/>
                            </w:rPr>
                            <w:t>Figure 1:</w:t>
                          </w:r>
                          <w:r w:rsidRPr="00FE6CC0">
                            <w:rPr>
                              <w:sz w:val="20"/>
                            </w:rPr>
                            <w:t xml:space="preserve"> A summary of </w:t>
                          </w:r>
                          <w:r w:rsidR="00D0202F">
                            <w:rPr>
                              <w:sz w:val="20"/>
                            </w:rPr>
                            <w:t>Darwin’s</w:t>
                          </w:r>
                          <w:r w:rsidRPr="00FE6CC0">
                            <w:rPr>
                              <w:sz w:val="20"/>
                            </w:rPr>
                            <w:t xml:space="preserve"> theory of evolution by natural selection</w:t>
                          </w:r>
                          <w:r>
                            <w:rPr>
                              <w:sz w:val="20"/>
                            </w:rPr>
                            <w:t xml:space="preserve">; adapted from </w:t>
                          </w:r>
                          <w:proofErr w:type="spellStart"/>
                          <w:r>
                            <w:rPr>
                              <w:sz w:val="20"/>
                            </w:rPr>
                            <w:t>Mayr</w:t>
                          </w:r>
                          <w:proofErr w:type="spellEnd"/>
                          <w:r>
                            <w:rPr>
                              <w:sz w:val="20"/>
                            </w:rPr>
                            <w:t xml:space="preserve"> </w:t>
                          </w:r>
                          <w:r>
                            <w:rPr>
                              <w:sz w:val="20"/>
                            </w:rPr>
                            <w:fldChar w:fldCharType="begin"/>
                          </w:r>
                          <w:r>
                            <w:rPr>
                              <w:sz w:val="20"/>
                            </w:rPr>
                            <w:instrText xml:space="preserve"> ADDIN EN.CITE &lt;EndNote&gt;&lt;Cite ExcludeAuth="1"&gt;&lt;Author&gt;Mayr&lt;/Author&gt;&lt;Year&gt;1982&lt;/Year&gt;&lt;IDText&gt;The growth of biological thought&lt;/IDText&gt;&lt;DisplayText&gt;(1982)&lt;/DisplayText&gt;&lt;record&gt;&lt;titles&gt;&lt;title&gt;The growth of biological thought&lt;/title&gt;&lt;/titles&gt;&lt;contributors&gt;&lt;authors&gt;&lt;author&gt;Mayr, E.&lt;/author&gt;&lt;/authors&gt;&lt;/contributors&gt;&lt;added-date format="utc"&gt;1609251781&lt;/added-date&gt;&lt;pub-location&gt;Cambridge, MA&lt;/pub-location&gt;&lt;ref-type name="Book"&gt;6&lt;/ref-type&gt;&lt;dates&gt;&lt;year&gt;1982&lt;/year&gt;&lt;/dates&gt;&lt;rec-number&gt;8879&lt;/rec-number&gt;&lt;publisher&gt;Harvard University Press&lt;/publisher&gt;&lt;last-updated-date format="utc"&gt;1609251863&lt;/last-updated-date&gt;&lt;/record&gt;&lt;/Cite&gt;&lt;/EndNote&gt;</w:instrText>
                          </w:r>
                          <w:r>
                            <w:rPr>
                              <w:sz w:val="20"/>
                            </w:rPr>
                            <w:fldChar w:fldCharType="separate"/>
                          </w:r>
                          <w:r>
                            <w:rPr>
                              <w:noProof/>
                              <w:sz w:val="20"/>
                            </w:rPr>
                            <w:t>(1982)</w:t>
                          </w:r>
                          <w:r>
                            <w:rPr>
                              <w:sz w:val="20"/>
                            </w:rPr>
                            <w:fldChar w:fldCharType="end"/>
                          </w:r>
                          <w:r>
                            <w:rPr>
                              <w:sz w:val="20"/>
                            </w:rPr>
                            <w:t xml:space="preserve"> </w:t>
                          </w:r>
                          <w:r w:rsidR="00731794">
                            <w:rPr>
                              <w:sz w:val="20"/>
                            </w:rPr>
                            <w:t>and</w:t>
                          </w:r>
                          <w:r>
                            <w:rPr>
                              <w:sz w:val="20"/>
                            </w:rPr>
                            <w:t xml:space="preserve"> Gregory </w:t>
                          </w:r>
                          <w:r>
                            <w:rPr>
                              <w:sz w:val="20"/>
                            </w:rPr>
                            <w:fldChar w:fldCharType="begin"/>
                          </w:r>
                          <w:r>
                            <w:rPr>
                              <w:sz w:val="20"/>
                            </w:rPr>
                            <w:instrText xml:space="preserve"> ADDIN EN.CITE &lt;EndNote&gt;&lt;Cite ExcludeAuth="1"&gt;&lt;Author&gt;Gregory&lt;/Author&gt;&lt;Year&gt;2009&lt;/Year&gt;&lt;IDText&gt;Understanding natural selection: essential concepts and common misconceptions&lt;/IDText&gt;&lt;DisplayText&gt;(2009)&lt;/DisplayText&gt;&lt;record&gt;&lt;titles&gt;&lt;title&gt;Understanding natural selection: essential concepts and common misconceptions&lt;/title&gt;&lt;secondary-title&gt;Evolution: Education and Outreach&lt;/secondary-title&gt;&lt;/titles&gt;&lt;pages&gt;156-175&lt;/pages&gt;&lt;contributors&gt;&lt;authors&gt;&lt;author&gt;Gregory, T. Ryan&lt;/author&gt;&lt;/authors&gt;&lt;/contributors&gt;&lt;added-date format="utc"&gt;1545495536&lt;/added-date&gt;&lt;ref-type name="Journal Article"&gt;17&lt;/ref-type&gt;&lt;dates&gt;&lt;year&gt;2009&lt;/year&gt;&lt;/dates&gt;&lt;rec-number&gt;8527&lt;/rec-number&gt;&lt;last-updated-date format="utc"&gt;1545495622&lt;/last-updated-date&gt;&lt;volume&gt;2&lt;/volume&gt;&lt;/record&gt;&lt;/Cite&gt;&lt;/EndNote&gt;</w:instrText>
                          </w:r>
                          <w:r>
                            <w:rPr>
                              <w:sz w:val="20"/>
                            </w:rPr>
                            <w:fldChar w:fldCharType="separate"/>
                          </w:r>
                          <w:r>
                            <w:rPr>
                              <w:noProof/>
                              <w:sz w:val="20"/>
                            </w:rPr>
                            <w:t>(2009)</w:t>
                          </w:r>
                          <w:r>
                            <w:rPr>
                              <w:sz w:val="20"/>
                            </w:rPr>
                            <w:fldChar w:fldCharType="end"/>
                          </w:r>
                          <w:r>
                            <w:rPr>
                              <w:sz w:val="20"/>
                            </w:rPr>
                            <w:t>.</w:t>
                          </w:r>
                        </w:p>
                      </w:txbxContent>
                    </v:textbox>
                  </v:shape>
                </v:group>
                <v:shape id="Text Box 10" o:spid="_x0000_s1039" type="#_x0000_t202" style="position:absolute;left:956;top:19032;width:9570;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rC7cEA&#10;AADbAAAADwAAAGRycy9kb3ducmV2LnhtbESPQWsCMRCF7wX/Qxiht5p1KaVsjSKC4E1c+wOGzXSz&#10;uJmsSdTVX+8chN5meG/e+2axGn2vrhRTF9jAfFaAIm6C7bg18HvcfnyDShnZYh+YDNwpwWo5eVtg&#10;ZcOND3Stc6skhFOFBlzOQ6V1ahx5TLMwEIv2F6LHLGtstY14k3Df67IovrTHjqXB4UAbR82pvngD&#10;RXs+p7jbPw62DLoZ3GfJdTDmfTquf0BlGvO/+XW9s4Iv9PKLDK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qwu3BAAAA2wAAAA8AAAAAAAAAAAAAAAAAmAIAAGRycy9kb3du&#10;cmV2LnhtbFBLBQYAAAAABAAEAPUAAACGAwAAAAA=&#10;" fillcolor="white [3201]" stroked="f" strokeweight=".5pt">
                  <v:textbox style="mso-fit-shape-to-text:t" inset=",.5mm,,1mm">
                    <w:txbxContent>
                      <w:p w:rsidR="00731794" w:rsidRDefault="00731794" w:rsidP="00731794">
                        <w:pPr>
                          <w:jc w:val="center"/>
                        </w:pPr>
                        <w:r w:rsidRPr="00731794">
                          <w:rPr>
                            <w:b/>
                          </w:rPr>
                          <w:t>Ecology</w:t>
                        </w:r>
                      </w:p>
                    </w:txbxContent>
                  </v:textbox>
                </v:shape>
                <v:shape id="Text Box 11" o:spid="_x0000_s1040" type="#_x0000_t202" style="position:absolute;left:850;top:38489;width:9563;height:4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Zndr8A&#10;AADbAAAADwAAAGRycy9kb3ducmV2LnhtbERP3WrCMBS+F/YO4Qi7m6llDOlMiwhC76SdD3Bozppi&#10;c1KTTKtPvwwG3p2P7/dsq9mO4ko+DI4VrFcZCOLO6YF7Baevw9sGRIjIGkfHpOBOAaryZbHFQrsb&#10;N3RtYy9SCIcCFZgYp0LK0BmyGFZuIk7ct/MWY4K+l9rjLYXbUeZZ9iEtDpwaDE60N9Sd2x+rIOsv&#10;l+Dr46PRuZPdZN5zbp1Sr8t59wki0hyf4n93rdP8Nfz9kg6Q5S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Jmd2vwAAANsAAAAPAAAAAAAAAAAAAAAAAJgCAABkcnMvZG93bnJl&#10;di54bWxQSwUGAAAAAAQABAD1AAAAhAMAAAAA&#10;" fillcolor="white [3201]" stroked="f" strokeweight=".5pt">
                  <v:textbox style="mso-fit-shape-to-text:t" inset=",.5mm,,1mm">
                    <w:txbxContent>
                      <w:p w:rsidR="00731794" w:rsidRDefault="00731794" w:rsidP="00731794">
                        <w:pPr>
                          <w:jc w:val="center"/>
                        </w:pPr>
                        <w:r>
                          <w:rPr>
                            <w:b/>
                          </w:rPr>
                          <w:t>Heredity and variation</w:t>
                        </w:r>
                      </w:p>
                    </w:txbxContent>
                  </v:textbox>
                </v:shape>
                <v:shape id="Text Box 13" o:spid="_x0000_s1041" type="#_x0000_t202" style="position:absolute;left:15842;top:29133;width:13291;height:40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hcmr4A&#10;AADbAAAADwAAAGRycy9kb3ducmV2LnhtbERPzYrCMBC+C75DGMHbNt0qi3SNsgiCN7G7DzA0Y1O2&#10;mdQkavXpjSB4m4/vd5brwXbiQj60jhV8ZjkI4trplhsFf7/bjwWIEJE1do5JwY0CrFfj0RJL7a58&#10;oEsVG5FCOJSowMTYl1KG2pDFkLmeOHFH5y3GBH0jtcdrCredLPL8S1psOTUY7GljqP6vzlZB3pxO&#10;we/294MunKx7My+4ckpNJ8PPN4hIQ3yLX+6dTvNn8PwlHSBX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i4XJq+AAAA2wAAAA8AAAAAAAAAAAAAAAAAmAIAAGRycy9kb3ducmV2&#10;LnhtbFBLBQYAAAAABAAEAPUAAACDAwAAAAA=&#10;" fillcolor="white [3201]" stroked="f" strokeweight=".5pt">
                  <v:textbox style="mso-fit-shape-to-text:t" inset=",.5mm,,1mm">
                    <w:txbxContent>
                      <w:p w:rsidR="00731794" w:rsidRDefault="00731794" w:rsidP="00731794">
                        <w:pPr>
                          <w:jc w:val="center"/>
                        </w:pPr>
                        <w:r>
                          <w:rPr>
                            <w:b/>
                          </w:rPr>
                          <w:t>Competition and natural selection</w:t>
                        </w:r>
                      </w:p>
                    </w:txbxContent>
                  </v:textbox>
                </v:shape>
                <v:shape id="Text Box 15" o:spid="_x0000_s1042" type="#_x0000_t202" style="position:absolute;left:34874;top:27113;width:9563;height:49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EbycAA&#10;AADbAAAADwAAAGRycy9kb3ducmV2LnhtbERPTWvCQBC9C/0PyxR6002FikRXKUKp9FBQ433Mjtlo&#10;djZkR43/3hUKvc3jfc582ftGXamLdWAD76MMFHEZbM2VgWL3NZyCioJssQlMBu4UYbl4Gcwxt+HG&#10;G7pupVIphGOOBpxIm2sdS0ce4yi0xIk7hs6jJNhV2nZ4S+G+0eMsm2iPNacGhy2tHJXn7cUbmLpi&#10;N/m5rA7Sn9bf49+w38h9b8zba/85AyXUy7/4z722af4HPH9JB+jF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YEbycAAAADbAAAADwAAAAAAAAAAAAAAAACYAgAAZHJzL2Rvd25y&#10;ZXYueG1sUEsFBgAAAAAEAAQA9QAAAIUDAAAAAA==&#10;" fillcolor="white [3201]" stroked="f" strokeweight=".5pt">
                  <v:textbox inset=",.5mm,,1mm">
                    <w:txbxContent>
                      <w:p w:rsidR="00731794" w:rsidRDefault="00731794" w:rsidP="00731794">
                        <w:pPr>
                          <w:jc w:val="center"/>
                        </w:pPr>
                        <w:r>
                          <w:rPr>
                            <w:b/>
                          </w:rPr>
                          <w:t>Evolution</w:t>
                        </w:r>
                      </w:p>
                    </w:txbxContent>
                  </v:textbox>
                </v:shape>
                <w10:wrap type="square"/>
              </v:group>
            </w:pict>
          </mc:Fallback>
        </mc:AlternateContent>
      </w:r>
      <w:r w:rsidR="00D7348F">
        <w:t xml:space="preserve">The </w:t>
      </w:r>
      <w:r w:rsidR="005858C1">
        <w:t xml:space="preserve">explanation for evolution developed by Charles Darwin, </w:t>
      </w:r>
      <w:r w:rsidR="005858C1" w:rsidRPr="005858C1">
        <w:t>Alfred Russel</w:t>
      </w:r>
      <w:r w:rsidR="005858C1">
        <w:t xml:space="preserve"> Wallace and others, and described by</w:t>
      </w:r>
      <w:r w:rsidR="00D7348F">
        <w:t xml:space="preserve"> Darwin in his book </w:t>
      </w:r>
      <w:r w:rsidR="00D7348F" w:rsidRPr="00D7348F">
        <w:rPr>
          <w:i/>
        </w:rPr>
        <w:t>On the Origin of Species by Means of Natural Selection</w:t>
      </w:r>
      <w:r w:rsidR="00D7348F">
        <w:t xml:space="preserve"> in 1859</w:t>
      </w:r>
      <w:r w:rsidR="005858C1">
        <w:t>,</w:t>
      </w:r>
      <w:r w:rsidR="00D7348F">
        <w:t xml:space="preserve"> have been </w:t>
      </w:r>
      <w:r w:rsidR="00BF78D5">
        <w:t>summarised</w:t>
      </w:r>
      <w:r w:rsidR="00D7348F">
        <w:t xml:space="preserve"> by </w:t>
      </w:r>
      <w:proofErr w:type="spellStart"/>
      <w:r w:rsidR="00D7348F">
        <w:t>Mayr</w:t>
      </w:r>
      <w:proofErr w:type="spellEnd"/>
      <w:r w:rsidR="00BF78D5">
        <w:t xml:space="preserve"> </w:t>
      </w:r>
      <w:r w:rsidR="00BF78D5">
        <w:fldChar w:fldCharType="begin"/>
      </w:r>
      <w:r w:rsidR="00BF78D5">
        <w:instrText xml:space="preserve"> ADDIN EN.CITE &lt;EndNote&gt;&lt;Cite ExcludeAuth="1"&gt;&lt;Author&gt;Mayr&lt;/Author&gt;&lt;Year&gt;1982&lt;/Year&gt;&lt;IDText&gt;The growth of biological thought&lt;/IDText&gt;&lt;DisplayText&gt;(1982)&lt;/DisplayText&gt;&lt;record&gt;&lt;titles&gt;&lt;title&gt;The growth of biological thought&lt;/title&gt;&lt;/titles&gt;&lt;contributors&gt;&lt;authors&gt;&lt;author&gt;Mayr, E.&lt;/author&gt;&lt;/authors&gt;&lt;/contributors&gt;&lt;added-date format="utc"&gt;1609251781&lt;/added-date&gt;&lt;pub-location&gt;Cambridge, MA&lt;/pub-location&gt;&lt;ref-type name="Book"&gt;6&lt;/ref-type&gt;&lt;dates&gt;&lt;year&gt;1982&lt;/year&gt;&lt;/dates&gt;&lt;rec-number&gt;8879&lt;/rec-number&gt;&lt;publisher&gt;Harvard University Press&lt;/publisher&gt;&lt;last-updated-date format="utc"&gt;1609251863&lt;/last-updated-date&gt;&lt;/record&gt;&lt;/Cite&gt;&lt;/EndNote&gt;</w:instrText>
      </w:r>
      <w:r w:rsidR="00BF78D5">
        <w:fldChar w:fldCharType="separate"/>
      </w:r>
      <w:r w:rsidR="00BF78D5">
        <w:rPr>
          <w:noProof/>
        </w:rPr>
        <w:t>(1982)</w:t>
      </w:r>
      <w:r w:rsidR="00BF78D5">
        <w:fldChar w:fldCharType="end"/>
      </w:r>
      <w:r w:rsidR="00D7348F">
        <w:t xml:space="preserve"> and others into five observations (or facts) and three inferences</w:t>
      </w:r>
      <w:r w:rsidR="00A55A6C">
        <w:t xml:space="preserve"> – see Figure 1.</w:t>
      </w:r>
    </w:p>
    <w:p w:rsidR="00A735DC" w:rsidRDefault="00BF78D5" w:rsidP="00FB1FF6">
      <w:pPr>
        <w:spacing w:after="180"/>
      </w:pPr>
      <w:r>
        <w:t xml:space="preserve">According to Smith </w:t>
      </w:r>
      <w:r>
        <w:fldChar w:fldCharType="begin"/>
      </w:r>
      <w:r>
        <w:instrText xml:space="preserve"> ADDIN EN.CITE &lt;EndNote&gt;&lt;Cite ExcludeAuth="1"&gt;&lt;Author&gt;Smith&lt;/Author&gt;&lt;Year&gt;2010&lt;/Year&gt;&lt;IDText&gt;Current status of research in teaching and learning evolution: II. pedagogical issues&lt;/IDText&gt;&lt;DisplayText&gt;(2010)&lt;/DisplayText&gt;&lt;record&gt;&lt;titles&gt;&lt;title&gt;Current status of research in teaching and learning evolution: II. pedagogical issues&lt;/title&gt;&lt;secondary-title&gt;Science &amp;amp; Education&lt;/secondary-title&gt;&lt;/titles&gt;&lt;pages&gt;539-571&lt;/pages&gt;&lt;contributors&gt;&lt;authors&gt;&lt;author&gt;Smith, Mike U.&lt;/author&gt;&lt;/authors&gt;&lt;/contributors&gt;&lt;added-date format="utc"&gt;1607878080&lt;/added-date&gt;&lt;ref-type name="Journal Article"&gt;17&lt;/ref-type&gt;&lt;dates&gt;&lt;year&gt;2010&lt;/year&gt;&lt;/dates&gt;&lt;rec-number&gt;8871&lt;/rec-number&gt;&lt;last-updated-date format="utc"&gt;1607878151&lt;/last-updated-date&gt;&lt;volume&gt;19&lt;/volume&gt;&lt;/record&gt;&lt;/Cite&gt;&lt;/EndNote&gt;</w:instrText>
      </w:r>
      <w:r>
        <w:fldChar w:fldCharType="separate"/>
      </w:r>
      <w:r>
        <w:rPr>
          <w:noProof/>
        </w:rPr>
        <w:t>(2010)</w:t>
      </w:r>
      <w:r>
        <w:fldChar w:fldCharType="end"/>
      </w:r>
      <w:r>
        <w:t>, this summary has stood the test of time</w:t>
      </w:r>
      <w:r w:rsidR="00356582">
        <w:t xml:space="preserve">; </w:t>
      </w:r>
      <w:r>
        <w:t xml:space="preserve">aspects about which Darwin could only speculate – including the source of variation and </w:t>
      </w:r>
      <w:r w:rsidR="00460267">
        <w:t xml:space="preserve">the </w:t>
      </w:r>
      <w:r>
        <w:t xml:space="preserve">mechanisms of inheritance – </w:t>
      </w:r>
      <w:r w:rsidR="00356582">
        <w:t xml:space="preserve">have been </w:t>
      </w:r>
      <w:r>
        <w:t>expanded and fleshed out with evidence and understanding over the last century and a half.</w:t>
      </w:r>
    </w:p>
    <w:p w:rsidR="003448A9" w:rsidRDefault="00936E7D" w:rsidP="00FB1FF6">
      <w:pPr>
        <w:spacing w:after="180"/>
      </w:pPr>
      <w:r>
        <w:t xml:space="preserve">Science education researchers have created a series of diagnostic questions called the </w:t>
      </w:r>
      <w:r w:rsidR="00A735DC">
        <w:t>‘</w:t>
      </w:r>
      <w:r>
        <w:t>conceptual inventory of natural selection</w:t>
      </w:r>
      <w:r w:rsidR="00A735DC">
        <w:t>’</w:t>
      </w:r>
      <w:r>
        <w:t xml:space="preserve"> (CINS)</w:t>
      </w:r>
      <w:r w:rsidR="00A735DC">
        <w:t xml:space="preserve"> designed to assess understanding of the five observations and three inferences as well as modern understanding of the genetics of variation and inheritance </w:t>
      </w:r>
      <w:r w:rsidR="00A735DC">
        <w:fldChar w:fldCharType="begin"/>
      </w:r>
      <w:r w:rsidR="00A735DC">
        <w:instrText xml:space="preserve"> ADDIN EN.CITE &lt;EndNote&gt;&lt;Cite&gt;&lt;Author&gt;Anderson&lt;/Author&gt;&lt;Year&gt;2002&lt;/Year&gt;&lt;IDText&gt;Development and evaluation of the conceptual inventory of natural selection&lt;/IDText&gt;&lt;DisplayText&gt;(Anderson, Fisher and Norman, 2002)&lt;/DisplayText&gt;&lt;record&gt;&lt;keywords&gt;&lt;keyword&gt;g5, g6, B, EVOLUTION&lt;/keyword&gt;&lt;/keywords&gt;&lt;titles&gt;&lt;title&gt;Development and evaluation of the conceptual inventory of natural selection&lt;/title&gt;&lt;secondary-title&gt;Journal of Research in Science Teaching&lt;/secondary-title&gt;&lt;/titles&gt;&lt;pages&gt;952-978&lt;/pages&gt;&lt;number&gt;10&lt;/number&gt;&lt;contributors&gt;&lt;authors&gt;&lt;author&gt;Anderson, D. L.&lt;/author&gt;&lt;author&gt;Fisher, K. M.&lt;/author&gt;&lt;author&gt;Norman, G. J.&lt;/author&gt;&lt;/authors&gt;&lt;/contributors&gt;&lt;added-date format="utc"&gt;1528984172&lt;/added-date&gt;&lt;ref-type name="Journal Article"&gt;17&lt;/ref-type&gt;&lt;dates&gt;&lt;year&gt;2002&lt;/year&gt;&lt;/dates&gt;&lt;rec-number&gt;216&lt;/rec-number&gt;&lt;last-updated-date format="utc"&gt;1608300193&lt;/last-updated-date&gt;&lt;volume&gt;39&lt;/volume&gt;&lt;/record&gt;&lt;/Cite&gt;&lt;/EndNote&gt;</w:instrText>
      </w:r>
      <w:r w:rsidR="00A735DC">
        <w:fldChar w:fldCharType="separate"/>
      </w:r>
      <w:r w:rsidR="00A735DC">
        <w:rPr>
          <w:noProof/>
        </w:rPr>
        <w:t>(Anderson, Fisher and Norman, 2002)</w:t>
      </w:r>
      <w:r w:rsidR="00A735DC">
        <w:fldChar w:fldCharType="end"/>
      </w:r>
      <w:r w:rsidR="00460267">
        <w:t xml:space="preserve">. </w:t>
      </w:r>
      <w:r w:rsidR="00CB11E2">
        <w:t>Alt</w:t>
      </w:r>
      <w:r w:rsidR="00A735DC">
        <w:t>hough the CINS questions are designed for undergraduate students, they have provided inspiration for diagnostic questions developed for BEST.</w:t>
      </w:r>
    </w:p>
    <w:p w:rsidR="005C13FB" w:rsidRDefault="006F7810" w:rsidP="005F5634">
      <w:pPr>
        <w:spacing w:after="180"/>
      </w:pPr>
      <w:r>
        <w:t xml:space="preserve">Gregory </w:t>
      </w:r>
      <w:r>
        <w:fldChar w:fldCharType="begin"/>
      </w:r>
      <w:r>
        <w:instrText xml:space="preserve"> ADDIN EN.CITE &lt;EndNote&gt;&lt;Cite ExcludeAuth="1"&gt;&lt;Author&gt;Gregory&lt;/Author&gt;&lt;Year&gt;2009&lt;/Year&gt;&lt;IDText&gt;Understanding natural selection: essential concepts and common misconceptions&lt;/IDText&gt;&lt;DisplayText&gt;(2009)&lt;/DisplayText&gt;&lt;record&gt;&lt;titles&gt;&lt;title&gt;Understanding natural selection: essential concepts and common misconceptions&lt;/title&gt;&lt;secondary-title&gt;Evolution: Education and Outreach&lt;/secondary-title&gt;&lt;/titles&gt;&lt;pages&gt;156-175&lt;/pages&gt;&lt;contributors&gt;&lt;authors&gt;&lt;author&gt;Gregory, T. Ryan&lt;/author&gt;&lt;/authors&gt;&lt;/contributors&gt;&lt;added-date format="utc"&gt;1545495536&lt;/added-date&gt;&lt;ref-type name="Journal Article"&gt;17&lt;/ref-type&gt;&lt;dates&gt;&lt;year&gt;2009&lt;/year&gt;&lt;/dates&gt;&lt;rec-number&gt;8527&lt;/rec-number&gt;&lt;last-updated-date format="utc"&gt;1545495622&lt;/last-updated-date&gt;&lt;volume&gt;2&lt;/volume&gt;&lt;/record&gt;&lt;/Cite&gt;&lt;/EndNote&gt;</w:instrText>
      </w:r>
      <w:r>
        <w:fldChar w:fldCharType="separate"/>
      </w:r>
      <w:r>
        <w:rPr>
          <w:noProof/>
        </w:rPr>
        <w:t>(2009)</w:t>
      </w:r>
      <w:r>
        <w:fldChar w:fldCharType="end"/>
      </w:r>
      <w:r w:rsidR="003448A9">
        <w:t xml:space="preserve"> notes </w:t>
      </w:r>
      <w:r w:rsidR="005F5634">
        <w:t>that our modern understanding of the process of evolution by natural selection comprises both r</w:t>
      </w:r>
      <w:r w:rsidR="003448A9">
        <w:t>andom and non-random aspects</w:t>
      </w:r>
      <w:r w:rsidR="005F5634">
        <w:t xml:space="preserve">, </w:t>
      </w:r>
      <w:r w:rsidR="005E78F7">
        <w:t xml:space="preserve">and </w:t>
      </w:r>
      <w:r w:rsidR="003448A9">
        <w:t>describes a two-stage</w:t>
      </w:r>
      <w:r>
        <w:t xml:space="preserve"> </w:t>
      </w:r>
      <w:r w:rsidR="005E78F7">
        <w:t xml:space="preserve">model </w:t>
      </w:r>
      <w:r w:rsidR="005F5634">
        <w:t>of the process</w:t>
      </w:r>
      <w:r w:rsidR="004956F1">
        <w:t>; a version that could form the basis of understanding at age 16</w:t>
      </w:r>
      <w:r w:rsidR="00D75B6A">
        <w:t xml:space="preserve"> (and for which the foundations could be laid </w:t>
      </w:r>
      <w:r w:rsidR="00961CC8">
        <w:t>during teaching at</w:t>
      </w:r>
      <w:r w:rsidR="00D75B6A">
        <w:t xml:space="preserve"> age 11</w:t>
      </w:r>
      <w:r w:rsidR="00961CC8">
        <w:t>-14</w:t>
      </w:r>
      <w:r w:rsidR="00D75B6A">
        <w:t>)</w:t>
      </w:r>
      <w:r w:rsidR="004956F1">
        <w:t xml:space="preserve"> is as follows:</w:t>
      </w:r>
    </w:p>
    <w:p w:rsidR="00875491" w:rsidRDefault="00875491" w:rsidP="00F50B4E">
      <w:pPr>
        <w:pStyle w:val="ListParagraph"/>
        <w:numPr>
          <w:ilvl w:val="0"/>
          <w:numId w:val="8"/>
        </w:numPr>
        <w:spacing w:after="180"/>
        <w:ind w:left="425" w:hanging="357"/>
        <w:contextualSpacing w:val="0"/>
      </w:pPr>
      <w:r>
        <w:t xml:space="preserve">Random variation – </w:t>
      </w:r>
      <w:r w:rsidR="00532DA1">
        <w:t xml:space="preserve">which </w:t>
      </w:r>
      <w:r>
        <w:t>arises due to mutations and recombination of allele</w:t>
      </w:r>
      <w:r w:rsidR="00494E0D">
        <w:t>s</w:t>
      </w:r>
      <w:r>
        <w:t xml:space="preserve"> during sexual reproduction</w:t>
      </w:r>
      <w:r w:rsidR="00494E0D">
        <w:t>, both of which are random (non-directed</w:t>
      </w:r>
      <w:r w:rsidR="00532DA1">
        <w:t xml:space="preserve"> and non-intentional</w:t>
      </w:r>
      <w:r w:rsidR="00494E0D">
        <w:t>)</w:t>
      </w:r>
      <w:r>
        <w:t>.</w:t>
      </w:r>
      <w:r w:rsidR="00532DA1">
        <w:t xml:space="preserve"> Most new variations have a neutral effect on competition, some are harmful, and some are advantageous.</w:t>
      </w:r>
    </w:p>
    <w:p w:rsidR="00875491" w:rsidRDefault="00875491" w:rsidP="00875491">
      <w:pPr>
        <w:pStyle w:val="ListParagraph"/>
        <w:numPr>
          <w:ilvl w:val="0"/>
          <w:numId w:val="8"/>
        </w:numPr>
        <w:spacing w:after="180"/>
        <w:ind w:left="426"/>
      </w:pPr>
      <w:r>
        <w:t xml:space="preserve">Non-random selection </w:t>
      </w:r>
      <w:r w:rsidR="00494E0D">
        <w:t>–</w:t>
      </w:r>
      <w:r>
        <w:t xml:space="preserve"> </w:t>
      </w:r>
      <w:r w:rsidR="00494E0D">
        <w:t>in which</w:t>
      </w:r>
      <w:r w:rsidR="00532DA1">
        <w:t>, due to competition and natural selection,</w:t>
      </w:r>
      <w:r w:rsidR="00494E0D">
        <w:t xml:space="preserve"> individuals with advantageous variations are more likely to survive to pass </w:t>
      </w:r>
      <w:r w:rsidR="00532DA1">
        <w:t xml:space="preserve">their </w:t>
      </w:r>
      <w:r w:rsidR="00494E0D">
        <w:t>heritable variation</w:t>
      </w:r>
      <w:r w:rsidR="00532DA1">
        <w:t>s</w:t>
      </w:r>
      <w:r w:rsidR="00494E0D">
        <w:t xml:space="preserve"> to their offspring.</w:t>
      </w:r>
    </w:p>
    <w:p w:rsidR="00494E0D" w:rsidRDefault="00494E0D" w:rsidP="00240CEF">
      <w:pPr>
        <w:spacing w:after="180"/>
      </w:pPr>
      <w:r>
        <w:lastRenderedPageBreak/>
        <w:t>Both stages occur in every generation</w:t>
      </w:r>
      <w:r w:rsidR="000203C7">
        <w:t xml:space="preserve">, and may be thought of as the </w:t>
      </w:r>
      <w:r w:rsidR="000203C7" w:rsidRPr="000203C7">
        <w:rPr>
          <w:i/>
        </w:rPr>
        <w:t>source</w:t>
      </w:r>
      <w:r w:rsidR="000203C7">
        <w:t xml:space="preserve"> and </w:t>
      </w:r>
      <w:r w:rsidR="000203C7" w:rsidRPr="000203C7">
        <w:rPr>
          <w:i/>
        </w:rPr>
        <w:t>sorting</w:t>
      </w:r>
      <w:r w:rsidR="000203C7">
        <w:t xml:space="preserve"> of variation, respectively</w:t>
      </w:r>
      <w:r>
        <w:t xml:space="preserve">. Over multiple generations, this has the effect of increasing the proportion of advantageous heritable variations </w:t>
      </w:r>
      <w:r w:rsidR="005F5634">
        <w:t xml:space="preserve">present </w:t>
      </w:r>
      <w:r>
        <w:t>in the population</w:t>
      </w:r>
      <w:r w:rsidR="003448A9">
        <w:t xml:space="preserve"> – this is the process </w:t>
      </w:r>
      <w:r w:rsidR="00A60E34">
        <w:t>by which a population becomes better suited to its environment (</w:t>
      </w:r>
      <w:r w:rsidR="003448A9">
        <w:t>adaptation</w:t>
      </w:r>
      <w:r w:rsidR="00A60E34">
        <w:t>)</w:t>
      </w:r>
      <w:r w:rsidR="003448A9">
        <w:t>, and can lead to the evolution of species</w:t>
      </w:r>
      <w:r>
        <w:t>.</w:t>
      </w:r>
      <w:r w:rsidR="00532DA1">
        <w:t xml:space="preserve"> </w:t>
      </w:r>
      <w:r w:rsidR="00A60E34">
        <w:t>N</w:t>
      </w:r>
      <w:r w:rsidR="00532DA1">
        <w:t xml:space="preserve">atural selection does not </w:t>
      </w:r>
      <w:r w:rsidR="00532DA1" w:rsidRPr="004956F1">
        <w:rPr>
          <w:i/>
        </w:rPr>
        <w:t>create</w:t>
      </w:r>
      <w:r w:rsidR="00532DA1">
        <w:t xml:space="preserve"> variation</w:t>
      </w:r>
      <w:r w:rsidR="00626E02">
        <w:t xml:space="preserve"> (a common misunderstanding)</w:t>
      </w:r>
      <w:r w:rsidR="00532DA1">
        <w:t xml:space="preserve">, but </w:t>
      </w:r>
      <w:r w:rsidR="003269AE">
        <w:t xml:space="preserve">over a number of generations it </w:t>
      </w:r>
      <w:r w:rsidR="00532DA1">
        <w:t xml:space="preserve">influences the </w:t>
      </w:r>
      <w:r w:rsidR="003269AE">
        <w:t xml:space="preserve">proportion </w:t>
      </w:r>
      <w:r w:rsidR="00532DA1">
        <w:t xml:space="preserve">of </w:t>
      </w:r>
      <w:r w:rsidR="003269AE">
        <w:t xml:space="preserve">individuals </w:t>
      </w:r>
      <w:r w:rsidR="00532DA1">
        <w:t>within a population</w:t>
      </w:r>
      <w:r w:rsidR="003269AE">
        <w:t xml:space="preserve"> that inherit particular variations.</w:t>
      </w:r>
    </w:p>
    <w:p w:rsidR="00240CEF" w:rsidRDefault="00632246" w:rsidP="00626E02">
      <w:pPr>
        <w:spacing w:after="180"/>
      </w:pPr>
      <w:r>
        <w:t>So</w:t>
      </w:r>
      <w:r w:rsidR="00317D7C">
        <w:t>,</w:t>
      </w:r>
      <w:r>
        <w:t xml:space="preserve"> what</w:t>
      </w:r>
      <w:r w:rsidR="00626E02">
        <w:t xml:space="preserve"> are the key ideas </w:t>
      </w:r>
      <w:r w:rsidR="00317D7C">
        <w:t>that biology lessons</w:t>
      </w:r>
      <w:r w:rsidR="00240CEF">
        <w:t xml:space="preserve"> at </w:t>
      </w:r>
      <w:r w:rsidR="00317D7C">
        <w:t xml:space="preserve">age </w:t>
      </w:r>
      <w:r w:rsidR="00240CEF">
        <w:t xml:space="preserve">11-16 </w:t>
      </w:r>
      <w:r w:rsidR="000C525B">
        <w:t>c</w:t>
      </w:r>
      <w:r w:rsidR="00240CEF" w:rsidRPr="004D6E92">
        <w:t xml:space="preserve">ould </w:t>
      </w:r>
      <w:r w:rsidR="00626E02">
        <w:t xml:space="preserve">aim to </w:t>
      </w:r>
      <w:r w:rsidR="00240CEF">
        <w:t>establish</w:t>
      </w:r>
      <w:r w:rsidR="00240CEF" w:rsidRPr="004D6E92">
        <w:t xml:space="preserve"> and </w:t>
      </w:r>
      <w:r w:rsidR="00240CEF">
        <w:t>draw together</w:t>
      </w:r>
      <w:r w:rsidR="00317D7C">
        <w:t xml:space="preserve"> to help students to understand the scientific explanations for evolution</w:t>
      </w:r>
      <w:r w:rsidR="00626E02">
        <w:t xml:space="preserve">? </w:t>
      </w:r>
      <w:r w:rsidR="00C952F5">
        <w:t>To</w:t>
      </w:r>
      <w:r w:rsidR="00317D7C">
        <w:t xml:space="preserve"> help develop understanding and provide a foundation for further learning, at least the following ideas should be explored</w:t>
      </w:r>
      <w:r w:rsidR="00240CEF">
        <w:t xml:space="preserve"> </w:t>
      </w:r>
      <w:r w:rsidR="00240CEF">
        <w:fldChar w:fldCharType="begin">
          <w:fldData xml:space="preserve">PEVuZE5vdGU+PENpdGU+PEF1dGhvcj5BbmRlcnNvbjwvQXV0aG9yPjxZZWFyPjIwMDI8L1llYXI+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</w:fldData>
        </w:fldChar>
      </w:r>
      <w:r w:rsidR="00317D7C">
        <w:instrText xml:space="preserve"> ADDIN EN.CITE </w:instrText>
      </w:r>
      <w:r w:rsidR="00317D7C">
        <w:fldChar w:fldCharType="begin">
          <w:fldData xml:space="preserve">PEVuZE5vdGU+PENpdGU+PEF1dGhvcj5BbmRlcnNvbjwvQXV0aG9yPjxZZWFyPjIwMDI8L1llYXI+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</w:fldData>
        </w:fldChar>
      </w:r>
      <w:r w:rsidR="00317D7C">
        <w:instrText xml:space="preserve"> ADDIN EN.CITE.DATA </w:instrText>
      </w:r>
      <w:r w:rsidR="00317D7C">
        <w:fldChar w:fldCharType="end"/>
      </w:r>
      <w:r w:rsidR="00240CEF">
        <w:fldChar w:fldCharType="separate"/>
      </w:r>
      <w:r w:rsidR="00317D7C">
        <w:rPr>
          <w:noProof/>
        </w:rPr>
        <w:t>(Anderson et al., 2002; Smith, 2010; Graham and Moore, 2021)</w:t>
      </w:r>
      <w:r w:rsidR="00240CEF">
        <w:fldChar w:fldCharType="end"/>
      </w:r>
      <w:r w:rsidR="00240CEF">
        <w:t>:</w:t>
      </w:r>
    </w:p>
    <w:p w:rsidR="00240CEF" w:rsidRDefault="00240CEF" w:rsidP="00240CEF">
      <w:pPr>
        <w:pStyle w:val="ListParagraph"/>
        <w:numPr>
          <w:ilvl w:val="0"/>
          <w:numId w:val="7"/>
        </w:numPr>
        <w:spacing w:after="180"/>
        <w:ind w:left="714" w:hanging="357"/>
        <w:contextualSpacing w:val="0"/>
      </w:pPr>
      <w:r w:rsidRPr="008D7625">
        <w:rPr>
          <w:b/>
        </w:rPr>
        <w:t>Variation:</w:t>
      </w:r>
      <w:r>
        <w:t xml:space="preserve"> there are differences between individuals within a species, and some of these differences can be inherited.</w:t>
      </w:r>
    </w:p>
    <w:p w:rsidR="00240CEF" w:rsidRDefault="004956F1" w:rsidP="00240CEF">
      <w:pPr>
        <w:pStyle w:val="ListParagraph"/>
        <w:numPr>
          <w:ilvl w:val="0"/>
          <w:numId w:val="7"/>
        </w:numPr>
        <w:spacing w:after="180"/>
        <w:ind w:left="714" w:hanging="357"/>
        <w:contextualSpacing w:val="0"/>
      </w:pPr>
      <w:r>
        <w:rPr>
          <w:b/>
        </w:rPr>
        <w:t>Competition</w:t>
      </w:r>
      <w:r w:rsidR="00240CEF" w:rsidRPr="008D7625">
        <w:rPr>
          <w:b/>
        </w:rPr>
        <w:t>:</w:t>
      </w:r>
      <w:r w:rsidR="00240CEF">
        <w:t xml:space="preserve"> limited resources and over-production of offspring means organisms compete with one another to survive.</w:t>
      </w:r>
    </w:p>
    <w:p w:rsidR="00240CEF" w:rsidRDefault="00240CEF" w:rsidP="00240CEF">
      <w:pPr>
        <w:pStyle w:val="ListParagraph"/>
        <w:numPr>
          <w:ilvl w:val="0"/>
          <w:numId w:val="7"/>
        </w:numPr>
        <w:spacing w:after="180"/>
        <w:ind w:left="714" w:hanging="357"/>
        <w:contextualSpacing w:val="0"/>
      </w:pPr>
      <w:r w:rsidRPr="008D7625">
        <w:rPr>
          <w:b/>
        </w:rPr>
        <w:t>Fitness and natural selection:</w:t>
      </w:r>
      <w:r>
        <w:t xml:space="preserve"> some individuals have features that give them an advantage in competition, and therefore a better chance of surviving to reproduce, especially when environmental conditions change; these individuals are therefore more likely to pass on heritable features </w:t>
      </w:r>
      <w:r w:rsidR="00DC1818">
        <w:t xml:space="preserve">– some of which are advantageous – </w:t>
      </w:r>
      <w:r>
        <w:t xml:space="preserve">to the </w:t>
      </w:r>
      <w:r w:rsidR="00DC1818">
        <w:t>next</w:t>
      </w:r>
      <w:r>
        <w:t xml:space="preserve"> generation.</w:t>
      </w:r>
    </w:p>
    <w:p w:rsidR="00240CEF" w:rsidRDefault="00240CEF" w:rsidP="00240CEF">
      <w:pPr>
        <w:spacing w:after="180"/>
      </w:pPr>
      <w:r w:rsidRPr="004D6E92">
        <w:t xml:space="preserve">At </w:t>
      </w:r>
      <w:r>
        <w:t>age 11-14</w:t>
      </w:r>
      <w:r w:rsidRPr="004D6E92">
        <w:t>, the</w:t>
      </w:r>
      <w:r w:rsidR="00317D7C">
        <w:t>se</w:t>
      </w:r>
      <w:r w:rsidRPr="004D6E92">
        <w:t xml:space="preserve"> key ideas can be explored at trait (phenotype) level</w:t>
      </w:r>
      <w:r w:rsidR="004A7D01">
        <w:t>. B</w:t>
      </w:r>
      <w:r w:rsidR="00317D7C">
        <w:t>y age 16, more-</w:t>
      </w:r>
      <w:r w:rsidRPr="004D6E92">
        <w:t xml:space="preserve">able students should be able to explain </w:t>
      </w:r>
      <w:r w:rsidR="00106A69">
        <w:t>th</w:t>
      </w:r>
      <w:r>
        <w:t xml:space="preserve">e causes of </w:t>
      </w:r>
      <w:r w:rsidRPr="004D6E92">
        <w:t>variation</w:t>
      </w:r>
      <w:r w:rsidR="00106A69">
        <w:t xml:space="preserve"> </w:t>
      </w:r>
      <w:r w:rsidRPr="004D6E92">
        <w:t xml:space="preserve">and </w:t>
      </w:r>
      <w:r>
        <w:t xml:space="preserve">the effects of </w:t>
      </w:r>
      <w:r w:rsidRPr="004D6E92">
        <w:t>natural selection at the genetic level, including the idea</w:t>
      </w:r>
      <w:r>
        <w:t>s</w:t>
      </w:r>
      <w:r w:rsidRPr="004D6E92">
        <w:t xml:space="preserve"> that </w:t>
      </w:r>
      <w:r>
        <w:t xml:space="preserve">variation arises from random mutations and from </w:t>
      </w:r>
      <w:r w:rsidR="00106A69">
        <w:t xml:space="preserve">random </w:t>
      </w:r>
      <w:r w:rsidR="00C75C50">
        <w:t>recombination</w:t>
      </w:r>
      <w:r w:rsidR="00106A69">
        <w:t xml:space="preserve"> of alleles during </w:t>
      </w:r>
      <w:r>
        <w:t xml:space="preserve">sexual reproduction, and that </w:t>
      </w:r>
      <w:r w:rsidRPr="004D6E92">
        <w:t>alleles associated with advantageous traits become more common in populations over generations due to natural selection</w:t>
      </w:r>
      <w:r w:rsidR="00322911">
        <w:t>, which can lead to speciation</w:t>
      </w:r>
      <w:r w:rsidRPr="004D6E92">
        <w:t>.</w:t>
      </w:r>
    </w:p>
    <w:p w:rsidR="003A049A" w:rsidRPr="003A049A" w:rsidRDefault="003A049A" w:rsidP="00FB1FF6">
      <w:pPr>
        <w:spacing w:after="180"/>
        <w:rPr>
          <w:i/>
        </w:rPr>
      </w:pPr>
      <w:r w:rsidRPr="003A049A">
        <w:rPr>
          <w:i/>
        </w:rPr>
        <w:t>Common</w:t>
      </w:r>
      <w:r w:rsidR="00C72BA5">
        <w:rPr>
          <w:i/>
        </w:rPr>
        <w:t xml:space="preserve"> ways of thinking that</w:t>
      </w:r>
      <w:r w:rsidRPr="003A049A">
        <w:rPr>
          <w:i/>
        </w:rPr>
        <w:t xml:space="preserve"> </w:t>
      </w:r>
      <w:r w:rsidR="006F3C3D">
        <w:rPr>
          <w:i/>
        </w:rPr>
        <w:t>lead to misunderstandings</w:t>
      </w:r>
      <w:r w:rsidR="00C72BA5">
        <w:rPr>
          <w:i/>
        </w:rPr>
        <w:t xml:space="preserve"> </w:t>
      </w:r>
      <w:r w:rsidR="006F3C3D">
        <w:rPr>
          <w:i/>
        </w:rPr>
        <w:t>(</w:t>
      </w:r>
      <w:r w:rsidR="00C72BA5">
        <w:rPr>
          <w:i/>
        </w:rPr>
        <w:t xml:space="preserve">and impede </w:t>
      </w:r>
      <w:r w:rsidR="00D325FB">
        <w:rPr>
          <w:i/>
        </w:rPr>
        <w:t xml:space="preserve">the development of </w:t>
      </w:r>
      <w:r w:rsidR="006F3C3D">
        <w:rPr>
          <w:i/>
        </w:rPr>
        <w:t>scientific understanding)</w:t>
      </w:r>
    </w:p>
    <w:p w:rsidR="00F428B1" w:rsidRDefault="00A55A6C" w:rsidP="00FB1FF6">
      <w:pPr>
        <w:spacing w:after="180"/>
      </w:pPr>
      <w:r>
        <w:t>M</w:t>
      </w:r>
      <w:r w:rsidR="00AE2B9B">
        <w:t>any</w:t>
      </w:r>
      <w:r w:rsidR="00F428B1">
        <w:t xml:space="preserve"> re</w:t>
      </w:r>
      <w:r w:rsidR="00F428B1" w:rsidRPr="00BC3484">
        <w:t>search</w:t>
      </w:r>
      <w:r w:rsidR="00F428B1">
        <w:t>ers</w:t>
      </w:r>
      <w:r w:rsidR="00F428B1" w:rsidRPr="00BC3484">
        <w:t xml:space="preserve"> ha</w:t>
      </w:r>
      <w:r w:rsidR="00F428B1">
        <w:t>ve described</w:t>
      </w:r>
      <w:r w:rsidR="00F428B1" w:rsidRPr="00BC3484">
        <w:t xml:space="preserve"> </w:t>
      </w:r>
      <w:r w:rsidR="00F428B1">
        <w:t xml:space="preserve">common </w:t>
      </w:r>
      <w:r w:rsidR="00F428B1" w:rsidRPr="00BC3484">
        <w:t xml:space="preserve">misunderstandings about </w:t>
      </w:r>
      <w:r w:rsidR="0074132E">
        <w:t xml:space="preserve">natural selection </w:t>
      </w:r>
      <w:r w:rsidR="001925D0">
        <w:t xml:space="preserve">and </w:t>
      </w:r>
      <w:r w:rsidR="0074132E">
        <w:t>evolution</w:t>
      </w:r>
      <w:r w:rsidR="00F428B1">
        <w:t xml:space="preserve">, which </w:t>
      </w:r>
      <w:r w:rsidR="00AE2B9B">
        <w:t xml:space="preserve">are present and </w:t>
      </w:r>
      <w:r w:rsidR="00F428B1" w:rsidRPr="00BC3484">
        <w:t>persist</w:t>
      </w:r>
      <w:r w:rsidR="00C72BA5">
        <w:t>ent</w:t>
      </w:r>
      <w:r w:rsidR="00F428B1" w:rsidRPr="00BC3484">
        <w:t xml:space="preserve"> in students </w:t>
      </w:r>
      <w:r w:rsidR="00CA71C8">
        <w:t xml:space="preserve">from school age </w:t>
      </w:r>
      <w:r w:rsidR="00F428B1" w:rsidRPr="00BC3484">
        <w:t xml:space="preserve">up to </w:t>
      </w:r>
      <w:r w:rsidR="00E0597B">
        <w:t>university</w:t>
      </w:r>
      <w:r w:rsidR="00F428B1" w:rsidRPr="00BC3484">
        <w:t xml:space="preserve"> level</w:t>
      </w:r>
      <w:r w:rsidR="00557B73">
        <w:t xml:space="preserve"> </w:t>
      </w:r>
      <w:r w:rsidR="00557B73">
        <w:fldChar w:fldCharType="begin"/>
      </w:r>
      <w:r w:rsidR="00DC1818">
        <w:instrText xml:space="preserve"> ADDIN EN.CITE &lt;EndNote&gt;&lt;Cite&gt;&lt;Author&gt;Evans&lt;/Author&gt;&lt;Year&gt;2008&lt;/Year&gt;&lt;IDText&gt;Conceptual change and evolutionary biology: a developmental analysis&lt;/IDText&gt;&lt;DisplayText&gt;(Evans, 2008; Gregory, 2009)&lt;/DisplayText&gt;&lt;record&gt;&lt;keywords&gt;&lt;keyword&gt;g1, CC, g6, g7, B, EVOLUTION&lt;/keyword&gt;&lt;/keywords&gt;&lt;titles&gt;&lt;title&gt;Conceptual change and evolutionary biology: a developmental analysis&lt;/title&gt;&lt;secondary-title&gt;International handbook of research on conceptual change&lt;/secondary-title&gt;&lt;/titles&gt;&lt;pages&gt;263-294&lt;/pages&gt;&lt;contributors&gt;&lt;authors&gt;&lt;author&gt;Evans, E.M.&lt;/author&gt;&lt;/authors&gt;&lt;/contributors&gt;&lt;added-date format="utc"&gt;1528984671&lt;/added-date&gt;&lt;pub-location&gt;New York&lt;/pub-location&gt;&lt;ref-type name="Book Section"&gt;5&lt;/ref-type&gt;&lt;dates&gt;&lt;year&gt;2008&lt;/year&gt;&lt;/dates&gt;&lt;rec-number&gt;8181&lt;/rec-number&gt;&lt;publisher&gt;Routledge&lt;/publisher&gt;&lt;last-updated-date format="utc"&gt;1607884779&lt;/last-updated-date&gt;&lt;contributors&gt;&lt;secondary-authors&gt;&lt;author&gt;Vosniadou, S.&lt;/author&gt;&lt;/secondary-authors&gt;&lt;/contributors&gt;&lt;/record&gt;&lt;/Cite&gt;&lt;Cite&gt;&lt;Author&gt;Gregory&lt;/Author&gt;&lt;Year&gt;2009&lt;/Year&gt;&lt;IDText&gt;Understanding natural selection: essential concepts and common misconceptions&lt;/IDText&gt;&lt;record&gt;&lt;titles&gt;&lt;title&gt;Understanding natural selection: essential concepts and common misconceptions&lt;/title&gt;&lt;secondary-title&gt;Evolution: Education and Outreach&lt;/secondary-title&gt;&lt;/titles&gt;&lt;pages&gt;156-175&lt;/pages&gt;&lt;contributors&gt;&lt;authors&gt;&lt;author&gt;Gregory, T. Ryan&lt;/author&gt;&lt;/authors&gt;&lt;/contributors&gt;&lt;added-date format="utc"&gt;1545495536&lt;/added-date&gt;&lt;ref-type name="Journal Article"&gt;17&lt;/ref-type&gt;&lt;dates&gt;&lt;year&gt;2009&lt;/year&gt;&lt;/dates&gt;&lt;rec-number&gt;8527&lt;/rec-number&gt;&lt;last-updated-date format="utc"&gt;1545495622&lt;/last-updated-date&gt;&lt;volume&gt;2&lt;/volume&gt;&lt;/record&gt;&lt;/Cite&gt;&lt;/EndNote&gt;</w:instrText>
      </w:r>
      <w:r w:rsidR="00557B73">
        <w:fldChar w:fldCharType="separate"/>
      </w:r>
      <w:r w:rsidR="00DC1818">
        <w:rPr>
          <w:noProof/>
        </w:rPr>
        <w:t>(Evans, 2008; Gregory, 2009)</w:t>
      </w:r>
      <w:r w:rsidR="00557B73">
        <w:fldChar w:fldCharType="end"/>
      </w:r>
      <w:r w:rsidR="00CA71C8">
        <w:t xml:space="preserve">. </w:t>
      </w:r>
      <w:r w:rsidR="00037434">
        <w:t>Many of these</w:t>
      </w:r>
      <w:r w:rsidR="00CA71C8">
        <w:t xml:space="preserve"> </w:t>
      </w:r>
      <w:r w:rsidR="005224DD">
        <w:t xml:space="preserve">misunderstandings </w:t>
      </w:r>
      <w:r w:rsidR="00037434">
        <w:t xml:space="preserve">arise from naïve, everyday ways of thinking that – whilst intuitive and therefore difficult to overcome – do not align with the accepted scientific explanations for evolution by natural selection that students encounter in science lessons </w:t>
      </w:r>
      <w:r w:rsidR="004101D3">
        <w:fldChar w:fldCharType="begin"/>
      </w:r>
      <w:r w:rsidR="00DC1818">
        <w:instrText xml:space="preserve"> ADDIN EN.CITE &lt;EndNote&gt;&lt;Cite&gt;&lt;Author&gt;Gregory&lt;/Author&gt;&lt;Year&gt;2009&lt;/Year&gt;&lt;IDText&gt;Understanding natural selection: essential concepts and common misconceptions&lt;/IDText&gt;&lt;DisplayText&gt;(Gregory, 2009; Smith, 2010)&lt;/DisplayText&gt;&lt;record&gt;&lt;titles&gt;&lt;title&gt;Understanding natural selection: essential concepts and common misconceptions&lt;/title&gt;&lt;secondary-title&gt;Evolution: Education and Outreach&lt;/secondary-title&gt;&lt;/titles&gt;&lt;pages&gt;156-175&lt;/pages&gt;&lt;contributors&gt;&lt;authors&gt;&lt;author&gt;Gregory, T. Ryan&lt;/author&gt;&lt;/authors&gt;&lt;/contributors&gt;&lt;added-date format="utc"&gt;1545495536&lt;/added-date&gt;&lt;ref-type name="Journal Article"&gt;17&lt;/ref-type&gt;&lt;dates&gt;&lt;year&gt;2009&lt;/year&gt;&lt;/dates&gt;&lt;rec-number&gt;8527&lt;/rec-number&gt;&lt;last-updated-date format="utc"&gt;1545495622&lt;/last-updated-date&gt;&lt;volume&gt;2&lt;/volume&gt;&lt;/record&gt;&lt;/Cite&gt;&lt;Cite&gt;&lt;Author&gt;Smith&lt;/Author&gt;&lt;Year&gt;2010&lt;/Year&gt;&lt;IDText&gt;Current status of research in teaching and learning evolution: II. pedagogical issues&lt;/IDText&gt;&lt;record&gt;&lt;titles&gt;&lt;title&gt;Current status of research in teaching and learning evolution: II. pedagogical issues&lt;/title&gt;&lt;secondary-title&gt;Science &amp;amp; Education&lt;/secondary-title&gt;&lt;/titles&gt;&lt;pages&gt;539-571&lt;/pages&gt;&lt;contributors&gt;&lt;authors&gt;&lt;author&gt;Smith, Mike U.&lt;/author&gt;&lt;/authors&gt;&lt;/contributors&gt;&lt;added-date format="utc"&gt;1607878080&lt;/added-date&gt;&lt;ref-type name="Journal Article"&gt;17&lt;/ref-type&gt;&lt;dates&gt;&lt;year&gt;2010&lt;/year&gt;&lt;/dates&gt;&lt;rec-number&gt;8871&lt;/rec-number&gt;&lt;last-updated-date format="utc"&gt;1607878151&lt;/last-updated-date&gt;&lt;volume&gt;19&lt;/volume&gt;&lt;/record&gt;&lt;/Cite&gt;&lt;/EndNote&gt;</w:instrText>
      </w:r>
      <w:r w:rsidR="004101D3">
        <w:fldChar w:fldCharType="separate"/>
      </w:r>
      <w:r w:rsidR="00DC1818">
        <w:rPr>
          <w:noProof/>
        </w:rPr>
        <w:t>(Gregory, 2009; Smith, 2010)</w:t>
      </w:r>
      <w:r w:rsidR="004101D3">
        <w:fldChar w:fldCharType="end"/>
      </w:r>
      <w:r w:rsidR="00037434">
        <w:t xml:space="preserve">. These naïve ways of thinking </w:t>
      </w:r>
      <w:r w:rsidR="001E038F">
        <w:t xml:space="preserve">can be classified </w:t>
      </w:r>
      <w:r w:rsidR="00CA71C8">
        <w:t>in</w:t>
      </w:r>
      <w:r w:rsidR="001E038F">
        <w:t>to</w:t>
      </w:r>
      <w:r w:rsidR="00CA71C8">
        <w:t xml:space="preserve"> broad categorie</w:t>
      </w:r>
      <w:r w:rsidR="00F21072">
        <w:t>s</w:t>
      </w:r>
      <w:r w:rsidR="00CA71C8">
        <w:t xml:space="preserve"> </w:t>
      </w:r>
      <w:r w:rsidR="00AF716A">
        <w:fldChar w:fldCharType="begin"/>
      </w:r>
      <w:r w:rsidR="00F21072">
        <w:instrText xml:space="preserve"> ADDIN EN.CITE &lt;EndNote&gt;&lt;Cite&gt;&lt;Author&gt;Coley&lt;/Author&gt;&lt;Year&gt;2012&lt;/Year&gt;&lt;IDText&gt;Common origins of diverse misconceptions: Cognitive principles and the development of biology thinking&lt;/IDText&gt;&lt;DisplayText&gt;(Coley and Tanner, 2012; Newall, 2015)&lt;/DisplayText&gt;&lt;record&gt;&lt;titles&gt;&lt;title&gt;Common origins of diverse misconceptions: Cognitive principles and the development of biology thinking&lt;/title&gt;&lt;secondary-title&gt;CBE—Life Sciences Education&lt;/secondary-title&gt;&lt;/titles&gt;&lt;pages&gt;209-215&lt;/pages&gt;&lt;contributors&gt;&lt;authors&gt;&lt;author&gt;Coley, John D.&lt;/author&gt;&lt;author&gt;Tanner, Kimberly D.&lt;/author&gt;&lt;/authors&gt;&lt;/contributors&gt;&lt;added-date format="utc"&gt;1607874835&lt;/added-date&gt;&lt;ref-type name="Journal Article"&gt;17&lt;/ref-type&gt;&lt;dates&gt;&lt;year&gt;2012&lt;/year&gt;&lt;/dates&gt;&lt;rec-number&gt;8869&lt;/rec-number&gt;&lt;last-updated-date format="utc"&gt;1607874907&lt;/last-updated-date&gt;&lt;volume&gt;11&lt;/volume&gt;&lt;/record&gt;&lt;/Cite&gt;&lt;Cite&gt;&lt;Author&gt;Newall&lt;/Author&gt;&lt;Year&gt;2015&lt;/Year&gt;&lt;IDText&gt;Routes to conceptual change in teaching and learning about evolution: experiences with students aged between 11 and 16 years&lt;/IDText&gt;&lt;record&gt;&lt;titles&gt;&lt;title&gt;Routes to conceptual change in teaching and learning about evolution: experiences with students aged between 11 and 16 years&lt;/title&gt;&lt;secondary-title&gt;Darwin-Inspired Learning&lt;/secondary-title&gt;&lt;/titles&gt;&lt;contributors&gt;&lt;authors&gt;&lt;author&gt;Newall, Emma&lt;/author&gt;&lt;/authors&gt;&lt;/contributors&gt;&lt;added-date format="utc"&gt;1605020162&lt;/added-date&gt;&lt;pub-location&gt;Rotterdam, The Netherlands&lt;/pub-location&gt;&lt;ref-type name="Book Section"&gt;5&lt;/ref-type&gt;&lt;dates&gt;&lt;year&gt;2015&lt;/year&gt;&lt;/dates&gt;&lt;rec-number&gt;8865&lt;/rec-number&gt;&lt;publisher&gt;Sense&lt;/publisher&gt;&lt;last-updated-date format="utc"&gt;1605020337&lt;/last-updated-date&gt;&lt;contributors&gt;&lt;secondary-authors&gt;&lt;author&gt;Boulter, C. J.&lt;/author&gt;&lt;author&gt;Reiss, M. J.&lt;/author&gt;&lt;author&gt;Sanders, D. L.&lt;/author&gt;&lt;/secondary-authors&gt;&lt;/contributors&gt;&lt;/record&gt;&lt;/Cite&gt;&lt;/EndNote&gt;</w:instrText>
      </w:r>
      <w:r w:rsidR="00AF716A">
        <w:fldChar w:fldCharType="separate"/>
      </w:r>
      <w:r w:rsidR="00F21072">
        <w:rPr>
          <w:noProof/>
        </w:rPr>
        <w:t>(Coley and Tanner, 2012; Newall, 2015)</w:t>
      </w:r>
      <w:r w:rsidR="00AF716A">
        <w:fldChar w:fldCharType="end"/>
      </w:r>
      <w:r w:rsidR="00F21072">
        <w:t>, including</w:t>
      </w:r>
      <w:r w:rsidR="00AF716A">
        <w:t>:</w:t>
      </w:r>
    </w:p>
    <w:p w:rsidR="00AE2B9B" w:rsidRDefault="00AE2B9B" w:rsidP="00FB1FF6">
      <w:pPr>
        <w:spacing w:after="180"/>
      </w:pPr>
      <w:r w:rsidRPr="00AE2B9B">
        <w:rPr>
          <w:b/>
        </w:rPr>
        <w:t>Essentialism:</w:t>
      </w:r>
      <w:r>
        <w:t xml:space="preserve"> </w:t>
      </w:r>
      <w:r w:rsidR="006F3C3D">
        <w:t xml:space="preserve">This is the </w:t>
      </w:r>
      <w:r w:rsidR="00046DA6">
        <w:t xml:space="preserve">incorrect belief that each </w:t>
      </w:r>
      <w:r w:rsidR="00046DA6" w:rsidRPr="00046DA6">
        <w:t>species has a unifo</w:t>
      </w:r>
      <w:r w:rsidR="00046DA6">
        <w:t>rm ‘type’ or a common ‘essence’</w:t>
      </w:r>
      <w:r w:rsidR="00046DA6" w:rsidRPr="00046DA6">
        <w:t xml:space="preserve"> and </w:t>
      </w:r>
      <w:r w:rsidR="00046DA6">
        <w:t xml:space="preserve">that </w:t>
      </w:r>
      <w:r w:rsidR="00046DA6" w:rsidRPr="00046DA6">
        <w:t xml:space="preserve">variation among individual members of </w:t>
      </w:r>
      <w:r w:rsidR="00046DA6">
        <w:t>a</w:t>
      </w:r>
      <w:r w:rsidR="00046DA6" w:rsidRPr="00046DA6">
        <w:t xml:space="preserve"> species is an anomalous or unimportant deviation from this norm</w:t>
      </w:r>
      <w:r w:rsidR="00046DA6">
        <w:t xml:space="preserve">. Research indicates that it is common for students to believe that </w:t>
      </w:r>
      <w:r w:rsidR="00046DA6" w:rsidRPr="00046DA6">
        <w:t xml:space="preserve">while there are differences </w:t>
      </w:r>
      <w:r w:rsidR="00046DA6" w:rsidRPr="00046DA6">
        <w:rPr>
          <w:i/>
        </w:rPr>
        <w:t>between</w:t>
      </w:r>
      <w:r w:rsidR="00046DA6" w:rsidRPr="00046DA6">
        <w:t xml:space="preserve"> species there is no variation between individuals of the </w:t>
      </w:r>
      <w:r w:rsidR="00046DA6" w:rsidRPr="00046DA6">
        <w:rPr>
          <w:i/>
        </w:rPr>
        <w:t>same</w:t>
      </w:r>
      <w:r w:rsidR="00046DA6" w:rsidRPr="00046DA6">
        <w:t xml:space="preserve"> spe</w:t>
      </w:r>
      <w:r w:rsidR="00046DA6">
        <w:t xml:space="preserve">cies </w:t>
      </w:r>
      <w:r w:rsidR="00046DA6">
        <w:fldChar w:fldCharType="begin">
          <w:fldData xml:space="preserve">PEVuZE5vdGU+PENpdGU+PEF1dGhvcj5TaHR1bG1hbjwvQXV0aG9yPjxZZWFyPjIwMDY8L1llYXI+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</w:fldData>
        </w:fldChar>
      </w:r>
      <w:r w:rsidR="00046DA6">
        <w:instrText xml:space="preserve"> ADDIN EN.CITE </w:instrText>
      </w:r>
      <w:r w:rsidR="00046DA6">
        <w:fldChar w:fldCharType="begin">
          <w:fldData xml:space="preserve">PEVuZE5vdGU+PENpdGU+PEF1dGhvcj5TaHR1bG1hbjwvQXV0aG9yPjxZZWFyPjIwMDY8L1llYXI+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</w:fldData>
        </w:fldChar>
      </w:r>
      <w:r w:rsidR="00046DA6">
        <w:instrText xml:space="preserve"> ADDIN EN.CITE.DATA </w:instrText>
      </w:r>
      <w:r w:rsidR="00046DA6">
        <w:fldChar w:fldCharType="end"/>
      </w:r>
      <w:r w:rsidR="00046DA6">
        <w:fldChar w:fldCharType="separate"/>
      </w:r>
      <w:r w:rsidR="00046DA6">
        <w:rPr>
          <w:noProof/>
        </w:rPr>
        <w:t>(Shtulman, 2006; Gregory, 2009)</w:t>
      </w:r>
      <w:r w:rsidR="00046DA6">
        <w:fldChar w:fldCharType="end"/>
      </w:r>
      <w:r w:rsidR="00046DA6">
        <w:t xml:space="preserve">, and </w:t>
      </w:r>
      <w:r w:rsidR="00046DA6" w:rsidRPr="00046DA6">
        <w:t xml:space="preserve">numerous studies </w:t>
      </w:r>
      <w:r w:rsidR="00046DA6">
        <w:t>have</w:t>
      </w:r>
      <w:r w:rsidR="00046DA6" w:rsidRPr="00046DA6">
        <w:t xml:space="preserve"> found that when students of various ages were asked to explain evolution by natural selection, very few </w:t>
      </w:r>
      <w:r w:rsidR="00046DA6">
        <w:t xml:space="preserve">students </w:t>
      </w:r>
      <w:r w:rsidR="00046DA6" w:rsidRPr="00046DA6">
        <w:t>explicitly included ideas about variation within species</w:t>
      </w:r>
      <w:r w:rsidR="00046DA6">
        <w:t xml:space="preserve"> </w:t>
      </w:r>
      <w:r w:rsidR="00046DA6">
        <w:fldChar w:fldCharType="begin"/>
      </w:r>
      <w:r w:rsidR="00046DA6">
        <w:instrText xml:space="preserve"> ADDIN EN.CITE &lt;EndNote&gt;&lt;Cite&gt;&lt;Author&gt;Gregory&lt;/Author&gt;&lt;Year&gt;2009&lt;/Year&gt;&lt;IDText&gt;Understanding natural selection: essential concepts and common misconceptions&lt;/IDText&gt;&lt;DisplayText&gt;(Gregory, 2009)&lt;/DisplayText&gt;&lt;record&gt;&lt;titles&gt;&lt;title&gt;Understanding natural selection: essential concepts and common misconceptions&lt;/title&gt;&lt;secondary-title&gt;Evolution: Education and Outreach&lt;/secondary-title&gt;&lt;/titles&gt;&lt;pages&gt;156-175&lt;/pages&gt;&lt;contributors&gt;&lt;authors&gt;&lt;author&gt;Gregory, T. Ryan&lt;/author&gt;&lt;/authors&gt;&lt;/contributors&gt;&lt;added-date format="utc"&gt;1545495536&lt;/added-date&gt;&lt;ref-type name="Journal Article"&gt;17&lt;/ref-type&gt;&lt;dates&gt;&lt;year&gt;2009&lt;/year&gt;&lt;/dates&gt;&lt;rec-number&gt;8527&lt;/rec-number&gt;&lt;last-updated-date format="utc"&gt;1545495622&lt;/last-updated-date&gt;&lt;volume&gt;2&lt;/volume&gt;&lt;/record&gt;&lt;/Cite&gt;&lt;/EndNote&gt;</w:instrText>
      </w:r>
      <w:r w:rsidR="00046DA6">
        <w:fldChar w:fldCharType="separate"/>
      </w:r>
      <w:r w:rsidR="00046DA6">
        <w:rPr>
          <w:noProof/>
        </w:rPr>
        <w:t>(Gregory, 2009)</w:t>
      </w:r>
      <w:r w:rsidR="00046DA6">
        <w:fldChar w:fldCharType="end"/>
      </w:r>
      <w:r w:rsidR="00046DA6">
        <w:t>.</w:t>
      </w:r>
      <w:r w:rsidR="00E0597B">
        <w:t xml:space="preserve"> Lack of understanding of variation could be related to some other commonly </w:t>
      </w:r>
      <w:r w:rsidR="007D2C68">
        <w:t>observed</w:t>
      </w:r>
      <w:r w:rsidR="00E0597B">
        <w:t xml:space="preserve"> misunderstandings, such as that the environment </w:t>
      </w:r>
      <w:r w:rsidR="00AF0F5A">
        <w:t>or natural selection cause heritable variations</w:t>
      </w:r>
      <w:r w:rsidR="00E0597B">
        <w:t xml:space="preserve"> </w:t>
      </w:r>
      <w:r w:rsidR="00E0597B">
        <w:fldChar w:fldCharType="begin">
          <w:fldData xml:space="preserve">PEVuZE5vdGU+PENpdGU+PEF1dGhvcj5BbHRlcnM8L0F1dGhvcj48WWVhcj4yMDAyPC9ZZWFyPjxJ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</w:fldData>
        </w:fldChar>
      </w:r>
      <w:r w:rsidR="00E0597B">
        <w:instrText xml:space="preserve"> ADDIN EN.CITE </w:instrText>
      </w:r>
      <w:r w:rsidR="00E0597B">
        <w:fldChar w:fldCharType="begin">
          <w:fldData xml:space="preserve">PEVuZE5vdGU+PENpdGU+PEF1dGhvcj5BbHRlcnM8L0F1dGhvcj48WWVhcj4yMDAyPC9ZZWFyPjxJ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</w:fldData>
        </w:fldChar>
      </w:r>
      <w:r w:rsidR="00E0597B">
        <w:instrText xml:space="preserve"> ADDIN EN.CITE.DATA </w:instrText>
      </w:r>
      <w:r w:rsidR="00E0597B">
        <w:fldChar w:fldCharType="end"/>
      </w:r>
      <w:r w:rsidR="00E0597B">
        <w:fldChar w:fldCharType="separate"/>
      </w:r>
      <w:r w:rsidR="00E0597B">
        <w:rPr>
          <w:noProof/>
        </w:rPr>
        <w:t>(Alters and Nelson, 2002; Andersson and Wallin, 2006)</w:t>
      </w:r>
      <w:r w:rsidR="00E0597B">
        <w:fldChar w:fldCharType="end"/>
      </w:r>
      <w:r w:rsidR="00AF0F5A">
        <w:t>,</w:t>
      </w:r>
      <w:r w:rsidR="00E0597B">
        <w:t xml:space="preserve"> </w:t>
      </w:r>
      <w:r w:rsidR="00AF0F5A">
        <w:t>t</w:t>
      </w:r>
      <w:r w:rsidR="00E0597B">
        <w:t xml:space="preserve">hat drastic environmental change is </w:t>
      </w:r>
      <w:r w:rsidR="00E0597B">
        <w:lastRenderedPageBreak/>
        <w:t xml:space="preserve">required for evolution to occur </w:t>
      </w:r>
      <w:r w:rsidR="00E0597B">
        <w:fldChar w:fldCharType="begin"/>
      </w:r>
      <w:r w:rsidR="00E0597B">
        <w:instrText xml:space="preserve"> ADDIN EN.CITE &lt;EndNote&gt;&lt;Cite&gt;&lt;Author&gt;Nehm&lt;/Author&gt;&lt;Year&gt;2007&lt;/Year&gt;&lt;IDText&gt;Biology majors’ knowledge and misconceptions of natural selection&lt;/IDText&gt;&lt;DisplayText&gt;(Nehm and Reilly, 2007)&lt;/DisplayText&gt;&lt;record&gt;&lt;titles&gt;&lt;title&gt;Biology majors’ knowledge and misconceptions of natural selection&lt;/title&gt;&lt;secondary-title&gt;BioScience&lt;/secondary-title&gt;&lt;/titles&gt;&lt;pages&gt;263-272&lt;/pages&gt;&lt;contributors&gt;&lt;authors&gt;&lt;author&gt;Nehm, R. H.&lt;/author&gt;&lt;author&gt;Reilly, L.&lt;/author&gt;&lt;/authors&gt;&lt;/contributors&gt;&lt;added-date format="utc"&gt;1608481130&lt;/added-date&gt;&lt;ref-type name="Journal Article"&gt;17&lt;/ref-type&gt;&lt;dates&gt;&lt;year&gt;2007&lt;/year&gt;&lt;/dates&gt;&lt;rec-number&gt;8876&lt;/rec-number&gt;&lt;last-updated-date format="utc"&gt;1608481166&lt;/last-updated-date&gt;&lt;volume&gt;57&lt;/volume&gt;&lt;/record&gt;&lt;/Cite&gt;&lt;/EndNote&gt;</w:instrText>
      </w:r>
      <w:r w:rsidR="00E0597B">
        <w:fldChar w:fldCharType="separate"/>
      </w:r>
      <w:r w:rsidR="00E0597B">
        <w:rPr>
          <w:noProof/>
        </w:rPr>
        <w:t>(Nehm and Reilly, 2007)</w:t>
      </w:r>
      <w:r w:rsidR="00E0597B">
        <w:fldChar w:fldCharType="end"/>
      </w:r>
      <w:r w:rsidR="00AF0F5A">
        <w:t xml:space="preserve">, and that </w:t>
      </w:r>
      <w:r w:rsidR="00496BD1">
        <w:t>the whole</w:t>
      </w:r>
      <w:r w:rsidR="00AF0F5A">
        <w:t xml:space="preserve"> species or population changes at once</w:t>
      </w:r>
      <w:r w:rsidR="00E0597B">
        <w:t xml:space="preserve"> </w:t>
      </w:r>
      <w:r w:rsidR="00F553CF">
        <w:t xml:space="preserve">(e.g. from one generation to the next one, rather than gradually over many generations) </w:t>
      </w:r>
      <w:r w:rsidR="00AF0F5A">
        <w:t xml:space="preserve">when adaptation/evolution occur </w:t>
      </w:r>
      <w:r w:rsidR="00AF0F5A">
        <w:fldChar w:fldCharType="begin"/>
      </w:r>
      <w:r w:rsidR="00AF0F5A">
        <w:instrText xml:space="preserve"> ADDIN EN.CITE &lt;EndNote&gt;&lt;Cite&gt;&lt;Author&gt;Shtulman&lt;/Author&gt;&lt;Year&gt;2006&lt;/Year&gt;&lt;IDText&gt;Qualitative differences between naïve and scientific theories of evolution&lt;/IDText&gt;&lt;DisplayText&gt;(Shtulman, 2006)&lt;/DisplayText&gt;&lt;record&gt;&lt;dates&gt;&lt;pub-dates&gt;&lt;date&gt;03/01/&lt;/date&gt;&lt;/pub-dates&gt;&lt;year&gt;2006&lt;/year&gt;&lt;/dates&gt;&lt;keywords&gt;&lt;keyword&gt;High School Students&lt;/keyword&gt;&lt;keyword&gt;College Students&lt;/keyword&gt;&lt;keyword&gt;Scientists&lt;/keyword&gt;&lt;keyword&gt;Biology&lt;/keyword&gt;&lt;keyword&gt;Evolution&lt;/keyword&gt;&lt;keyword&gt;Theories&lt;/keyword&gt;&lt;keyword&gt;Differences&lt;/keyword&gt;&lt;keyword&gt;Heuristics&lt;/keyword&gt;&lt;keyword&gt;Environmental Influences&lt;/keyword&gt;&lt;keyword&gt;Scientific Principles&lt;/keyword&gt;&lt;keyword&gt;Scientific Concepts&lt;/keyword&gt;&lt;/keywords&gt;&lt;urls&gt;&lt;related-urls&gt;&lt;url&gt;http://search.ebscohost.com/login.aspx?direct=true&amp;amp;db=eric&amp;amp;AN=EJ729816&amp;amp;site=ehost-live&lt;/url&gt;&lt;url&gt;http://dx.doi.org/10.1016/j.cogpsych.2005.10.001&lt;/url&gt;&lt;/related-urls&gt;&lt;/urls&gt;&lt;isbn&gt;0010-0285&lt;/isbn&gt;&lt;titles&gt;&lt;title&gt;Qualitative differences between naïve and scientific theories of evolution&lt;/title&gt;&lt;secondary-title&gt;Cognitive Psychology&lt;/secondary-title&gt;&lt;/titles&gt;&lt;pages&gt;170-194&lt;/pages&gt;&lt;number&gt;2&lt;/number&gt;&lt;contributors&gt;&lt;authors&gt;&lt;author&gt;Shtulman, Andrew&lt;/author&gt;&lt;/authors&gt;&lt;/contributors&gt;&lt;added-date format="utc"&gt;1545499463&lt;/added-date&gt;&lt;ref-type name="Journal Article"&gt;17&lt;/ref-type&gt;&lt;remote-database-provider&gt;EBSCOhost&lt;/remote-database-provider&gt;&lt;rec-number&gt;8530&lt;/rec-number&gt;&lt;last-updated-date format="utc"&gt;1545499547&lt;/last-updated-date&gt;&lt;accession-num&gt;EJ729816&lt;/accession-num&gt;&lt;volume&gt;52&lt;/volume&gt;&lt;remote-database-name&gt;eric&lt;/remote-database-name&gt;&lt;/record&gt;&lt;/Cite&gt;&lt;/EndNote&gt;</w:instrText>
      </w:r>
      <w:r w:rsidR="00AF0F5A">
        <w:fldChar w:fldCharType="separate"/>
      </w:r>
      <w:r w:rsidR="00AF0F5A">
        <w:rPr>
          <w:noProof/>
        </w:rPr>
        <w:t>(Shtulman, 2006)</w:t>
      </w:r>
      <w:r w:rsidR="00AF0F5A">
        <w:fldChar w:fldCharType="end"/>
      </w:r>
      <w:r w:rsidR="00AF0F5A">
        <w:t>.</w:t>
      </w:r>
    </w:p>
    <w:p w:rsidR="00006DC6" w:rsidRDefault="00006DC6" w:rsidP="00006DC6">
      <w:pPr>
        <w:spacing w:after="180"/>
      </w:pPr>
      <w:r w:rsidRPr="00006DC6">
        <w:rPr>
          <w:b/>
        </w:rPr>
        <w:t>Lamarckism</w:t>
      </w:r>
      <w:r w:rsidR="000203C7">
        <w:rPr>
          <w:b/>
        </w:rPr>
        <w:t xml:space="preserve"> / ‘soft inheritance’</w:t>
      </w:r>
      <w:r w:rsidRPr="00006DC6">
        <w:rPr>
          <w:b/>
        </w:rPr>
        <w:t>:</w:t>
      </w:r>
      <w:r>
        <w:t xml:space="preserve"> This is </w:t>
      </w:r>
      <w:r w:rsidR="00DA7E86">
        <w:t xml:space="preserve">the incorrect </w:t>
      </w:r>
      <w:r>
        <w:t>belief in the inheritance of acquired characteristics, whereby evolution proceeds because organisms pass on characteristics they have acquired through use or disuse during their lifetime</w:t>
      </w:r>
      <w:r w:rsidR="003C0734">
        <w:t xml:space="preserve"> </w:t>
      </w:r>
      <w:r w:rsidR="006D0F85">
        <w:fldChar w:fldCharType="begin"/>
      </w:r>
      <w:r w:rsidR="006D0F85">
        <w:instrText xml:space="preserve"> ADDIN EN.CITE &lt;EndNote&gt;&lt;Cite&gt;&lt;Author&gt;Engel Clough&lt;/Author&gt;&lt;Year&gt;1985&lt;/Year&gt;&lt;IDText&gt;Children&amp;apos;s understanding of inheritance&lt;/IDText&gt;&lt;DisplayText&gt;(Engel Clough and Wood-Robinson, 1985; Alters and Nelson, 2002)&lt;/DisplayText&gt;&lt;record&gt;&lt;keywords&gt;&lt;keyword&gt;g6,B,&lt;/keyword&gt;&lt;/keywords&gt;&lt;titles&gt;&lt;title&gt;Children&amp;apos;s understanding of inheritance&lt;/title&gt;&lt;secondary-title&gt;Journal of Biological Education&lt;/secondary-title&gt;&lt;/titles&gt;&lt;pages&gt;304-310&lt;/pages&gt;&lt;number&gt;4&lt;/number&gt;&lt;contributors&gt;&lt;authors&gt;&lt;author&gt;Engel Clough, E.&lt;/author&gt;&lt;author&gt;Wood-Robinson, C.&lt;/author&gt;&lt;/authors&gt;&lt;/contributors&gt;&lt;added-date format="utc"&gt;1528984297&lt;/added-date&gt;&lt;ref-type name="Journal Article"&gt;17&lt;/ref-type&gt;&lt;dates&gt;&lt;year&gt;1985&lt;/year&gt;&lt;/dates&gt;&lt;rec-number&gt;1671&lt;/rec-number&gt;&lt;last-updated-date format="utc"&gt;1608483766&lt;/last-updated-date&gt;&lt;volume&gt;19&lt;/volume&gt;&lt;/record&gt;&lt;/Cite&gt;&lt;Cite&gt;&lt;Author&gt;Alters&lt;/Author&gt;&lt;Year&gt;2002&lt;/Year&gt;&lt;IDText&gt;Perspective: teaching evolution in higher education&lt;/IDText&gt;&lt;record&gt;&lt;titles&gt;&lt;title&gt;Perspective: teaching evolution in higher education&lt;/title&gt;&lt;secondary-title&gt;Evolution&lt;/secondary-title&gt;&lt;/titles&gt;&lt;pages&gt;1891-1901&lt;/pages&gt;&lt;contributors&gt;&lt;authors&gt;&lt;author&gt;Alters, B. J.&lt;/author&gt;&lt;author&gt;Nelson, C. E.&lt;/author&gt;&lt;/authors&gt;&lt;/contributors&gt;&lt;added-date format="utc"&gt;1608480274&lt;/added-date&gt;&lt;ref-type name="Journal Article"&gt;17&lt;/ref-type&gt;&lt;dates&gt;&lt;year&gt;2002&lt;/year&gt;&lt;/dates&gt;&lt;rec-number&gt;8875&lt;/rec-number&gt;&lt;last-updated-date format="utc"&gt;1608480370&lt;/last-updated-date&gt;&lt;volume&gt;56&lt;/volume&gt;&lt;/record&gt;&lt;/Cite&gt;&lt;/EndNote&gt;</w:instrText>
      </w:r>
      <w:r w:rsidR="006D0F85">
        <w:fldChar w:fldCharType="separate"/>
      </w:r>
      <w:r w:rsidR="006D0F85">
        <w:rPr>
          <w:noProof/>
        </w:rPr>
        <w:t>(Engel Clough and Wood-Robinson, 1985; Alters and Nelson, 2002)</w:t>
      </w:r>
      <w:r w:rsidR="006D0F85">
        <w:fldChar w:fldCharType="end"/>
      </w:r>
      <w:r>
        <w:t xml:space="preserve">. </w:t>
      </w:r>
      <w:r w:rsidR="002A01C8">
        <w:t xml:space="preserve">Research reported by a number of authors suggests that children up to age 11 have numerous misunderstandings about the inheritance of characteristics from one generation to the next, including that acquired characteristics (e.g. variation resulting from interaction with the environment) can be passed from parents to offspring </w:t>
      </w:r>
      <w:r w:rsidR="002A01C8">
        <w:fldChar w:fldCharType="begin"/>
      </w:r>
      <w:r w:rsidR="002A01C8">
        <w:instrText xml:space="preserve"> ADDIN EN.CITE &lt;EndNote&gt;&lt;Cite&gt;&lt;Author&gt;Cisterna&lt;/Author&gt;&lt;Year&gt;2013&lt;/Year&gt;&lt;IDText&gt;Students&amp;apos; understanding of cells &amp;amp; heredity: patterns of understanding in the context of a curriculum implementation in fifth &amp;amp; seventh grades&lt;/IDText&gt;&lt;DisplayText&gt;(Cisterna, Williams and Merritt, 2013)&lt;/DisplayText&gt;&lt;record&gt;&lt;dates&gt;&lt;pub-dates&gt;&lt;date&gt;03/01/&lt;/date&gt;&lt;/pub-dates&gt;&lt;year&gt;2013&lt;/year&gt;&lt;/dates&gt;&lt;keywords&gt;&lt;keyword&gt;Scientific Concepts&lt;/keyword&gt;&lt;keyword&gt;Heredity&lt;/keyword&gt;&lt;keyword&gt;Teaching Methods&lt;/keyword&gt;&lt;keyword&gt;Educational Technology&lt;/keyword&gt;&lt;keyword&gt;Middle School Students&lt;/keyword&gt;&lt;keyword&gt;Cytology&lt;/keyword&gt;&lt;keyword&gt;Genetics&lt;/keyword&gt;&lt;keyword&gt;Elementary School Students&lt;/keyword&gt;&lt;keyword&gt;Elementary School Science&lt;/keyword&gt;&lt;keyword&gt;Secondary School Science&lt;/keyword&gt;&lt;keyword&gt;Grade 5&lt;/keyword&gt;&lt;keyword&gt;Grade 7&lt;/keyword&gt;&lt;keyword&gt;Concept Formation&lt;/keyword&gt;&lt;/keywords&gt;&lt;urls&gt;&lt;related-urls&gt;&lt;url&gt;http://search.ebscohost.com/login.aspx?direct=true&amp;amp;db=eric&amp;amp;AN=EJ1003673&amp;amp;site=ehost-live&lt;/url&gt;&lt;url&gt;http://dx.doi.org/10.1525/abt.2013.75.3.6&lt;/url&gt;&lt;/related-urls&gt;&lt;/urls&gt;&lt;isbn&gt;0002-7685&lt;/isbn&gt;&lt;titles&gt;&lt;title&gt;Students&amp;apos; understanding of cells &amp;amp; heredity: patterns of understanding in the context of a curriculum implementation in fifth &amp;amp; seventh grades&lt;/title&gt;&lt;secondary-title&gt;American Biology Teacher&lt;/secondary-title&gt;&lt;/titles&gt;&lt;pages&gt;178-184&lt;/pages&gt;&lt;number&gt;3&lt;/number&gt;&lt;contributors&gt;&lt;authors&gt;&lt;author&gt;Cisterna, Dante&lt;/author&gt;&lt;author&gt;Williams, Michelle&lt;/author&gt;&lt;author&gt;Merritt, Joi&lt;/author&gt;&lt;/authors&gt;&lt;/contributors&gt;&lt;added-date format="utc"&gt;1544465608&lt;/added-date&gt;&lt;ref-type name="Journal Article"&gt;17&lt;/ref-type&gt;&lt;remote-database-provider&gt;EBSCOhost&lt;/remote-database-provider&gt;&lt;rec-number&gt;8501&lt;/rec-number&gt;&lt;last-updated-date format="utc"&gt;1544625274&lt;/last-updated-date&gt;&lt;accession-num&gt;EJ1003673&lt;/accession-num&gt;&lt;volume&gt;75&lt;/volume&gt;&lt;remote-database-name&gt;eric&lt;/remote-database-name&gt;&lt;/record&gt;&lt;/Cite&gt;&lt;/EndNote&gt;</w:instrText>
      </w:r>
      <w:r w:rsidR="002A01C8">
        <w:fldChar w:fldCharType="separate"/>
      </w:r>
      <w:r w:rsidR="002A01C8">
        <w:rPr>
          <w:noProof/>
        </w:rPr>
        <w:t>(Cisterna, Williams and Merritt, 2013)</w:t>
      </w:r>
      <w:r w:rsidR="002A01C8">
        <w:fldChar w:fldCharType="end"/>
      </w:r>
      <w:r w:rsidR="002A01C8">
        <w:t xml:space="preserve">. </w:t>
      </w:r>
      <w:r w:rsidR="00DA7E86">
        <w:t>E</w:t>
      </w:r>
      <w:r>
        <w:t xml:space="preserve">xamples such as a weightlifter’s muscles or even something as simple as a scar can be used to probe and challenge students’ Lamarckian ideas. A similar and common misunderstanding is that changes within an individual’s lifetime constitute </w:t>
      </w:r>
      <w:r w:rsidR="004743F8">
        <w:t xml:space="preserve">adaptation or </w:t>
      </w:r>
      <w:r w:rsidR="0099431F">
        <w:t>evolution</w:t>
      </w:r>
      <w:r w:rsidR="00F3320B">
        <w:t xml:space="preserve"> </w:t>
      </w:r>
      <w:r w:rsidR="00F3320B">
        <w:fldChar w:fldCharType="begin"/>
      </w:r>
      <w:r w:rsidR="00F3320B">
        <w:instrText xml:space="preserve"> ADDIN EN.CITE &lt;EndNote&gt;&lt;Cite&gt;&lt;Author&gt;Alters&lt;/Author&gt;&lt;Year&gt;2002&lt;/Year&gt;&lt;IDText&gt;Perspective: teaching evolution in higher education&lt;/IDText&gt;&lt;DisplayText&gt;(Alters and Nelson, 2002)&lt;/DisplayText&gt;&lt;record&gt;&lt;titles&gt;&lt;title&gt;Perspective: teaching evolution in higher education&lt;/title&gt;&lt;secondary-title&gt;Evolution&lt;/secondary-title&gt;&lt;/titles&gt;&lt;pages&gt;1891-1901&lt;/pages&gt;&lt;contributors&gt;&lt;authors&gt;&lt;author&gt;Alters, B. J.&lt;/author&gt;&lt;author&gt;Nelson, C. E.&lt;/author&gt;&lt;/authors&gt;&lt;/contributors&gt;&lt;added-date format="utc"&gt;1608480274&lt;/added-date&gt;&lt;ref-type name="Journal Article"&gt;17&lt;/ref-type&gt;&lt;dates&gt;&lt;year&gt;2002&lt;/year&gt;&lt;/dates&gt;&lt;rec-number&gt;8875&lt;/rec-number&gt;&lt;last-updated-date format="utc"&gt;1608480370&lt;/last-updated-date&gt;&lt;volume&gt;56&lt;/volume&gt;&lt;/record&gt;&lt;/Cite&gt;&lt;/EndNote&gt;</w:instrText>
      </w:r>
      <w:r w:rsidR="00F3320B">
        <w:fldChar w:fldCharType="separate"/>
      </w:r>
      <w:r w:rsidR="00F3320B">
        <w:rPr>
          <w:noProof/>
        </w:rPr>
        <w:t>(Alters and Nelson, 2002)</w:t>
      </w:r>
      <w:r w:rsidR="00F3320B">
        <w:fldChar w:fldCharType="end"/>
      </w:r>
      <w:r w:rsidR="0099431F">
        <w:t xml:space="preserve"> – </w:t>
      </w:r>
      <w:r>
        <w:t xml:space="preserve">they do not; </w:t>
      </w:r>
      <w:r w:rsidR="004743F8">
        <w:t>adaptation and evolution refer</w:t>
      </w:r>
      <w:r>
        <w:t xml:space="preserve"> to </w:t>
      </w:r>
      <w:r w:rsidR="0099431F">
        <w:t>the process of accumulation of advantageous</w:t>
      </w:r>
      <w:r w:rsidR="00B7058F">
        <w:t xml:space="preserve"> traits in </w:t>
      </w:r>
      <w:r w:rsidR="00AE2B9B">
        <w:t xml:space="preserve">a </w:t>
      </w:r>
      <w:r>
        <w:t>populati</w:t>
      </w:r>
      <w:r w:rsidR="00AE2B9B">
        <w:t>on</w:t>
      </w:r>
      <w:r w:rsidR="0099431F">
        <w:t xml:space="preserve"> over generations </w:t>
      </w:r>
      <w:r w:rsidR="0099431F">
        <w:fldChar w:fldCharType="begin"/>
      </w:r>
      <w:r w:rsidR="0099431F">
        <w:instrText xml:space="preserve"> ADDIN EN.CITE &lt;EndNote&gt;&lt;Cite&gt;&lt;Author&gt;Andersson&lt;/Author&gt;&lt;Year&gt;2006&lt;/Year&gt;&lt;IDText&gt;On developing content-oriented theories taking biological evolution as an example&lt;/IDText&gt;&lt;DisplayText&gt;(Andersson and Wallin, 2006)&lt;/DisplayText&gt;&lt;record&gt;&lt;dates&gt;&lt;pub-dates&gt;&lt;date&gt;05/12/&lt;/date&gt;&lt;/pub-dates&gt;&lt;year&gt;2006&lt;/year&gt;&lt;/dates&gt;&lt;keywords&gt;&lt;keyword&gt;Research Design&lt;/keyword&gt;&lt;keyword&gt;Teaching Methods&lt;/keyword&gt;&lt;keyword&gt;Instructional Materials&lt;/keyword&gt;&lt;keyword&gt;Educational Research&lt;/keyword&gt;&lt;keyword&gt;Educational Theories&lt;/keyword&gt;&lt;keyword&gt;Science Education&lt;/keyword&gt;&lt;keyword&gt;Biology&lt;/keyword&gt;&lt;keyword&gt;Evolution&lt;/keyword&gt;&lt;keyword&gt;Hypothesis Testing&lt;/keyword&gt;&lt;keyword&gt;Scientific Research&lt;/keyword&gt;&lt;keyword&gt;Research Methodology&lt;/keyword&gt;&lt;keyword&gt;United States&lt;/keyword&gt;&lt;keyword&gt;Europe&lt;/keyword&gt;&lt;keyword&gt;United States&lt;/keyword&gt;&lt;/keywords&gt;&lt;urls&gt;&lt;related-urls&gt;&lt;url&gt;http://search.ebscohost.com/login.aspx?direct=true&amp;amp;db=eric&amp;amp;AN=EJ734641&amp;amp;site=ehost-live&lt;/url&gt;&lt;url&gt;http://taylorandfrancis.metapress.com/link.asp?target=contribution&amp;amp;id=TP41533K44252H36&lt;/url&gt;&lt;/related-urls&gt;&lt;/urls&gt;&lt;isbn&gt;0950-0693&lt;/isbn&gt;&lt;titles&gt;&lt;title&gt;On developing content-oriented theories taking biological evolution as an example&lt;/title&gt;&lt;secondary-title&gt;International Journal of Science Education&lt;/secondary-title&gt;&lt;/titles&gt;&lt;pages&gt;673-695&lt;/pages&gt;&lt;number&gt;6&lt;/number&gt;&lt;contributors&gt;&lt;authors&gt;&lt;author&gt;Andersson, Bjorn&lt;/author&gt;&lt;author&gt;Wallin, Anita&lt;/author&gt;&lt;/authors&gt;&lt;/contributors&gt;&lt;added-date format="utc"&gt;1608303317&lt;/added-date&gt;&lt;ref-type name="Journal Article"&gt;17&lt;/ref-type&gt;&lt;remote-database-provider&gt;EBSCOhost&lt;/remote-database-provider&gt;&lt;rec-number&gt;8874&lt;/rec-number&gt;&lt;publisher&gt;International Journal of Science Education&lt;/publisher&gt;&lt;last-updated-date format="utc"&gt;1608303492&lt;/last-updated-date&gt;&lt;accession-num&gt;EJ734641&lt;/accession-num&gt;&lt;volume&gt;28&lt;/volume&gt;&lt;remote-database-name&gt;ERIC&lt;/remote-database-name&gt;&lt;/record&gt;&lt;/Cite&gt;&lt;/EndNote&gt;</w:instrText>
      </w:r>
      <w:r w:rsidR="0099431F">
        <w:fldChar w:fldCharType="separate"/>
      </w:r>
      <w:r w:rsidR="0099431F">
        <w:rPr>
          <w:noProof/>
        </w:rPr>
        <w:t>(Andersson and Wallin, 2006)</w:t>
      </w:r>
      <w:r w:rsidR="0099431F">
        <w:fldChar w:fldCharType="end"/>
      </w:r>
      <w:r w:rsidR="0099431F">
        <w:t>.</w:t>
      </w:r>
    </w:p>
    <w:p w:rsidR="00AE2B9B" w:rsidRDefault="00AE2B9B" w:rsidP="00AE2B9B">
      <w:pPr>
        <w:spacing w:after="180"/>
      </w:pPr>
      <w:r w:rsidRPr="00006DC6">
        <w:rPr>
          <w:b/>
        </w:rPr>
        <w:t>Teleology and anthropomorphism:</w:t>
      </w:r>
      <w:r>
        <w:t xml:space="preserve"> </w:t>
      </w:r>
      <w:r w:rsidR="008F1557">
        <w:t xml:space="preserve">Teleology is incorrectly ascribing a goal, intention or purpose to a natural </w:t>
      </w:r>
      <w:r w:rsidR="00D97FEA">
        <w:t>process</w:t>
      </w:r>
      <w:r w:rsidR="008F1557">
        <w:t xml:space="preserve">. In the case of evolution by natural selection, it is common and intuitive – but incorrect – for students to </w:t>
      </w:r>
      <w:r>
        <w:t>think and use language that implies th</w:t>
      </w:r>
      <w:r w:rsidR="008F1557">
        <w:t xml:space="preserve">at adaptations arise by design </w:t>
      </w:r>
      <w:r>
        <w:t>or in or</w:t>
      </w:r>
      <w:r w:rsidR="008F1557">
        <w:t xml:space="preserve">der to fulfil a need </w:t>
      </w:r>
      <w:r w:rsidR="008F1557">
        <w:fldChar w:fldCharType="begin"/>
      </w:r>
      <w:r w:rsidR="000F423B">
        <w:instrText xml:space="preserve"> ADDIN EN.CITE &lt;EndNote&gt;&lt;Cite&gt;&lt;Author&gt;Alters&lt;/Author&gt;&lt;Year&gt;2002&lt;/Year&gt;&lt;IDText&gt;Perspective: teaching evolution in higher education&lt;/IDText&gt;&lt;DisplayText&gt;(Alters and Nelson, 2002; Kelemen, 2012)&lt;/DisplayText&gt;&lt;record&gt;&lt;titles&gt;&lt;title&gt;Perspective: teaching evolution in higher education&lt;/title&gt;&lt;secondary-title&gt;Evolution&lt;/secondary-title&gt;&lt;/titles&gt;&lt;pages&gt;1891-1901&lt;/pages&gt;&lt;contributors&gt;&lt;authors&gt;&lt;author&gt;Alters, B. J.&lt;/author&gt;&lt;author&gt;Nelson, C. E.&lt;/author&gt;&lt;/authors&gt;&lt;/contributors&gt;&lt;added-date format="utc"&gt;1608480274&lt;/added-date&gt;&lt;ref-type name="Journal Article"&gt;17&lt;/ref-type&gt;&lt;dates&gt;&lt;year&gt;2002&lt;/year&gt;&lt;/dates&gt;&lt;rec-number&gt;8875&lt;/rec-number&gt;&lt;last-updated-date format="utc"&gt;1608480370&lt;/last-updated-date&gt;&lt;volume&gt;56&lt;/volume&gt;&lt;/record&gt;&lt;/Cite&gt;&lt;Cite&gt;&lt;Author&gt;Kelemen&lt;/Author&gt;&lt;Year&gt;2012&lt;/Year&gt;&lt;IDText&gt;Teleological minds: How natural intuitions about agency and purpose influence learning about evolution&lt;/IDText&gt;&lt;record&gt;&lt;titles&gt;&lt;title&gt;Teleological minds: How natural intuitions about agency and purpose influence learning about evolution&lt;/title&gt;&lt;secondary-title&gt;Evolution challenges: Integrating research and practice in teaching and learning about evolution&lt;/secondary-title&gt;&lt;/titles&gt;&lt;pages&gt;66-92&lt;/pages&gt;&lt;contributors&gt;&lt;authors&gt;&lt;author&gt;Kelemen, D.&lt;/author&gt;&lt;/authors&gt;&lt;/contributors&gt;&lt;added-date format="utc"&gt;1607788508&lt;/added-date&gt;&lt;pub-location&gt;New York, NY&lt;/pub-location&gt;&lt;ref-type name="Book Section"&gt;5&lt;/ref-type&gt;&lt;dates&gt;&lt;year&gt;2012&lt;/year&gt;&lt;/dates&gt;&lt;rec-number&gt;8868&lt;/rec-number&gt;&lt;publisher&gt;Oxford University Press&lt;/publisher&gt;&lt;last-updated-date format="utc"&gt;1607788801&lt;/last-updated-date&gt;&lt;contributors&gt;&lt;secondary-authors&gt;&lt;author&gt;Rosengren,  K. S.&lt;/author&gt;&lt;author&gt;Brem,  S. K.&lt;/author&gt;&lt;author&gt;Evans,  E. M.&lt;/author&gt;&lt;author&gt;Sinatra,  G. M.&lt;/author&gt;&lt;/secondary-authors&gt;&lt;/contributors&gt;&lt;/record&gt;&lt;/Cite&gt;&lt;/EndNote&gt;</w:instrText>
      </w:r>
      <w:r w:rsidR="008F1557">
        <w:fldChar w:fldCharType="separate"/>
      </w:r>
      <w:r w:rsidR="000F423B">
        <w:rPr>
          <w:noProof/>
        </w:rPr>
        <w:t>(Alters and Nelson, 2002; Kelemen, 2012)</w:t>
      </w:r>
      <w:r w:rsidR="008F1557">
        <w:fldChar w:fldCharType="end"/>
      </w:r>
      <w:r w:rsidR="008F1557">
        <w:t xml:space="preserve">. This way of thinking may also be associated with </w:t>
      </w:r>
      <w:r w:rsidR="008F1557" w:rsidRPr="008F1557">
        <w:t>anthropomorphism</w:t>
      </w:r>
      <w:r w:rsidR="008F1557">
        <w:t xml:space="preserve">, in which human emotions and motivations are </w:t>
      </w:r>
      <w:r w:rsidR="00D97FEA">
        <w:t>incorrectly evoked to explain</w:t>
      </w:r>
      <w:r w:rsidR="008F1557">
        <w:t xml:space="preserve"> </w:t>
      </w:r>
      <w:r w:rsidR="00D97FEA">
        <w:t xml:space="preserve">a phenomenon </w:t>
      </w:r>
      <w:r w:rsidR="00D97FEA">
        <w:fldChar w:fldCharType="begin"/>
      </w:r>
      <w:r w:rsidR="00D97FEA">
        <w:instrText xml:space="preserve"> ADDIN EN.CITE &lt;EndNote&gt;&lt;Cite&gt;&lt;Author&gt;Tamir&lt;/Author&gt;&lt;Year&gt;1991&lt;/Year&gt;&lt;IDText&gt;Anthropomorphism and teleology in reasoning about biological phenomena&lt;/IDText&gt;&lt;DisplayText&gt;(Tamir and Zohar, 1991)&lt;/DisplayText&gt;&lt;record&gt;&lt;keywords&gt;&lt;keyword&gt;g6,B&lt;/keyword&gt;&lt;/keywords&gt;&lt;titles&gt;&lt;title&gt;Anthropomorphism and teleology in reasoning about biological phenomena&lt;/title&gt;&lt;secondary-title&gt;Science Education&lt;/secondary-title&gt;&lt;/titles&gt;&lt;pages&gt;57-67&lt;/pages&gt;&lt;contributors&gt;&lt;authors&gt;&lt;author&gt;Tamir, P.&lt;/author&gt;&lt;author&gt;Zohar, A.&lt;/author&gt;&lt;/authors&gt;&lt;/contributors&gt;&lt;added-date format="utc"&gt;1528984542&lt;/added-date&gt;&lt;ref-type name="Journal Article"&gt;17&lt;/ref-type&gt;&lt;dates&gt;&lt;year&gt;1991&lt;/year&gt;&lt;/dates&gt;&lt;rec-number&gt;6090&lt;/rec-number&gt;&lt;last-updated-date format="utc"&gt;1607876872&lt;/last-updated-date&gt;&lt;volume&gt;75&lt;/volume&gt;&lt;/record&gt;&lt;/Cite&gt;&lt;/EndNote&gt;</w:instrText>
      </w:r>
      <w:r w:rsidR="00D97FEA">
        <w:fldChar w:fldCharType="separate"/>
      </w:r>
      <w:r w:rsidR="00D97FEA">
        <w:rPr>
          <w:noProof/>
        </w:rPr>
        <w:t>(Tamir and Zohar, 1991)</w:t>
      </w:r>
      <w:r w:rsidR="00D97FEA">
        <w:fldChar w:fldCharType="end"/>
      </w:r>
      <w:r w:rsidR="008F1557">
        <w:t xml:space="preserve">, for example in assuming that </w:t>
      </w:r>
      <w:r w:rsidR="00D97FEA">
        <w:t>organisms</w:t>
      </w:r>
      <w:r w:rsidR="008F1557">
        <w:t xml:space="preserve"> want or </w:t>
      </w:r>
      <w:r w:rsidR="004101D3">
        <w:t>choose</w:t>
      </w:r>
      <w:r>
        <w:t xml:space="preserve"> to adapt</w:t>
      </w:r>
      <w:r w:rsidR="008F1557">
        <w:t xml:space="preserve"> and evolve</w:t>
      </w:r>
      <w:r w:rsidR="008D277B">
        <w:t xml:space="preserve"> </w:t>
      </w:r>
      <w:r w:rsidR="008D277B">
        <w:fldChar w:fldCharType="begin"/>
      </w:r>
      <w:r w:rsidR="008D277B">
        <w:instrText xml:space="preserve"> ADDIN EN.CITE &lt;EndNote&gt;&lt;Cite&gt;&lt;Author&gt;Legare&lt;/Author&gt;&lt;Year&gt;2013&lt;/Year&gt;&lt;IDText&gt;Anthropomorphizing science: how does it affect the development of evolutionary concepts?&lt;/IDText&gt;&lt;DisplayText&gt;(Legare, Lane and Evans, 2013)&lt;/DisplayText&gt;&lt;record&gt;&lt;dates&gt;&lt;pub-dates&gt;&lt;date&gt;04/01/&lt;/date&gt;&lt;/pub-dates&gt;&lt;year&gt;2013&lt;/year&gt;&lt;/dates&gt;&lt;keywords&gt;&lt;keyword&gt;Evolution&lt;/keyword&gt;&lt;keyword&gt;Biology&lt;/keyword&gt;&lt;keyword&gt;Change&lt;/keyword&gt;&lt;keyword&gt;Scientific Concepts&lt;/keyword&gt;&lt;keyword&gt;Animals&lt;/keyword&gt;&lt;keyword&gt;Science Instruction&lt;/keyword&gt;&lt;keyword&gt;Influences&lt;/keyword&gt;&lt;keyword&gt;Language Usage&lt;/keyword&gt;&lt;keyword&gt;Story Telling&lt;/keyword&gt;&lt;keyword&gt;Concept Formation&lt;/keyword&gt;&lt;keyword&gt;Children&lt;/keyword&gt;&lt;keyword&gt;Recall (Psychology)&lt;/keyword&gt;&lt;keyword&gt;Interviews&lt;/keyword&gt;&lt;keyword&gt;Age Differences&lt;/keyword&gt;&lt;keyword&gt;United States (Midwest)&lt;/keyword&gt;&lt;/keywords&gt;&lt;urls&gt;&lt;related-urls&gt;&lt;url&gt;http://search.ebscohost.com/login.aspx?direct=true&amp;amp;db=eric&amp;amp;AN=EJ1004005&amp;amp;site=ehost-live&lt;/url&gt;&lt;url&gt;http://digitalcommons.wayne.edu/mpq/vol59/iss2/4/&lt;/url&gt;&lt;/related-urls&gt;&lt;/urls&gt;&lt;isbn&gt;0272-930X&lt;/isbn&gt;&lt;titles&gt;&lt;title&gt;Anthropomorphizing science: how does it affect the development of evolutionary concepts?&lt;/title&gt;&lt;secondary-title&gt;Merrill-Palmer Quarterly: Journal of Developmental Psychology&lt;/secondary-title&gt;&lt;/titles&gt;&lt;pages&gt;168-197&lt;/pages&gt;&lt;number&gt;2&lt;/number&gt;&lt;contributors&gt;&lt;authors&gt;&lt;author&gt;Legare, Cristine H.&lt;/author&gt;&lt;author&gt;Lane, Jonathan D.&lt;/author&gt;&lt;author&gt;Evans, E. Margaret&lt;/author&gt;&lt;/authors&gt;&lt;/contributors&gt;&lt;added-date format="utc"&gt;1607879992&lt;/added-date&gt;&lt;ref-type name="Journal Article"&gt;17&lt;/ref-type&gt;&lt;remote-database-provider&gt;EBSCOhost&lt;/remote-database-provider&gt;&lt;rec-number&gt;8872&lt;/rec-number&gt;&lt;publisher&gt;Merrill-Palmer Quarterly: Journal of Developmental Psychology&lt;/publisher&gt;&lt;last-updated-date format="utc"&gt;1607880037&lt;/last-updated-date&gt;&lt;accession-num&gt;EJ1004005&lt;/accession-num&gt;&lt;volume&gt;59&lt;/volume&gt;&lt;remote-database-name&gt;ERIC&lt;/remote-database-name&gt;&lt;/record&gt;&lt;/Cite&gt;&lt;/EndNote&gt;</w:instrText>
      </w:r>
      <w:r w:rsidR="008D277B">
        <w:fldChar w:fldCharType="separate"/>
      </w:r>
      <w:r w:rsidR="008D277B">
        <w:rPr>
          <w:noProof/>
        </w:rPr>
        <w:t>(Legare, Lane and Evans, 2013)</w:t>
      </w:r>
      <w:r w:rsidR="008D277B">
        <w:fldChar w:fldCharType="end"/>
      </w:r>
      <w:r>
        <w:t>.</w:t>
      </w:r>
    </w:p>
    <w:p w:rsidR="00AE2B9B" w:rsidRDefault="003610E7" w:rsidP="003C0734">
      <w:pPr>
        <w:spacing w:after="180"/>
      </w:pPr>
      <w:r w:rsidRPr="00006DC6">
        <w:rPr>
          <w:b/>
        </w:rPr>
        <w:t xml:space="preserve">Views about </w:t>
      </w:r>
      <w:r w:rsidR="007D2C68">
        <w:rPr>
          <w:b/>
        </w:rPr>
        <w:t xml:space="preserve">how evolution applies to </w:t>
      </w:r>
      <w:r w:rsidRPr="00006DC6">
        <w:rPr>
          <w:b/>
        </w:rPr>
        <w:t>humans</w:t>
      </w:r>
      <w:r w:rsidR="00E0597B">
        <w:rPr>
          <w:b/>
        </w:rPr>
        <w:t xml:space="preserve"> and other organisms</w:t>
      </w:r>
      <w:r w:rsidRPr="00006DC6">
        <w:rPr>
          <w:b/>
        </w:rPr>
        <w:t>:</w:t>
      </w:r>
      <w:r>
        <w:t xml:space="preserve"> Students may incorrectly think</w:t>
      </w:r>
      <w:r w:rsidR="007D2C68">
        <w:t xml:space="preserve"> t</w:t>
      </w:r>
      <w:r>
        <w:t xml:space="preserve">hat the present form of a species (particularly humans) is the final or perfect form, </w:t>
      </w:r>
      <w:r w:rsidR="007D2C68">
        <w:t xml:space="preserve">suggesting that the evolution of that species has finished; this misunderstanding may arise from the perception of evolution as a series of discrete events within the context of a specific (often historical) example </w:t>
      </w:r>
      <w:r w:rsidR="00EA29A2">
        <w:t xml:space="preserve">( e.g. </w:t>
      </w:r>
      <w:r w:rsidR="007D2C68">
        <w:t>finches’ beaks or horse skeletons</w:t>
      </w:r>
      <w:r w:rsidR="00EA29A2">
        <w:t>)</w:t>
      </w:r>
      <w:r w:rsidR="007D2C68">
        <w:t xml:space="preserve">, rather than as a dynamic ongoing process </w:t>
      </w:r>
      <w:r w:rsidR="007D2C68">
        <w:fldChar w:fldCharType="begin"/>
      </w:r>
      <w:r w:rsidR="002175D4">
        <w:instrText xml:space="preserve"> ADDIN EN.CITE &lt;EndNote&gt;&lt;Cite&gt;&lt;Author&gt;Evans&lt;/Author&gt;&lt;Year&gt;2008&lt;/Year&gt;&lt;IDText&gt;Conceptual change and evolutionary biology: a developmental analysis&lt;/IDText&gt;&lt;DisplayText&gt;(Evans, 2008; Sinatra, Brem and Evans, 2008)&lt;/DisplayText&gt;&lt;record&gt;&lt;keywords&gt;&lt;keyword&gt;g1, CC, g6, g7, B, EVOLUTION&lt;/keyword&gt;&lt;/keywords&gt;&lt;titles&gt;&lt;title&gt;Conceptual change and evolutionary biology: a developmental analysis&lt;/title&gt;&lt;secondary-title&gt;International handbook of research on conceptual change&lt;/secondary-title&gt;&lt;/titles&gt;&lt;pages&gt;263-294&lt;/pages&gt;&lt;contributors&gt;&lt;authors&gt;&lt;author&gt;Evans, E.M.&lt;/author&gt;&lt;/authors&gt;&lt;/contributors&gt;&lt;added-date format="utc"&gt;1528984671&lt;/added-date&gt;&lt;pub-location&gt;New York&lt;/pub-location&gt;&lt;ref-type name="Book Section"&gt;5&lt;/ref-type&gt;&lt;dates&gt;&lt;year&gt;2008&lt;/year&gt;&lt;/dates&gt;&lt;rec-number&gt;8181&lt;/rec-number&gt;&lt;publisher&gt;Routledge&lt;/publisher&gt;&lt;last-updated-date format="utc"&gt;1607884779&lt;/last-updated-date&gt;&lt;contributors&gt;&lt;secondary-authors&gt;&lt;author&gt;Vosniadou, S.&lt;/author&gt;&lt;/secondary-authors&gt;&lt;/contributors&gt;&lt;/record&gt;&lt;/Cite&gt;&lt;Cite&gt;&lt;Author&gt;Sinatra&lt;/Author&gt;&lt;Year&gt;2008&lt;/Year&gt;&lt;IDText&gt;Changing minds? Implications of  conceptual change for teaching and learning about biological   evolution.&lt;/IDText&gt;&lt;record&gt;&lt;titles&gt;&lt;title&gt;Changing minds? Implications of  conceptual change for teaching and learning about biological   evolution.&lt;/title&gt;&lt;secondary-title&gt;Evolution: Education and Outreach&lt;/secondary-title&gt;&lt;/titles&gt;&lt;pages&gt;189-195&lt;/pages&gt;&lt;contributors&gt;&lt;authors&gt;&lt;author&gt;Sinatra, G.M.&lt;/author&gt;&lt;author&gt;Brem, S.K.&lt;/author&gt;&lt;author&gt;Evans, E.M.&lt;/author&gt;&lt;/authors&gt;&lt;/contributors&gt;&lt;added-date format="utc"&gt;1609267228&lt;/added-date&gt;&lt;ref-type name="Journal Article"&gt;17&lt;/ref-type&gt;&lt;dates&gt;&lt;year&gt;2008&lt;/year&gt;&lt;/dates&gt;&lt;rec-number&gt;8880&lt;/rec-number&gt;&lt;last-updated-date format="utc"&gt;1609267289&lt;/last-updated-date&gt;&lt;volume&gt;1&lt;/volume&gt;&lt;/record&gt;&lt;/Cite&gt;&lt;/EndNote&gt;</w:instrText>
      </w:r>
      <w:r w:rsidR="007D2C68">
        <w:fldChar w:fldCharType="separate"/>
      </w:r>
      <w:r w:rsidR="002175D4">
        <w:rPr>
          <w:noProof/>
        </w:rPr>
        <w:t>(Evans, 2008; Sinatra, Brem and Evans, 2008)</w:t>
      </w:r>
      <w:r w:rsidR="007D2C68">
        <w:fldChar w:fldCharType="end"/>
      </w:r>
      <w:r w:rsidR="007D2C68">
        <w:t xml:space="preserve">. </w:t>
      </w:r>
      <w:r w:rsidR="003C0734">
        <w:t>Stu</w:t>
      </w:r>
      <w:r w:rsidR="00D117D2">
        <w:t>dents may believe that while animals</w:t>
      </w:r>
      <w:r w:rsidR="003C0734">
        <w:t xml:space="preserve"> need to evolve to survive</w:t>
      </w:r>
      <w:r w:rsidR="00D117D2">
        <w:t>, plants do not</w:t>
      </w:r>
      <w:r w:rsidR="003C0734">
        <w:t xml:space="preserve"> </w:t>
      </w:r>
      <w:r w:rsidR="003C0734">
        <w:fldChar w:fldCharType="begin"/>
      </w:r>
      <w:r w:rsidR="003C0734">
        <w:instrText xml:space="preserve"> ADDIN EN.CITE &lt;EndNote&gt;&lt;Cite&gt;&lt;Author&gt;Bizzo&lt;/Author&gt;&lt;Year&gt;1994&lt;/Year&gt;&lt;IDText&gt;From Down House landlord to Brazilian high school students: what happened to evolutionary knowledge on the way?&lt;/IDText&gt;&lt;DisplayText&gt;(Bizzo, 1994)&lt;/DisplayText&gt;&lt;record&gt;&lt;keywords&gt;&lt;keyword&gt;Academic Achievement&lt;/keyword&gt;&lt;keyword&gt;Biology&lt;/keyword&gt;&lt;keyword&gt;Controversial Issues (Course Content)&lt;/keyword&gt;&lt;keyword&gt;Evolution&lt;/keyword&gt;&lt;keyword&gt;High Schools&lt;/keyword&gt;&lt;keyword&gt;Science Education&lt;/keyword&gt;&lt;keyword&gt;Science Instruction&lt;/keyword&gt;&lt;keyword&gt;Scientific Concepts&lt;/keyword&gt;&lt;keyword&gt;Scientific Literacy&lt;/keyword&gt;&lt;keyword&gt;Theories&lt;/keyword&gt;&lt;keyword&gt;Darwin (Charles)&lt;/keyword&gt;&lt;keyword&gt;Science Education Research&lt;/keyword&gt;&lt;keyword&gt;Spain&lt;/keyword&gt;&lt;keyword&gt;Spain&lt;/keyword&gt;&lt;/keywords&gt;&lt;urls&gt;&lt;related-urls&gt;&lt;url&gt;http://search.ebscohost.com/login.aspx?direct=true&amp;amp;db=eric&amp;amp;AN=EJ490047&amp;amp;site=ehost-live&lt;/url&gt;&lt;/related-urls&gt;&lt;/urls&gt;&lt;isbn&gt;0022-4308&lt;/isbn&gt;&lt;titles&gt;&lt;title&gt;From Down House landlord to Brazilian high school students: what happened to evolutionary knowledge on the way?&lt;/title&gt;&lt;alt-title&gt;Journal of Research in Science Teaching&lt;/alt-title&gt;&lt;/titles&gt;&lt;pages&gt;537-556&lt;/pages&gt;&lt;contributors&gt;&lt;authors&gt;&lt;author&gt;Bizzo, Neilo Marco Vincenzo&lt;/author&gt;&lt;/authors&gt;&lt;/contributors&gt;&lt;added-date format="utc"&gt;1608482918&lt;/added-date&gt;&lt;ref-type name="Report"&gt;27&lt;/ref-type&gt;&lt;dates&gt;&lt;year&gt;1994&lt;/year&gt;&lt;/dates&gt;&lt;remote-database-provider&gt;EBSCOhost&lt;/remote-database-provider&gt;&lt;rec-number&gt;8877&lt;/rec-number&gt;&lt;publisher&gt;Journal of Research in Science Teaching&lt;/publisher&gt;&lt;last-updated-date format="utc"&gt;1608482969&lt;/last-updated-date&gt;&lt;volume&gt;31&lt;/volume&gt;&lt;remote-database-name&gt;ERIC&lt;/remote-database-name&gt;&lt;/record&gt;&lt;/Cite&gt;&lt;/EndNote&gt;</w:instrText>
      </w:r>
      <w:r w:rsidR="003C0734">
        <w:fldChar w:fldCharType="separate"/>
      </w:r>
      <w:r w:rsidR="003C0734">
        <w:rPr>
          <w:noProof/>
        </w:rPr>
        <w:t>(Bizzo, 1994)</w:t>
      </w:r>
      <w:r w:rsidR="003C0734">
        <w:fldChar w:fldCharType="end"/>
      </w:r>
      <w:r w:rsidR="003C0734">
        <w:t xml:space="preserve">, or that humans have some special status separate from the animal kingdom </w:t>
      </w:r>
      <w:r w:rsidR="003C0734" w:rsidRPr="003C0734">
        <w:t>and are not subject to</w:t>
      </w:r>
      <w:r w:rsidRPr="003C0734">
        <w:t xml:space="preserve"> evolution by natural selection</w:t>
      </w:r>
      <w:r w:rsidR="003C0734" w:rsidRPr="003C0734">
        <w:t xml:space="preserve"> </w:t>
      </w:r>
      <w:r w:rsidR="003C0734" w:rsidRPr="003C0734">
        <w:fldChar w:fldCharType="begin"/>
      </w:r>
      <w:r w:rsidR="003C0734" w:rsidRPr="003C0734">
        <w:instrText xml:space="preserve"> ADDIN EN.CITE &lt;EndNote&gt;&lt;Cite&gt;&lt;Author&gt;Newall&lt;/Author&gt;&lt;Year&gt;2015&lt;/Year&gt;&lt;IDText&gt;Routes to conceptual change in teaching and learning about evolution: experiences with students aged between 11 and 16 years&lt;/IDText&gt;&lt;DisplayText&gt;(Newall, 2015)&lt;/DisplayText&gt;&lt;record&gt;&lt;titles&gt;&lt;title&gt;Routes to conceptual change in teaching and learning about evolution: experiences with students aged between 11 and 16 years&lt;/title&gt;&lt;secondary-title&gt;Darwin-Inspired Learning&lt;/secondary-title&gt;&lt;/titles&gt;&lt;contributors&gt;&lt;authors&gt;&lt;author&gt;Newall, Emma&lt;/author&gt;&lt;/authors&gt;&lt;/contributors&gt;&lt;added-date format="utc"&gt;1605020162&lt;/added-date&gt;&lt;pub-location&gt;Rotterdam, The Netherlands&lt;/pub-location&gt;&lt;ref-type name="Book Section"&gt;5&lt;/ref-type&gt;&lt;dates&gt;&lt;year&gt;2015&lt;/year&gt;&lt;/dates&gt;&lt;rec-number&gt;8865&lt;/rec-number&gt;&lt;publisher&gt;Sense&lt;/publisher&gt;&lt;last-updated-date format="utc"&gt;1605020337&lt;/last-updated-date&gt;&lt;contributors&gt;&lt;secondary-authors&gt;&lt;author&gt;Boulter, C. J.&lt;/author&gt;&lt;author&gt;Reiss, M. J.&lt;/author&gt;&lt;author&gt;Sanders, D. L.&lt;/author&gt;&lt;/secondary-authors&gt;&lt;/contributors&gt;&lt;/record&gt;&lt;/Cite&gt;&lt;/EndNote&gt;</w:instrText>
      </w:r>
      <w:r w:rsidR="003C0734" w:rsidRPr="003C0734">
        <w:fldChar w:fldCharType="separate"/>
      </w:r>
      <w:r w:rsidR="003C0734" w:rsidRPr="003C0734">
        <w:rPr>
          <w:noProof/>
        </w:rPr>
        <w:t>(Newall, 2015)</w:t>
      </w:r>
      <w:r w:rsidR="003C0734" w:rsidRPr="003C0734">
        <w:fldChar w:fldCharType="end"/>
      </w:r>
      <w:r w:rsidR="003C0734">
        <w:t>.</w:t>
      </w:r>
    </w:p>
    <w:p w:rsidR="00006DC6" w:rsidRDefault="00A55A6C" w:rsidP="00006DC6">
      <w:pPr>
        <w:spacing w:after="180"/>
      </w:pPr>
      <w:r>
        <w:t>In addition to these naïve ways of thinking, e</w:t>
      </w:r>
      <w:r w:rsidR="0070598A" w:rsidRPr="0070598A">
        <w:t>volution-related t</w:t>
      </w:r>
      <w:r w:rsidR="00006DC6" w:rsidRPr="0070598A">
        <w:t>erminology</w:t>
      </w:r>
      <w:r w:rsidR="0070598A" w:rsidRPr="0070598A">
        <w:t xml:space="preserve"> can also be associated with misunderstandings.</w:t>
      </w:r>
      <w:r w:rsidR="00006DC6">
        <w:t xml:space="preserve"> Terms such as “evolution”, “fitness” and “</w:t>
      </w:r>
      <w:r w:rsidR="000165E1">
        <w:t>adaptation</w:t>
      </w:r>
      <w:r w:rsidR="00006DC6">
        <w:t>” are used in everyday life in ways that do not reflect the scientific usage</w:t>
      </w:r>
      <w:r w:rsidR="000165E1">
        <w:t xml:space="preserve">, and can confuse students if they are used in teaching without careful explanation </w:t>
      </w:r>
      <w:r w:rsidR="00B00437">
        <w:fldChar w:fldCharType="begin"/>
      </w:r>
      <w:r w:rsidR="00B00437">
        <w:instrText xml:space="preserve"> ADDIN EN.CITE &lt;EndNote&gt;&lt;Cite&gt;&lt;Author&gt;Andersson&lt;/Author&gt;&lt;Year&gt;2006&lt;/Year&gt;&lt;IDText&gt;On developing content-oriented theories taking biological evolution as an example&lt;/IDText&gt;&lt;DisplayText&gt;(Andersson and Wallin, 2006)&lt;/DisplayText&gt;&lt;record&gt;&lt;dates&gt;&lt;pub-dates&gt;&lt;date&gt;05/12/&lt;/date&gt;&lt;/pub-dates&gt;&lt;year&gt;2006&lt;/year&gt;&lt;/dates&gt;&lt;keywords&gt;&lt;keyword&gt;Research Design&lt;/keyword&gt;&lt;keyword&gt;Teaching Methods&lt;/keyword&gt;&lt;keyword&gt;Instructional Materials&lt;/keyword&gt;&lt;keyword&gt;Educational Research&lt;/keyword&gt;&lt;keyword&gt;Educational Theories&lt;/keyword&gt;&lt;keyword&gt;Science Education&lt;/keyword&gt;&lt;keyword&gt;Biology&lt;/keyword&gt;&lt;keyword&gt;Evolution&lt;/keyword&gt;&lt;keyword&gt;Hypothesis Testing&lt;/keyword&gt;&lt;keyword&gt;Scientific Research&lt;/keyword&gt;&lt;keyword&gt;Research Methodology&lt;/keyword&gt;&lt;keyword&gt;United States&lt;/keyword&gt;&lt;keyword&gt;Europe&lt;/keyword&gt;&lt;keyword&gt;United States&lt;/keyword&gt;&lt;/keywords&gt;&lt;urls&gt;&lt;related-urls&gt;&lt;url&gt;http://search.ebscohost.com/login.aspx?direct=true&amp;amp;db=eric&amp;amp;AN=EJ734641&amp;amp;site=ehost-live&lt;/url&gt;&lt;url&gt;http://taylorandfrancis.metapress.com/link.asp?target=contribution&amp;amp;id=TP41533K44252H36&lt;/url&gt;&lt;/related-urls&gt;&lt;/urls&gt;&lt;isbn&gt;0950-0693&lt;/isbn&gt;&lt;titles&gt;&lt;title&gt;On developing content-oriented theories taking biological evolution as an example&lt;/title&gt;&lt;secondary-title&gt;International Journal of Science Education&lt;/secondary-title&gt;&lt;/titles&gt;&lt;pages&gt;673-695&lt;/pages&gt;&lt;number&gt;6&lt;/number&gt;&lt;contributors&gt;&lt;authors&gt;&lt;author&gt;Andersson, Bjorn&lt;/author&gt;&lt;author&gt;Wallin, Anita&lt;/author&gt;&lt;/authors&gt;&lt;/contributors&gt;&lt;added-date format="utc"&gt;1608303317&lt;/added-date&gt;&lt;ref-type name="Journal Article"&gt;17&lt;/ref-type&gt;&lt;remote-database-provider&gt;EBSCOhost&lt;/remote-database-provider&gt;&lt;rec-number&gt;8874&lt;/rec-number&gt;&lt;publisher&gt;International Journal of Science Education&lt;/publisher&gt;&lt;last-updated-date format="utc"&gt;1608303492&lt;/last-updated-date&gt;&lt;accession-num&gt;EJ734641&lt;/accession-num&gt;&lt;volume&gt;28&lt;/volume&gt;&lt;remote-database-name&gt;ERIC&lt;/remote-database-name&gt;&lt;/record&gt;&lt;/Cite&gt;&lt;/EndNote&gt;</w:instrText>
      </w:r>
      <w:r w:rsidR="00B00437">
        <w:fldChar w:fldCharType="separate"/>
      </w:r>
      <w:r w:rsidR="00B00437">
        <w:rPr>
          <w:noProof/>
        </w:rPr>
        <w:t>(Andersson and Wallin, 2006)</w:t>
      </w:r>
      <w:r w:rsidR="00B00437">
        <w:fldChar w:fldCharType="end"/>
      </w:r>
      <w:r w:rsidR="00006DC6">
        <w:t>. The phrase “survival of the fittest” is often used without (or in order to avoid having to demonstrate) understanding of the mechanisms involved</w:t>
      </w:r>
      <w:r w:rsidR="00B00437">
        <w:t>, and ma</w:t>
      </w:r>
      <w:r w:rsidR="00006DC6">
        <w:t>ny students incorrectly think “fittest” refers to the most athletic or strongest individuals r</w:t>
      </w:r>
      <w:r w:rsidR="00B00437">
        <w:t>ather than to the</w:t>
      </w:r>
      <w:r w:rsidR="006B4866">
        <w:t xml:space="preserve"> individuals</w:t>
      </w:r>
      <w:r w:rsidR="00B00437">
        <w:t xml:space="preserve"> best adapted</w:t>
      </w:r>
      <w:r w:rsidR="006B4866">
        <w:t xml:space="preserve"> to </w:t>
      </w:r>
      <w:r w:rsidR="00C257B9">
        <w:t xml:space="preserve">compete and </w:t>
      </w:r>
      <w:r w:rsidR="006B4866">
        <w:t xml:space="preserve">survive </w:t>
      </w:r>
      <w:r w:rsidR="00106A69">
        <w:t>to</w:t>
      </w:r>
      <w:r w:rsidR="006B4866">
        <w:t xml:space="preserve"> reproduce in their environment </w:t>
      </w:r>
      <w:r w:rsidR="006B4866">
        <w:fldChar w:fldCharType="begin"/>
      </w:r>
      <w:r w:rsidR="006B4866">
        <w:instrText xml:space="preserve"> ADDIN EN.CITE &lt;EndNote&gt;&lt;Cite&gt;&lt;Author&gt;Gregory&lt;/Author&gt;&lt;Year&gt;2009&lt;/Year&gt;&lt;IDText&gt;Understanding natural selection: essential concepts and common misconceptions&lt;/IDText&gt;&lt;DisplayText&gt;(Gregory, 2009)&lt;/DisplayText&gt;&lt;record&gt;&lt;titles&gt;&lt;title&gt;Understanding natural selection: essential concepts and common misconceptions&lt;/title&gt;&lt;secondary-title&gt;Evolution: Education and Outreach&lt;/secondary-title&gt;&lt;/titles&gt;&lt;pages&gt;156-175&lt;/pages&gt;&lt;contributors&gt;&lt;authors&gt;&lt;author&gt;Gregory, T. Ryan&lt;/author&gt;&lt;/authors&gt;&lt;/contributors&gt;&lt;added-date format="utc"&gt;1545495536&lt;/added-date&gt;&lt;ref-type name="Journal Article"&gt;17&lt;/ref-type&gt;&lt;dates&gt;&lt;year&gt;2009&lt;/year&gt;&lt;/dates&gt;&lt;rec-number&gt;8527&lt;/rec-number&gt;&lt;last-updated-date format="utc"&gt;1545495622&lt;/last-updated-date&gt;&lt;volume&gt;2&lt;/volume&gt;&lt;/record&gt;&lt;/Cite&gt;&lt;/EndNote&gt;</w:instrText>
      </w:r>
      <w:r w:rsidR="006B4866">
        <w:fldChar w:fldCharType="separate"/>
      </w:r>
      <w:r w:rsidR="006B4866">
        <w:rPr>
          <w:noProof/>
        </w:rPr>
        <w:t>(Gregory, 2009)</w:t>
      </w:r>
      <w:r w:rsidR="006B4866">
        <w:fldChar w:fldCharType="end"/>
      </w:r>
      <w:r w:rsidR="00B00437">
        <w:t>.</w:t>
      </w:r>
    </w:p>
    <w:p w:rsidR="00961CC8" w:rsidRDefault="00961CC8">
      <w:pPr>
        <w:spacing w:after="200" w:line="276" w:lineRule="auto"/>
        <w:rPr>
          <w:b/>
          <w:color w:val="538135"/>
          <w:sz w:val="24"/>
        </w:rPr>
      </w:pPr>
      <w:r>
        <w:rPr>
          <w:b/>
          <w:color w:val="538135"/>
          <w:sz w:val="24"/>
        </w:rPr>
        <w:br w:type="page"/>
      </w:r>
    </w:p>
    <w:p w:rsidR="00FB1FF6" w:rsidRPr="00776816" w:rsidRDefault="00FB1FF6" w:rsidP="00FB1FF6">
      <w:pPr>
        <w:spacing w:after="180"/>
        <w:rPr>
          <w:b/>
          <w:color w:val="538135"/>
          <w:sz w:val="24"/>
        </w:rPr>
      </w:pPr>
      <w:r w:rsidRPr="00776816">
        <w:rPr>
          <w:b/>
          <w:color w:val="538135"/>
          <w:sz w:val="24"/>
        </w:rPr>
        <w:lastRenderedPageBreak/>
        <w:t>References</w:t>
      </w:r>
    </w:p>
    <w:p w:rsidR="002A01C8" w:rsidRPr="00ED4F3E" w:rsidRDefault="00F428B1" w:rsidP="00ED4F3E">
      <w:pPr>
        <w:pStyle w:val="EndNoteBibliography"/>
        <w:spacing w:after="120"/>
        <w:rPr>
          <w:sz w:val="20"/>
          <w:szCs w:val="20"/>
        </w:rPr>
      </w:pPr>
      <w:r w:rsidRPr="00ED4F3E">
        <w:rPr>
          <w:sz w:val="20"/>
          <w:szCs w:val="20"/>
        </w:rPr>
        <w:fldChar w:fldCharType="begin"/>
      </w:r>
      <w:r w:rsidRPr="00ED4F3E">
        <w:rPr>
          <w:sz w:val="20"/>
          <w:szCs w:val="20"/>
        </w:rPr>
        <w:instrText xml:space="preserve"> ADDIN EN.REFLIST </w:instrText>
      </w:r>
      <w:r w:rsidRPr="00ED4F3E">
        <w:rPr>
          <w:sz w:val="20"/>
          <w:szCs w:val="20"/>
        </w:rPr>
        <w:fldChar w:fldCharType="separate"/>
      </w:r>
      <w:r w:rsidR="002A01C8" w:rsidRPr="00ED4F3E">
        <w:rPr>
          <w:sz w:val="20"/>
          <w:szCs w:val="20"/>
        </w:rPr>
        <w:t xml:space="preserve">Alters, B. J. and Nelson, C. E. (2002). Perspective: teaching evolution in higher education. </w:t>
      </w:r>
      <w:r w:rsidR="002A01C8" w:rsidRPr="00ED4F3E">
        <w:rPr>
          <w:i/>
          <w:sz w:val="20"/>
          <w:szCs w:val="20"/>
        </w:rPr>
        <w:t>Evolution,</w:t>
      </w:r>
      <w:r w:rsidR="002A01C8" w:rsidRPr="00ED4F3E">
        <w:rPr>
          <w:sz w:val="20"/>
          <w:szCs w:val="20"/>
        </w:rPr>
        <w:t xml:space="preserve"> 56</w:t>
      </w:r>
      <w:r w:rsidR="002A01C8" w:rsidRPr="00ED4F3E">
        <w:rPr>
          <w:b/>
          <w:sz w:val="20"/>
          <w:szCs w:val="20"/>
        </w:rPr>
        <w:t>,</w:t>
      </w:r>
      <w:r w:rsidR="002A01C8" w:rsidRPr="00ED4F3E">
        <w:rPr>
          <w:sz w:val="20"/>
          <w:szCs w:val="20"/>
        </w:rPr>
        <w:t xml:space="preserve"> 1891-1901.</w:t>
      </w:r>
    </w:p>
    <w:p w:rsidR="002A01C8" w:rsidRPr="00ED4F3E" w:rsidRDefault="002A01C8" w:rsidP="00ED4F3E">
      <w:pPr>
        <w:pStyle w:val="EndNoteBibliography"/>
        <w:spacing w:after="120"/>
        <w:rPr>
          <w:sz w:val="20"/>
          <w:szCs w:val="20"/>
        </w:rPr>
      </w:pPr>
      <w:r w:rsidRPr="00ED4F3E">
        <w:rPr>
          <w:sz w:val="20"/>
          <w:szCs w:val="20"/>
        </w:rPr>
        <w:t xml:space="preserve">Anderson, D. L., Fisher, K. M. and Norman, G. J. (2002). Development and evaluation of the conceptual inventory of natural selection. </w:t>
      </w:r>
      <w:r w:rsidRPr="00ED4F3E">
        <w:rPr>
          <w:i/>
          <w:sz w:val="20"/>
          <w:szCs w:val="20"/>
        </w:rPr>
        <w:t>Journal of Research in Science Teaching,</w:t>
      </w:r>
      <w:r w:rsidRPr="00ED4F3E">
        <w:rPr>
          <w:sz w:val="20"/>
          <w:szCs w:val="20"/>
        </w:rPr>
        <w:t xml:space="preserve"> 39(10)</w:t>
      </w:r>
      <w:r w:rsidRPr="00ED4F3E">
        <w:rPr>
          <w:b/>
          <w:sz w:val="20"/>
          <w:szCs w:val="20"/>
        </w:rPr>
        <w:t>,</w:t>
      </w:r>
      <w:r w:rsidRPr="00ED4F3E">
        <w:rPr>
          <w:sz w:val="20"/>
          <w:szCs w:val="20"/>
        </w:rPr>
        <w:t xml:space="preserve"> 952-978.</w:t>
      </w:r>
    </w:p>
    <w:p w:rsidR="002A01C8" w:rsidRPr="00ED4F3E" w:rsidRDefault="002A01C8" w:rsidP="00ED4F3E">
      <w:pPr>
        <w:pStyle w:val="EndNoteBibliography"/>
        <w:spacing w:after="120"/>
        <w:rPr>
          <w:sz w:val="20"/>
          <w:szCs w:val="20"/>
        </w:rPr>
      </w:pPr>
      <w:r w:rsidRPr="00ED4F3E">
        <w:rPr>
          <w:sz w:val="20"/>
          <w:szCs w:val="20"/>
        </w:rPr>
        <w:t xml:space="preserve">Andersson, B. and Wallin, A. (2006). On developing content-oriented theories taking biological evolution as an example. </w:t>
      </w:r>
      <w:r w:rsidRPr="00ED4F3E">
        <w:rPr>
          <w:i/>
          <w:sz w:val="20"/>
          <w:szCs w:val="20"/>
        </w:rPr>
        <w:t>International Journal of Science Education,</w:t>
      </w:r>
      <w:r w:rsidRPr="00ED4F3E">
        <w:rPr>
          <w:sz w:val="20"/>
          <w:szCs w:val="20"/>
        </w:rPr>
        <w:t xml:space="preserve"> 28(6)</w:t>
      </w:r>
      <w:r w:rsidRPr="00ED4F3E">
        <w:rPr>
          <w:b/>
          <w:sz w:val="20"/>
          <w:szCs w:val="20"/>
        </w:rPr>
        <w:t>,</w:t>
      </w:r>
      <w:r w:rsidRPr="00ED4F3E">
        <w:rPr>
          <w:sz w:val="20"/>
          <w:szCs w:val="20"/>
        </w:rPr>
        <w:t xml:space="preserve"> 673-695.</w:t>
      </w:r>
    </w:p>
    <w:p w:rsidR="002A01C8" w:rsidRPr="00ED4F3E" w:rsidRDefault="002A01C8" w:rsidP="00ED4F3E">
      <w:pPr>
        <w:pStyle w:val="EndNoteBibliography"/>
        <w:spacing w:after="120"/>
        <w:rPr>
          <w:sz w:val="20"/>
          <w:szCs w:val="20"/>
        </w:rPr>
      </w:pPr>
      <w:r w:rsidRPr="00ED4F3E">
        <w:rPr>
          <w:sz w:val="20"/>
          <w:szCs w:val="20"/>
        </w:rPr>
        <w:t>Bizzo, N. M. V. (1994). From Down House landlord to Brazilian high school students: what happened to evolutionary knowledge on the way? : Journal of Research in Science Teaching.</w:t>
      </w:r>
    </w:p>
    <w:p w:rsidR="002A01C8" w:rsidRPr="00ED4F3E" w:rsidRDefault="002A01C8" w:rsidP="00ED4F3E">
      <w:pPr>
        <w:pStyle w:val="EndNoteBibliography"/>
        <w:spacing w:after="120"/>
        <w:rPr>
          <w:sz w:val="20"/>
          <w:szCs w:val="20"/>
        </w:rPr>
      </w:pPr>
      <w:r w:rsidRPr="00ED4F3E">
        <w:rPr>
          <w:sz w:val="20"/>
          <w:szCs w:val="20"/>
        </w:rPr>
        <w:t xml:space="preserve">Cisterna, D., Williams, M. and Merritt, J. (2013). Students' understanding of cells &amp; heredity: patterns of understanding in the context of a curriculum implementation in fifth &amp; seventh grades. </w:t>
      </w:r>
      <w:r w:rsidRPr="00ED4F3E">
        <w:rPr>
          <w:i/>
          <w:sz w:val="20"/>
          <w:szCs w:val="20"/>
        </w:rPr>
        <w:t>American Biology Teacher,</w:t>
      </w:r>
      <w:r w:rsidRPr="00ED4F3E">
        <w:rPr>
          <w:sz w:val="20"/>
          <w:szCs w:val="20"/>
        </w:rPr>
        <w:t xml:space="preserve"> 75(3)</w:t>
      </w:r>
      <w:r w:rsidRPr="00ED4F3E">
        <w:rPr>
          <w:b/>
          <w:sz w:val="20"/>
          <w:szCs w:val="20"/>
        </w:rPr>
        <w:t>,</w:t>
      </w:r>
      <w:r w:rsidRPr="00ED4F3E">
        <w:rPr>
          <w:sz w:val="20"/>
          <w:szCs w:val="20"/>
        </w:rPr>
        <w:t xml:space="preserve"> 178-184.</w:t>
      </w:r>
    </w:p>
    <w:p w:rsidR="002A01C8" w:rsidRPr="00ED4F3E" w:rsidRDefault="002A01C8" w:rsidP="00ED4F3E">
      <w:pPr>
        <w:pStyle w:val="EndNoteBibliography"/>
        <w:spacing w:after="120"/>
        <w:rPr>
          <w:sz w:val="20"/>
          <w:szCs w:val="20"/>
        </w:rPr>
      </w:pPr>
      <w:r w:rsidRPr="00ED4F3E">
        <w:rPr>
          <w:sz w:val="20"/>
          <w:szCs w:val="20"/>
        </w:rPr>
        <w:t xml:space="preserve">Coley, J. D. and Tanner, K. D. (2012). Common origins of diverse misconceptions: Cognitive principles and the development of biology thinking. </w:t>
      </w:r>
      <w:r w:rsidRPr="00ED4F3E">
        <w:rPr>
          <w:i/>
          <w:sz w:val="20"/>
          <w:szCs w:val="20"/>
        </w:rPr>
        <w:t>CBE—Life Sciences Education,</w:t>
      </w:r>
      <w:r w:rsidRPr="00ED4F3E">
        <w:rPr>
          <w:sz w:val="20"/>
          <w:szCs w:val="20"/>
        </w:rPr>
        <w:t xml:space="preserve"> 11</w:t>
      </w:r>
      <w:r w:rsidRPr="00ED4F3E">
        <w:rPr>
          <w:b/>
          <w:sz w:val="20"/>
          <w:szCs w:val="20"/>
        </w:rPr>
        <w:t>,</w:t>
      </w:r>
      <w:r w:rsidRPr="00ED4F3E">
        <w:rPr>
          <w:sz w:val="20"/>
          <w:szCs w:val="20"/>
        </w:rPr>
        <w:t xml:space="preserve"> 209-215.</w:t>
      </w:r>
    </w:p>
    <w:p w:rsidR="002A01C8" w:rsidRPr="00ED4F3E" w:rsidRDefault="002A01C8" w:rsidP="00ED4F3E">
      <w:pPr>
        <w:pStyle w:val="EndNoteBibliography"/>
        <w:spacing w:after="120"/>
        <w:rPr>
          <w:sz w:val="20"/>
          <w:szCs w:val="20"/>
        </w:rPr>
      </w:pPr>
      <w:r w:rsidRPr="00ED4F3E">
        <w:rPr>
          <w:sz w:val="20"/>
          <w:szCs w:val="20"/>
        </w:rPr>
        <w:t xml:space="preserve">Cummins, C. L., Demastes, S. S. and Hafner, M. S. (1994). Evolution: biological education's under-researched unifying theme. </w:t>
      </w:r>
      <w:r w:rsidRPr="00ED4F3E">
        <w:rPr>
          <w:i/>
          <w:sz w:val="20"/>
          <w:szCs w:val="20"/>
        </w:rPr>
        <w:t>Journal of Research in Science Teaching,</w:t>
      </w:r>
      <w:r w:rsidRPr="00ED4F3E">
        <w:rPr>
          <w:sz w:val="20"/>
          <w:szCs w:val="20"/>
        </w:rPr>
        <w:t xml:space="preserve"> 31</w:t>
      </w:r>
      <w:r w:rsidRPr="00ED4F3E">
        <w:rPr>
          <w:b/>
          <w:sz w:val="20"/>
          <w:szCs w:val="20"/>
        </w:rPr>
        <w:t>,</w:t>
      </w:r>
      <w:r w:rsidRPr="00ED4F3E">
        <w:rPr>
          <w:sz w:val="20"/>
          <w:szCs w:val="20"/>
        </w:rPr>
        <w:t xml:space="preserve"> 445-448.</w:t>
      </w:r>
    </w:p>
    <w:p w:rsidR="002A01C8" w:rsidRPr="00ED4F3E" w:rsidRDefault="002A01C8" w:rsidP="00ED4F3E">
      <w:pPr>
        <w:pStyle w:val="EndNoteBibliography"/>
        <w:spacing w:after="120"/>
        <w:rPr>
          <w:sz w:val="20"/>
          <w:szCs w:val="20"/>
        </w:rPr>
      </w:pPr>
      <w:r w:rsidRPr="00ED4F3E">
        <w:rPr>
          <w:sz w:val="20"/>
          <w:szCs w:val="20"/>
        </w:rPr>
        <w:t xml:space="preserve">Dobzhansky, T. (1973). Nothing in biology makes sense except in the light of evolution. </w:t>
      </w:r>
      <w:r w:rsidRPr="00ED4F3E">
        <w:rPr>
          <w:i/>
          <w:sz w:val="20"/>
          <w:szCs w:val="20"/>
        </w:rPr>
        <w:t>American Biology Teacher,</w:t>
      </w:r>
      <w:r w:rsidRPr="00ED4F3E">
        <w:rPr>
          <w:sz w:val="20"/>
          <w:szCs w:val="20"/>
        </w:rPr>
        <w:t xml:space="preserve"> 35(3)</w:t>
      </w:r>
      <w:r w:rsidRPr="00ED4F3E">
        <w:rPr>
          <w:b/>
          <w:sz w:val="20"/>
          <w:szCs w:val="20"/>
        </w:rPr>
        <w:t>,</w:t>
      </w:r>
      <w:r w:rsidRPr="00ED4F3E">
        <w:rPr>
          <w:sz w:val="20"/>
          <w:szCs w:val="20"/>
        </w:rPr>
        <w:t xml:space="preserve"> 125-129.</w:t>
      </w:r>
    </w:p>
    <w:p w:rsidR="002A01C8" w:rsidRPr="00ED4F3E" w:rsidRDefault="002A01C8" w:rsidP="00ED4F3E">
      <w:pPr>
        <w:pStyle w:val="EndNoteBibliography"/>
        <w:spacing w:after="120"/>
        <w:rPr>
          <w:sz w:val="20"/>
          <w:szCs w:val="20"/>
        </w:rPr>
      </w:pPr>
      <w:r w:rsidRPr="00ED4F3E">
        <w:rPr>
          <w:sz w:val="20"/>
          <w:szCs w:val="20"/>
        </w:rPr>
        <w:t xml:space="preserve">Engel Clough, E. and Wood-Robinson, C. (1985). Children's understanding of inheritance. </w:t>
      </w:r>
      <w:r w:rsidRPr="00ED4F3E">
        <w:rPr>
          <w:i/>
          <w:sz w:val="20"/>
          <w:szCs w:val="20"/>
        </w:rPr>
        <w:t>Journal of Biological Education,</w:t>
      </w:r>
      <w:r w:rsidRPr="00ED4F3E">
        <w:rPr>
          <w:sz w:val="20"/>
          <w:szCs w:val="20"/>
        </w:rPr>
        <w:t xml:space="preserve"> 19(4)</w:t>
      </w:r>
      <w:r w:rsidRPr="00ED4F3E">
        <w:rPr>
          <w:b/>
          <w:sz w:val="20"/>
          <w:szCs w:val="20"/>
        </w:rPr>
        <w:t>,</w:t>
      </w:r>
      <w:r w:rsidRPr="00ED4F3E">
        <w:rPr>
          <w:sz w:val="20"/>
          <w:szCs w:val="20"/>
        </w:rPr>
        <w:t xml:space="preserve"> 304-310.</w:t>
      </w:r>
    </w:p>
    <w:p w:rsidR="002A01C8" w:rsidRPr="00ED4F3E" w:rsidRDefault="002A01C8" w:rsidP="00ED4F3E">
      <w:pPr>
        <w:pStyle w:val="EndNoteBibliography"/>
        <w:spacing w:after="120"/>
        <w:rPr>
          <w:sz w:val="20"/>
          <w:szCs w:val="20"/>
        </w:rPr>
      </w:pPr>
      <w:r w:rsidRPr="00ED4F3E">
        <w:rPr>
          <w:sz w:val="20"/>
          <w:szCs w:val="20"/>
        </w:rPr>
        <w:t xml:space="preserve">Evans, E. M. (2008). Conceptual change and evolutionary biology: a developmental analysis. In Vosniadou, S. (ed.) </w:t>
      </w:r>
      <w:r w:rsidRPr="00ED4F3E">
        <w:rPr>
          <w:i/>
          <w:sz w:val="20"/>
          <w:szCs w:val="20"/>
        </w:rPr>
        <w:t>International handbook of research on conceptual change.</w:t>
      </w:r>
      <w:r w:rsidRPr="00ED4F3E">
        <w:rPr>
          <w:sz w:val="20"/>
          <w:szCs w:val="20"/>
        </w:rPr>
        <w:t xml:space="preserve"> New York: Routledge.</w:t>
      </w:r>
    </w:p>
    <w:p w:rsidR="002A01C8" w:rsidRPr="00ED4F3E" w:rsidRDefault="002A01C8" w:rsidP="00ED4F3E">
      <w:pPr>
        <w:pStyle w:val="EndNoteBibliography"/>
        <w:spacing w:after="120"/>
        <w:rPr>
          <w:sz w:val="20"/>
          <w:szCs w:val="20"/>
        </w:rPr>
      </w:pPr>
      <w:r w:rsidRPr="00ED4F3E">
        <w:rPr>
          <w:sz w:val="20"/>
          <w:szCs w:val="20"/>
        </w:rPr>
        <w:t xml:space="preserve">Graham, C. and Moore, A. (2021). Evolution. In Reiss, M. &amp; Winterbottom, M. (eds.) </w:t>
      </w:r>
      <w:r w:rsidRPr="00ED4F3E">
        <w:rPr>
          <w:i/>
          <w:sz w:val="20"/>
          <w:szCs w:val="20"/>
        </w:rPr>
        <w:t>Teaching Secondary Biology, 3rd edition (pre-publication copy).</w:t>
      </w:r>
      <w:r w:rsidRPr="00ED4F3E">
        <w:rPr>
          <w:sz w:val="20"/>
          <w:szCs w:val="20"/>
        </w:rPr>
        <w:t xml:space="preserve"> London, UK: Hodder Education.</w:t>
      </w:r>
    </w:p>
    <w:p w:rsidR="002A01C8" w:rsidRPr="00ED4F3E" w:rsidRDefault="002A01C8" w:rsidP="00ED4F3E">
      <w:pPr>
        <w:pStyle w:val="EndNoteBibliography"/>
        <w:spacing w:after="120"/>
        <w:rPr>
          <w:sz w:val="20"/>
          <w:szCs w:val="20"/>
        </w:rPr>
      </w:pPr>
      <w:r w:rsidRPr="00ED4F3E">
        <w:rPr>
          <w:sz w:val="20"/>
          <w:szCs w:val="20"/>
        </w:rPr>
        <w:t xml:space="preserve">Gregory, T. R. (2008). Evolution as fact, theory, and path. </w:t>
      </w:r>
      <w:r w:rsidRPr="00ED4F3E">
        <w:rPr>
          <w:i/>
          <w:sz w:val="20"/>
          <w:szCs w:val="20"/>
        </w:rPr>
        <w:t>Evolution: Education and Outreach,</w:t>
      </w:r>
      <w:r w:rsidRPr="00ED4F3E">
        <w:rPr>
          <w:sz w:val="20"/>
          <w:szCs w:val="20"/>
        </w:rPr>
        <w:t xml:space="preserve"> 1</w:t>
      </w:r>
      <w:r w:rsidRPr="00ED4F3E">
        <w:rPr>
          <w:b/>
          <w:sz w:val="20"/>
          <w:szCs w:val="20"/>
        </w:rPr>
        <w:t>,</w:t>
      </w:r>
      <w:r w:rsidRPr="00ED4F3E">
        <w:rPr>
          <w:sz w:val="20"/>
          <w:szCs w:val="20"/>
        </w:rPr>
        <w:t xml:space="preserve"> 46-52.</w:t>
      </w:r>
    </w:p>
    <w:p w:rsidR="002A01C8" w:rsidRPr="00ED4F3E" w:rsidRDefault="002A01C8" w:rsidP="00ED4F3E">
      <w:pPr>
        <w:pStyle w:val="EndNoteBibliography"/>
        <w:spacing w:after="120"/>
        <w:rPr>
          <w:sz w:val="20"/>
          <w:szCs w:val="20"/>
        </w:rPr>
      </w:pPr>
      <w:r w:rsidRPr="00ED4F3E">
        <w:rPr>
          <w:sz w:val="20"/>
          <w:szCs w:val="20"/>
        </w:rPr>
        <w:t xml:space="preserve">Gregory, T. R. (2009). Understanding natural selection: essential concepts and common misconceptions. </w:t>
      </w:r>
      <w:r w:rsidRPr="00ED4F3E">
        <w:rPr>
          <w:i/>
          <w:sz w:val="20"/>
          <w:szCs w:val="20"/>
        </w:rPr>
        <w:t>Evolution: Education and Outreach,</w:t>
      </w:r>
      <w:r w:rsidRPr="00ED4F3E">
        <w:rPr>
          <w:sz w:val="20"/>
          <w:szCs w:val="20"/>
        </w:rPr>
        <w:t xml:space="preserve"> 2</w:t>
      </w:r>
      <w:r w:rsidRPr="00ED4F3E">
        <w:rPr>
          <w:b/>
          <w:sz w:val="20"/>
          <w:szCs w:val="20"/>
        </w:rPr>
        <w:t>,</w:t>
      </w:r>
      <w:r w:rsidRPr="00ED4F3E">
        <w:rPr>
          <w:sz w:val="20"/>
          <w:szCs w:val="20"/>
        </w:rPr>
        <w:t xml:space="preserve"> 156-175.</w:t>
      </w:r>
    </w:p>
    <w:p w:rsidR="002A01C8" w:rsidRPr="00ED4F3E" w:rsidRDefault="002A01C8" w:rsidP="00ED4F3E">
      <w:pPr>
        <w:pStyle w:val="EndNoteBibliography"/>
        <w:spacing w:after="120"/>
        <w:rPr>
          <w:sz w:val="20"/>
          <w:szCs w:val="20"/>
        </w:rPr>
      </w:pPr>
      <w:r w:rsidRPr="00ED4F3E">
        <w:rPr>
          <w:sz w:val="20"/>
          <w:szCs w:val="20"/>
        </w:rPr>
        <w:t xml:space="preserve">Hunter, J. C., et al. (2018). Capitalizing on pre-existing student engagement with fossils: a gateway to generate student interest, participation, and learning. </w:t>
      </w:r>
      <w:r w:rsidRPr="00ED4F3E">
        <w:rPr>
          <w:i/>
          <w:sz w:val="20"/>
          <w:szCs w:val="20"/>
        </w:rPr>
        <w:t>Education,</w:t>
      </w:r>
      <w:r w:rsidRPr="00ED4F3E">
        <w:rPr>
          <w:sz w:val="20"/>
          <w:szCs w:val="20"/>
        </w:rPr>
        <w:t xml:space="preserve"> 139(1)</w:t>
      </w:r>
      <w:r w:rsidRPr="00ED4F3E">
        <w:rPr>
          <w:b/>
          <w:sz w:val="20"/>
          <w:szCs w:val="20"/>
        </w:rPr>
        <w:t>,</w:t>
      </w:r>
      <w:r w:rsidRPr="00ED4F3E">
        <w:rPr>
          <w:sz w:val="20"/>
          <w:szCs w:val="20"/>
        </w:rPr>
        <w:t xml:space="preserve"> 19-37.</w:t>
      </w:r>
    </w:p>
    <w:p w:rsidR="002A01C8" w:rsidRPr="00ED4F3E" w:rsidRDefault="002A01C8" w:rsidP="00ED4F3E">
      <w:pPr>
        <w:pStyle w:val="EndNoteBibliography"/>
        <w:spacing w:after="120"/>
        <w:rPr>
          <w:sz w:val="20"/>
          <w:szCs w:val="20"/>
        </w:rPr>
      </w:pPr>
      <w:r w:rsidRPr="00ED4F3E">
        <w:rPr>
          <w:sz w:val="20"/>
          <w:szCs w:val="20"/>
        </w:rPr>
        <w:t xml:space="preserve">Kelemen, D. (2012). Teleological minds: How natural intuitions about agency and purpose influence learning about evolution. In Rosengren, K. S., Brem, S. K., Evans, E. M. &amp; Sinatra, G. M. (eds.) </w:t>
      </w:r>
      <w:r w:rsidRPr="00ED4F3E">
        <w:rPr>
          <w:i/>
          <w:sz w:val="20"/>
          <w:szCs w:val="20"/>
        </w:rPr>
        <w:t>Evolution challenges: Integrating research and practice in teaching and learning about evolution.</w:t>
      </w:r>
      <w:r w:rsidRPr="00ED4F3E">
        <w:rPr>
          <w:sz w:val="20"/>
          <w:szCs w:val="20"/>
        </w:rPr>
        <w:t xml:space="preserve"> New York, NY: Oxford University Press.</w:t>
      </w:r>
    </w:p>
    <w:p w:rsidR="002A01C8" w:rsidRPr="00ED4F3E" w:rsidRDefault="002A01C8" w:rsidP="00ED4F3E">
      <w:pPr>
        <w:pStyle w:val="EndNoteBibliography"/>
        <w:spacing w:after="120"/>
        <w:rPr>
          <w:sz w:val="20"/>
          <w:szCs w:val="20"/>
        </w:rPr>
      </w:pPr>
      <w:r w:rsidRPr="00ED4F3E">
        <w:rPr>
          <w:sz w:val="20"/>
          <w:szCs w:val="20"/>
        </w:rPr>
        <w:t xml:space="preserve">Legare, C. H., Lane, J. D. and Evans, E. M. (2013). Anthropomorphizing science: how does it affect the development of evolutionary concepts? </w:t>
      </w:r>
      <w:r w:rsidRPr="00ED4F3E">
        <w:rPr>
          <w:i/>
          <w:sz w:val="20"/>
          <w:szCs w:val="20"/>
        </w:rPr>
        <w:t>Merrill-Palmer Quarterly: Journal of Developmental Psychology,</w:t>
      </w:r>
      <w:r w:rsidRPr="00ED4F3E">
        <w:rPr>
          <w:sz w:val="20"/>
          <w:szCs w:val="20"/>
        </w:rPr>
        <w:t xml:space="preserve"> 59(2)</w:t>
      </w:r>
      <w:r w:rsidRPr="00ED4F3E">
        <w:rPr>
          <w:b/>
          <w:sz w:val="20"/>
          <w:szCs w:val="20"/>
        </w:rPr>
        <w:t>,</w:t>
      </w:r>
      <w:r w:rsidRPr="00ED4F3E">
        <w:rPr>
          <w:sz w:val="20"/>
          <w:szCs w:val="20"/>
        </w:rPr>
        <w:t xml:space="preserve"> 168-197.</w:t>
      </w:r>
    </w:p>
    <w:p w:rsidR="002A01C8" w:rsidRPr="00ED4F3E" w:rsidRDefault="002A01C8" w:rsidP="00ED4F3E">
      <w:pPr>
        <w:pStyle w:val="EndNoteBibliography"/>
        <w:spacing w:after="120"/>
        <w:rPr>
          <w:sz w:val="20"/>
          <w:szCs w:val="20"/>
        </w:rPr>
      </w:pPr>
      <w:r w:rsidRPr="00ED4F3E">
        <w:rPr>
          <w:sz w:val="20"/>
          <w:szCs w:val="20"/>
        </w:rPr>
        <w:lastRenderedPageBreak/>
        <w:t xml:space="preserve">Mayr, E. (1982). </w:t>
      </w:r>
      <w:r w:rsidRPr="00ED4F3E">
        <w:rPr>
          <w:i/>
          <w:sz w:val="20"/>
          <w:szCs w:val="20"/>
        </w:rPr>
        <w:t xml:space="preserve">The growth of biological thought, </w:t>
      </w:r>
      <w:r w:rsidRPr="00ED4F3E">
        <w:rPr>
          <w:sz w:val="20"/>
          <w:szCs w:val="20"/>
        </w:rPr>
        <w:t>Cambridge, MA: Harvard University Press.</w:t>
      </w:r>
    </w:p>
    <w:p w:rsidR="002A01C8" w:rsidRPr="00ED4F3E" w:rsidRDefault="002A01C8" w:rsidP="00ED4F3E">
      <w:pPr>
        <w:pStyle w:val="EndNoteBibliography"/>
        <w:spacing w:after="120"/>
        <w:rPr>
          <w:sz w:val="20"/>
          <w:szCs w:val="20"/>
        </w:rPr>
      </w:pPr>
      <w:r w:rsidRPr="00ED4F3E">
        <w:rPr>
          <w:sz w:val="20"/>
          <w:szCs w:val="20"/>
        </w:rPr>
        <w:t xml:space="preserve">Nehm, R. H. and Reilly, L. (2007). Biology majors’ knowledge and misconceptions of natural selection. </w:t>
      </w:r>
      <w:r w:rsidRPr="00ED4F3E">
        <w:rPr>
          <w:i/>
          <w:sz w:val="20"/>
          <w:szCs w:val="20"/>
        </w:rPr>
        <w:t>BioScience,</w:t>
      </w:r>
      <w:r w:rsidRPr="00ED4F3E">
        <w:rPr>
          <w:sz w:val="20"/>
          <w:szCs w:val="20"/>
        </w:rPr>
        <w:t xml:space="preserve"> 57</w:t>
      </w:r>
      <w:r w:rsidRPr="00ED4F3E">
        <w:rPr>
          <w:b/>
          <w:sz w:val="20"/>
          <w:szCs w:val="20"/>
        </w:rPr>
        <w:t>,</w:t>
      </w:r>
      <w:r w:rsidRPr="00ED4F3E">
        <w:rPr>
          <w:sz w:val="20"/>
          <w:szCs w:val="20"/>
        </w:rPr>
        <w:t xml:space="preserve"> 263-272.</w:t>
      </w:r>
    </w:p>
    <w:p w:rsidR="002A01C8" w:rsidRPr="00ED4F3E" w:rsidRDefault="002A01C8" w:rsidP="00ED4F3E">
      <w:pPr>
        <w:pStyle w:val="EndNoteBibliography"/>
        <w:spacing w:after="120"/>
        <w:rPr>
          <w:sz w:val="20"/>
          <w:szCs w:val="20"/>
        </w:rPr>
      </w:pPr>
      <w:r w:rsidRPr="00ED4F3E">
        <w:rPr>
          <w:sz w:val="20"/>
          <w:szCs w:val="20"/>
        </w:rPr>
        <w:t xml:space="preserve">Newall, E. (2015). Routes to conceptual change in teaching and learning about evolution: experiences with students aged between 11 and 16 years. In Boulter, C. J., Reiss, M. J. &amp; Sanders, D. L. (eds.) </w:t>
      </w:r>
      <w:r w:rsidRPr="00ED4F3E">
        <w:rPr>
          <w:i/>
          <w:sz w:val="20"/>
          <w:szCs w:val="20"/>
        </w:rPr>
        <w:t>Darwin-Inspired Learning.</w:t>
      </w:r>
      <w:r w:rsidRPr="00ED4F3E">
        <w:rPr>
          <w:sz w:val="20"/>
          <w:szCs w:val="20"/>
        </w:rPr>
        <w:t xml:space="preserve"> Rotterdam, The Netherlands: Sense.</w:t>
      </w:r>
    </w:p>
    <w:p w:rsidR="002A01C8" w:rsidRPr="00ED4F3E" w:rsidRDefault="002A01C8" w:rsidP="00ED4F3E">
      <w:pPr>
        <w:pStyle w:val="EndNoteBibliography"/>
        <w:spacing w:after="120"/>
        <w:rPr>
          <w:sz w:val="20"/>
          <w:szCs w:val="20"/>
        </w:rPr>
      </w:pPr>
      <w:r w:rsidRPr="00ED4F3E">
        <w:rPr>
          <w:sz w:val="20"/>
          <w:szCs w:val="20"/>
        </w:rPr>
        <w:t xml:space="preserve">Reiss, M. J. (2019). Evolution education: treating evolution as a sensitive rather than a controversial issue. </w:t>
      </w:r>
      <w:r w:rsidRPr="00ED4F3E">
        <w:rPr>
          <w:i/>
          <w:sz w:val="20"/>
          <w:szCs w:val="20"/>
        </w:rPr>
        <w:t>Ethics and Education,</w:t>
      </w:r>
      <w:r w:rsidRPr="00ED4F3E">
        <w:rPr>
          <w:sz w:val="20"/>
          <w:szCs w:val="20"/>
        </w:rPr>
        <w:t xml:space="preserve"> 14(3)</w:t>
      </w:r>
      <w:r w:rsidRPr="00ED4F3E">
        <w:rPr>
          <w:b/>
          <w:sz w:val="20"/>
          <w:szCs w:val="20"/>
        </w:rPr>
        <w:t>,</w:t>
      </w:r>
      <w:r w:rsidRPr="00ED4F3E">
        <w:rPr>
          <w:sz w:val="20"/>
          <w:szCs w:val="20"/>
        </w:rPr>
        <w:t xml:space="preserve"> 351-366.</w:t>
      </w:r>
    </w:p>
    <w:p w:rsidR="002A01C8" w:rsidRPr="00ED4F3E" w:rsidRDefault="002A01C8" w:rsidP="00ED4F3E">
      <w:pPr>
        <w:pStyle w:val="EndNoteBibliography"/>
        <w:spacing w:after="120"/>
        <w:rPr>
          <w:sz w:val="20"/>
          <w:szCs w:val="20"/>
        </w:rPr>
      </w:pPr>
      <w:r w:rsidRPr="00ED4F3E">
        <w:rPr>
          <w:sz w:val="20"/>
          <w:szCs w:val="20"/>
        </w:rPr>
        <w:t xml:space="preserve">Shtulman, A. (2006). Qualitative differences between naïve and scientific theories of evolution. </w:t>
      </w:r>
      <w:r w:rsidRPr="00ED4F3E">
        <w:rPr>
          <w:i/>
          <w:sz w:val="20"/>
          <w:szCs w:val="20"/>
        </w:rPr>
        <w:t>Cognitive Psychology,</w:t>
      </w:r>
      <w:r w:rsidRPr="00ED4F3E">
        <w:rPr>
          <w:sz w:val="20"/>
          <w:szCs w:val="20"/>
        </w:rPr>
        <w:t xml:space="preserve"> 52(2)</w:t>
      </w:r>
      <w:r w:rsidRPr="00ED4F3E">
        <w:rPr>
          <w:b/>
          <w:sz w:val="20"/>
          <w:szCs w:val="20"/>
        </w:rPr>
        <w:t>,</w:t>
      </w:r>
      <w:r w:rsidRPr="00ED4F3E">
        <w:rPr>
          <w:sz w:val="20"/>
          <w:szCs w:val="20"/>
        </w:rPr>
        <w:t xml:space="preserve"> 170-194.</w:t>
      </w:r>
    </w:p>
    <w:p w:rsidR="002A01C8" w:rsidRPr="00ED4F3E" w:rsidRDefault="002A01C8" w:rsidP="00ED4F3E">
      <w:pPr>
        <w:pStyle w:val="EndNoteBibliography"/>
        <w:spacing w:after="120"/>
        <w:rPr>
          <w:sz w:val="20"/>
          <w:szCs w:val="20"/>
        </w:rPr>
      </w:pPr>
      <w:r w:rsidRPr="00ED4F3E">
        <w:rPr>
          <w:sz w:val="20"/>
          <w:szCs w:val="20"/>
        </w:rPr>
        <w:t xml:space="preserve">Sinatra, G. M., Brem, S. K. and Evans, E. M. (2008). Changing minds? Implications of  conceptual change for teaching and learning about biological   evolution. </w:t>
      </w:r>
      <w:r w:rsidRPr="00ED4F3E">
        <w:rPr>
          <w:i/>
          <w:sz w:val="20"/>
          <w:szCs w:val="20"/>
        </w:rPr>
        <w:t>Evolution: Education and Outreach,</w:t>
      </w:r>
      <w:r w:rsidRPr="00ED4F3E">
        <w:rPr>
          <w:sz w:val="20"/>
          <w:szCs w:val="20"/>
        </w:rPr>
        <w:t xml:space="preserve"> 1</w:t>
      </w:r>
      <w:r w:rsidRPr="00ED4F3E">
        <w:rPr>
          <w:b/>
          <w:sz w:val="20"/>
          <w:szCs w:val="20"/>
        </w:rPr>
        <w:t>,</w:t>
      </w:r>
      <w:r w:rsidRPr="00ED4F3E">
        <w:rPr>
          <w:sz w:val="20"/>
          <w:szCs w:val="20"/>
        </w:rPr>
        <w:t xml:space="preserve"> 189-195.</w:t>
      </w:r>
    </w:p>
    <w:p w:rsidR="002A01C8" w:rsidRPr="00ED4F3E" w:rsidRDefault="002A01C8" w:rsidP="00ED4F3E">
      <w:pPr>
        <w:pStyle w:val="EndNoteBibliography"/>
        <w:spacing w:after="120"/>
        <w:rPr>
          <w:sz w:val="20"/>
          <w:szCs w:val="20"/>
        </w:rPr>
      </w:pPr>
      <w:r w:rsidRPr="00ED4F3E">
        <w:rPr>
          <w:sz w:val="20"/>
          <w:szCs w:val="20"/>
        </w:rPr>
        <w:t xml:space="preserve">Smith, M. U. (2010). Current status of research in teaching and learning evolution: II. pedagogical issues. </w:t>
      </w:r>
      <w:r w:rsidRPr="00ED4F3E">
        <w:rPr>
          <w:i/>
          <w:sz w:val="20"/>
          <w:szCs w:val="20"/>
        </w:rPr>
        <w:t>Science &amp; Education,</w:t>
      </w:r>
      <w:r w:rsidRPr="00ED4F3E">
        <w:rPr>
          <w:sz w:val="20"/>
          <w:szCs w:val="20"/>
        </w:rPr>
        <w:t xml:space="preserve"> 19</w:t>
      </w:r>
      <w:r w:rsidRPr="00ED4F3E">
        <w:rPr>
          <w:b/>
          <w:sz w:val="20"/>
          <w:szCs w:val="20"/>
        </w:rPr>
        <w:t>,</w:t>
      </w:r>
      <w:r w:rsidRPr="00ED4F3E">
        <w:rPr>
          <w:sz w:val="20"/>
          <w:szCs w:val="20"/>
        </w:rPr>
        <w:t xml:space="preserve"> 539-571.</w:t>
      </w:r>
    </w:p>
    <w:p w:rsidR="002A01C8" w:rsidRPr="00ED4F3E" w:rsidRDefault="002A01C8" w:rsidP="00ED4F3E">
      <w:pPr>
        <w:pStyle w:val="EndNoteBibliography"/>
        <w:spacing w:after="120"/>
        <w:rPr>
          <w:sz w:val="20"/>
          <w:szCs w:val="20"/>
        </w:rPr>
      </w:pPr>
      <w:r w:rsidRPr="00ED4F3E">
        <w:rPr>
          <w:sz w:val="20"/>
          <w:szCs w:val="20"/>
        </w:rPr>
        <w:t xml:space="preserve">Tamir, P. and Zohar, A. (1991). Anthropomorphism and teleology in reasoning about biological phenomena. </w:t>
      </w:r>
      <w:r w:rsidRPr="00ED4F3E">
        <w:rPr>
          <w:i/>
          <w:sz w:val="20"/>
          <w:szCs w:val="20"/>
        </w:rPr>
        <w:t>Science Education,</w:t>
      </w:r>
      <w:r w:rsidRPr="00ED4F3E">
        <w:rPr>
          <w:sz w:val="20"/>
          <w:szCs w:val="20"/>
        </w:rPr>
        <w:t xml:space="preserve"> 75</w:t>
      </w:r>
      <w:r w:rsidRPr="00ED4F3E">
        <w:rPr>
          <w:b/>
          <w:sz w:val="20"/>
          <w:szCs w:val="20"/>
        </w:rPr>
        <w:t>,</w:t>
      </w:r>
      <w:r w:rsidRPr="00ED4F3E">
        <w:rPr>
          <w:sz w:val="20"/>
          <w:szCs w:val="20"/>
        </w:rPr>
        <w:t xml:space="preserve"> 57-67.</w:t>
      </w:r>
    </w:p>
    <w:p w:rsidR="002A01C8" w:rsidRPr="00ED4F3E" w:rsidRDefault="002A01C8" w:rsidP="00ED4F3E">
      <w:pPr>
        <w:pStyle w:val="EndNoteBibliography"/>
        <w:spacing w:after="120"/>
        <w:rPr>
          <w:sz w:val="20"/>
          <w:szCs w:val="20"/>
        </w:rPr>
      </w:pPr>
      <w:r w:rsidRPr="00ED4F3E">
        <w:rPr>
          <w:sz w:val="20"/>
          <w:szCs w:val="20"/>
        </w:rPr>
        <w:t xml:space="preserve">Williams, J. D. (2013). “It’s just a theory”: trainee science teachers’ misunderstandings of key scientific terminology. </w:t>
      </w:r>
      <w:r w:rsidRPr="00ED4F3E">
        <w:rPr>
          <w:i/>
          <w:sz w:val="20"/>
          <w:szCs w:val="20"/>
        </w:rPr>
        <w:t>Evolution: Education and Outreach,</w:t>
      </w:r>
      <w:r w:rsidRPr="00ED4F3E">
        <w:rPr>
          <w:sz w:val="20"/>
          <w:szCs w:val="20"/>
        </w:rPr>
        <w:t xml:space="preserve"> 6(12)</w:t>
      </w:r>
      <w:r w:rsidRPr="00ED4F3E">
        <w:rPr>
          <w:b/>
          <w:sz w:val="20"/>
          <w:szCs w:val="20"/>
        </w:rPr>
        <w:t>,</w:t>
      </w:r>
      <w:r w:rsidRPr="00ED4F3E">
        <w:rPr>
          <w:sz w:val="20"/>
          <w:szCs w:val="20"/>
        </w:rPr>
        <w:t xml:space="preserve"> 1-9.</w:t>
      </w:r>
    </w:p>
    <w:p w:rsidR="00D43788" w:rsidRDefault="00F428B1" w:rsidP="00ED4F3E">
      <w:pPr>
        <w:spacing w:after="120" w:line="276" w:lineRule="auto"/>
      </w:pPr>
      <w:r w:rsidRPr="00ED4F3E">
        <w:rPr>
          <w:sz w:val="20"/>
          <w:szCs w:val="20"/>
        </w:rPr>
        <w:fldChar w:fldCharType="end"/>
      </w:r>
    </w:p>
    <w:sectPr w:rsidR="00D43788" w:rsidSect="00F34FD0">
      <w:headerReference w:type="default" r:id="rId24"/>
      <w:footerReference w:type="default" r:id="rId25"/>
      <w:pgSz w:w="16838" w:h="11906" w:orient="landscape"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2C5D" w:rsidRDefault="00CD2C5D" w:rsidP="000B473B">
      <w:r>
        <w:separator/>
      </w:r>
    </w:p>
  </w:endnote>
  <w:endnote w:type="continuationSeparator" w:id="0">
    <w:p w:rsidR="00CD2C5D" w:rsidRDefault="00CD2C5D"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1D8" w:rsidRDefault="006F01D8" w:rsidP="00F34FD0">
    <w:pPr>
      <w:pStyle w:val="Footer"/>
      <w:tabs>
        <w:tab w:val="clear" w:pos="4513"/>
        <w:tab w:val="clear" w:pos="9026"/>
        <w:tab w:val="right" w:pos="13892"/>
      </w:tabs>
      <w:rPr>
        <w:noProof/>
      </w:rPr>
    </w:pPr>
    <w:r>
      <w:rPr>
        <w:noProof/>
        <w:lang w:eastAsia="en-GB"/>
      </w:rPr>
      <mc:AlternateContent>
        <mc:Choice Requires="wps">
          <w:drawing>
            <wp:anchor distT="4294967295" distB="4294967295" distL="114300" distR="114300" simplePos="0" relativeHeight="251665408" behindDoc="0" locked="0" layoutInCell="1" allowOverlap="1" wp14:anchorId="2D89D282" wp14:editId="1B5D94CE">
              <wp:simplePos x="0" y="0"/>
              <wp:positionH relativeFrom="column">
                <wp:posOffset>-914400</wp:posOffset>
              </wp:positionH>
              <wp:positionV relativeFrom="paragraph">
                <wp:posOffset>-56515</wp:posOffset>
              </wp:positionV>
              <wp:extent cx="10692000" cy="0"/>
              <wp:effectExtent l="0" t="0" r="33655" b="19050"/>
              <wp:wrapNone/>
              <wp:docPr id="9"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 o:spid="_x0000_s1026" type="#_x0000_t32" style="position:absolute;margin-left:-1in;margin-top:-4.45pt;width:841.9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F86870">
      <w:rPr>
        <w:noProof/>
      </w:rPr>
      <w:t>3</w:t>
    </w:r>
    <w:r>
      <w:rPr>
        <w:noProof/>
      </w:rPr>
      <w:fldChar w:fldCharType="end"/>
    </w:r>
  </w:p>
  <w:p w:rsidR="00C63844" w:rsidRDefault="0011796C" w:rsidP="00F34FD0">
    <w:pPr>
      <w:pStyle w:val="Footer"/>
      <w:tabs>
        <w:tab w:val="clear" w:pos="4513"/>
        <w:tab w:val="clear" w:pos="9026"/>
        <w:tab w:val="right" w:pos="13892"/>
      </w:tabs>
      <w:rPr>
        <w:sz w:val="16"/>
        <w:szCs w:val="16"/>
      </w:rPr>
    </w:pPr>
    <w:r>
      <w:rPr>
        <w:sz w:val="16"/>
        <w:szCs w:val="16"/>
      </w:rPr>
      <w:t xml:space="preserve">This </w:t>
    </w:r>
    <w:r w:rsidR="00776816">
      <w:rPr>
        <w:sz w:val="16"/>
        <w:szCs w:val="16"/>
      </w:rPr>
      <w:t>document</w:t>
    </w:r>
    <w:r w:rsidR="00C63844">
      <w:rPr>
        <w:sz w:val="16"/>
        <w:szCs w:val="16"/>
      </w:rPr>
      <w:t xml:space="preserve"> may have been edited. Download the original from </w:t>
    </w:r>
    <w:r w:rsidR="00C63844" w:rsidRPr="00ED4562">
      <w:rPr>
        <w:b/>
        <w:sz w:val="16"/>
        <w:szCs w:val="16"/>
      </w:rPr>
      <w:t>www.BestEvidenceScienceTeaching.org</w:t>
    </w:r>
  </w:p>
  <w:p w:rsidR="006F01D8" w:rsidRPr="00E172C6" w:rsidRDefault="00572C6D" w:rsidP="00572C6D">
    <w:pPr>
      <w:pStyle w:val="Footer"/>
      <w:rPr>
        <w:sz w:val="16"/>
        <w:szCs w:val="16"/>
      </w:rPr>
    </w:pPr>
    <w:r w:rsidRPr="00572C6D">
      <w:rPr>
        <w:sz w:val="16"/>
        <w:szCs w:val="16"/>
      </w:rPr>
      <w:t>© University of York Science Education Group. Distributed under a Creative Commons Attribution-</w:t>
    </w:r>
    <w:proofErr w:type="spellStart"/>
    <w:r w:rsidRPr="00572C6D">
      <w:rPr>
        <w:sz w:val="16"/>
        <w:szCs w:val="16"/>
      </w:rPr>
      <w:t>NonCommercial</w:t>
    </w:r>
    <w:proofErr w:type="spellEnd"/>
    <w:r w:rsidRPr="00572C6D">
      <w:rPr>
        <w:sz w:val="16"/>
        <w:szCs w:val="16"/>
      </w:rPr>
      <w:t xml:space="preserve"> (CC BY-NC) license.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2C5D" w:rsidRDefault="00CD2C5D" w:rsidP="000B473B">
      <w:r>
        <w:separator/>
      </w:r>
    </w:p>
  </w:footnote>
  <w:footnote w:type="continuationSeparator" w:id="0">
    <w:p w:rsidR="00CD2C5D" w:rsidRDefault="00CD2C5D" w:rsidP="000B473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1D8" w:rsidRPr="004E5592" w:rsidRDefault="006F01D8" w:rsidP="00F34FD0">
    <w:pPr>
      <w:pStyle w:val="Header"/>
      <w:tabs>
        <w:tab w:val="clear" w:pos="9026"/>
        <w:tab w:val="right" w:pos="13892"/>
      </w:tabs>
      <w:ind w:left="3407" w:firstLine="8784"/>
      <w:rPr>
        <w:b/>
        <w:sz w:val="24"/>
        <w:szCs w:val="24"/>
      </w:rPr>
    </w:pPr>
    <w:r w:rsidRPr="004E5592">
      <w:rPr>
        <w:b/>
        <w:noProof/>
        <w:sz w:val="24"/>
        <w:szCs w:val="24"/>
        <w:lang w:eastAsia="en-GB"/>
      </w:rPr>
      <w:drawing>
        <wp:anchor distT="0" distB="0" distL="114300" distR="114300" simplePos="0" relativeHeight="251662336" behindDoc="0" locked="0" layoutInCell="1" allowOverlap="1" wp14:anchorId="7C4312A9" wp14:editId="342FCA7E">
          <wp:simplePos x="0" y="0"/>
          <wp:positionH relativeFrom="column">
            <wp:posOffset>-9525</wp:posOffset>
          </wp:positionH>
          <wp:positionV relativeFrom="paragraph">
            <wp:posOffset>-177165</wp:posOffset>
          </wp:positionV>
          <wp:extent cx="867600" cy="363600"/>
          <wp:effectExtent l="0" t="0" r="0" b="0"/>
          <wp:wrapNone/>
          <wp:docPr id="8"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3360" behindDoc="0" locked="0" layoutInCell="1" allowOverlap="1" wp14:anchorId="2878093C" wp14:editId="200704E3">
              <wp:simplePos x="0" y="0"/>
              <wp:positionH relativeFrom="column">
                <wp:posOffset>-914400</wp:posOffset>
              </wp:positionH>
              <wp:positionV relativeFrom="paragraph">
                <wp:posOffset>268605</wp:posOffset>
              </wp:positionV>
              <wp:extent cx="10692000" cy="0"/>
              <wp:effectExtent l="0" t="0" r="33655" b="19050"/>
              <wp:wrapNone/>
              <wp:docPr id="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 o:spid="_x0000_s1026" type="#_x0000_t32" style="position:absolute;margin-left:-1in;margin-top:21.15pt;width:841.9pt;height:0;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591187"/>
    <w:multiLevelType w:val="hybridMultilevel"/>
    <w:tmpl w:val="31642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248E0C1D"/>
    <w:multiLevelType w:val="hybridMultilevel"/>
    <w:tmpl w:val="DC66E4F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5953148E"/>
    <w:multiLevelType w:val="hybridMultilevel"/>
    <w:tmpl w:val="85D4AF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60BF58C3"/>
    <w:multiLevelType w:val="hybridMultilevel"/>
    <w:tmpl w:val="40BCF5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6394663A"/>
    <w:multiLevelType w:val="hybridMultilevel"/>
    <w:tmpl w:val="3A40FC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6C6D5E7F"/>
    <w:multiLevelType w:val="hybridMultilevel"/>
    <w:tmpl w:val="D07E27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741F1AC2"/>
    <w:multiLevelType w:val="hybridMultilevel"/>
    <w:tmpl w:val="77AA1E0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0"/>
  </w:num>
  <w:num w:numId="3">
    <w:abstractNumId w:val="6"/>
  </w:num>
  <w:num w:numId="4">
    <w:abstractNumId w:val="3"/>
  </w:num>
  <w:num w:numId="5">
    <w:abstractNumId w:val="5"/>
  </w:num>
  <w:num w:numId="6">
    <w:abstractNumId w:val="1"/>
  </w:num>
  <w:num w:numId="7">
    <w:abstractNumId w:val="4"/>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DA777A"/>
    <w:rsid w:val="000026EA"/>
    <w:rsid w:val="00003E70"/>
    <w:rsid w:val="00006DC6"/>
    <w:rsid w:val="00015578"/>
    <w:rsid w:val="000165E1"/>
    <w:rsid w:val="000203C7"/>
    <w:rsid w:val="000244CD"/>
    <w:rsid w:val="00024731"/>
    <w:rsid w:val="00026DEC"/>
    <w:rsid w:val="0003079C"/>
    <w:rsid w:val="00036EBA"/>
    <w:rsid w:val="00037434"/>
    <w:rsid w:val="000431C7"/>
    <w:rsid w:val="00046DA6"/>
    <w:rsid w:val="00046FB8"/>
    <w:rsid w:val="000505CA"/>
    <w:rsid w:val="0005283B"/>
    <w:rsid w:val="0005709C"/>
    <w:rsid w:val="00060C2C"/>
    <w:rsid w:val="0006514E"/>
    <w:rsid w:val="0007178B"/>
    <w:rsid w:val="00072992"/>
    <w:rsid w:val="00091839"/>
    <w:rsid w:val="000947E2"/>
    <w:rsid w:val="00095E04"/>
    <w:rsid w:val="000A4D1F"/>
    <w:rsid w:val="000A7022"/>
    <w:rsid w:val="000B1AAC"/>
    <w:rsid w:val="000B39DA"/>
    <w:rsid w:val="000B473B"/>
    <w:rsid w:val="000B7283"/>
    <w:rsid w:val="000C0F72"/>
    <w:rsid w:val="000C525B"/>
    <w:rsid w:val="000D0E89"/>
    <w:rsid w:val="000D2978"/>
    <w:rsid w:val="000D3BE3"/>
    <w:rsid w:val="000E2689"/>
    <w:rsid w:val="000E357D"/>
    <w:rsid w:val="000F423B"/>
    <w:rsid w:val="000F5E42"/>
    <w:rsid w:val="000F644C"/>
    <w:rsid w:val="00104331"/>
    <w:rsid w:val="00106A69"/>
    <w:rsid w:val="00110A3C"/>
    <w:rsid w:val="00114B63"/>
    <w:rsid w:val="001172ED"/>
    <w:rsid w:val="0011796C"/>
    <w:rsid w:val="00117C34"/>
    <w:rsid w:val="00126715"/>
    <w:rsid w:val="00136329"/>
    <w:rsid w:val="00137415"/>
    <w:rsid w:val="00142613"/>
    <w:rsid w:val="00144DA7"/>
    <w:rsid w:val="00157CBA"/>
    <w:rsid w:val="00161D3F"/>
    <w:rsid w:val="001915D4"/>
    <w:rsid w:val="00191768"/>
    <w:rsid w:val="001925D0"/>
    <w:rsid w:val="0019741F"/>
    <w:rsid w:val="001A1FED"/>
    <w:rsid w:val="001A2870"/>
    <w:rsid w:val="001A40E2"/>
    <w:rsid w:val="001B2603"/>
    <w:rsid w:val="001C3516"/>
    <w:rsid w:val="001C4805"/>
    <w:rsid w:val="001E038F"/>
    <w:rsid w:val="001E33AB"/>
    <w:rsid w:val="001E3D38"/>
    <w:rsid w:val="001F2B4D"/>
    <w:rsid w:val="00213CC9"/>
    <w:rsid w:val="0021605A"/>
    <w:rsid w:val="002175D4"/>
    <w:rsid w:val="002178AC"/>
    <w:rsid w:val="00223388"/>
    <w:rsid w:val="0022442F"/>
    <w:rsid w:val="00224B69"/>
    <w:rsid w:val="0022547C"/>
    <w:rsid w:val="00233BFE"/>
    <w:rsid w:val="00240CEF"/>
    <w:rsid w:val="00244E32"/>
    <w:rsid w:val="0025410A"/>
    <w:rsid w:val="00257C3E"/>
    <w:rsid w:val="0028012F"/>
    <w:rsid w:val="00280B49"/>
    <w:rsid w:val="00280D80"/>
    <w:rsid w:val="00287876"/>
    <w:rsid w:val="0029248B"/>
    <w:rsid w:val="00292C53"/>
    <w:rsid w:val="00294E22"/>
    <w:rsid w:val="002A01C8"/>
    <w:rsid w:val="002C194B"/>
    <w:rsid w:val="002C36ED"/>
    <w:rsid w:val="002C59BA"/>
    <w:rsid w:val="002C5C45"/>
    <w:rsid w:val="002D03BE"/>
    <w:rsid w:val="002E3EBD"/>
    <w:rsid w:val="002F08DF"/>
    <w:rsid w:val="002F0A41"/>
    <w:rsid w:val="002F3535"/>
    <w:rsid w:val="00301AA9"/>
    <w:rsid w:val="003051BD"/>
    <w:rsid w:val="003117F6"/>
    <w:rsid w:val="00317D7C"/>
    <w:rsid w:val="00322911"/>
    <w:rsid w:val="003238A9"/>
    <w:rsid w:val="003269AE"/>
    <w:rsid w:val="00326EB2"/>
    <w:rsid w:val="003448A9"/>
    <w:rsid w:val="003512FB"/>
    <w:rsid w:val="003533B8"/>
    <w:rsid w:val="00356582"/>
    <w:rsid w:val="00356875"/>
    <w:rsid w:val="003610E7"/>
    <w:rsid w:val="0036660E"/>
    <w:rsid w:val="003732D5"/>
    <w:rsid w:val="003752BE"/>
    <w:rsid w:val="00377662"/>
    <w:rsid w:val="003858B1"/>
    <w:rsid w:val="00397941"/>
    <w:rsid w:val="00397C29"/>
    <w:rsid w:val="003A049A"/>
    <w:rsid w:val="003A346A"/>
    <w:rsid w:val="003A42E7"/>
    <w:rsid w:val="003A61D1"/>
    <w:rsid w:val="003B13BC"/>
    <w:rsid w:val="003B2917"/>
    <w:rsid w:val="003B541B"/>
    <w:rsid w:val="003C0734"/>
    <w:rsid w:val="003C49F7"/>
    <w:rsid w:val="003C4BA4"/>
    <w:rsid w:val="003C56E6"/>
    <w:rsid w:val="003C7537"/>
    <w:rsid w:val="003D22B1"/>
    <w:rsid w:val="003E2B2F"/>
    <w:rsid w:val="003E6046"/>
    <w:rsid w:val="003F16F9"/>
    <w:rsid w:val="003F2359"/>
    <w:rsid w:val="003F4811"/>
    <w:rsid w:val="00404D5D"/>
    <w:rsid w:val="00405318"/>
    <w:rsid w:val="004101D3"/>
    <w:rsid w:val="00425B6C"/>
    <w:rsid w:val="00430C1F"/>
    <w:rsid w:val="00431E46"/>
    <w:rsid w:val="00435703"/>
    <w:rsid w:val="00437318"/>
    <w:rsid w:val="00440ED7"/>
    <w:rsid w:val="00442595"/>
    <w:rsid w:val="0045323E"/>
    <w:rsid w:val="004600C3"/>
    <w:rsid w:val="00460267"/>
    <w:rsid w:val="0047091F"/>
    <w:rsid w:val="004743F8"/>
    <w:rsid w:val="00486AB1"/>
    <w:rsid w:val="00494E0D"/>
    <w:rsid w:val="004956F1"/>
    <w:rsid w:val="00496BD1"/>
    <w:rsid w:val="004A5F46"/>
    <w:rsid w:val="004A7D01"/>
    <w:rsid w:val="004B0EE1"/>
    <w:rsid w:val="004C5A1F"/>
    <w:rsid w:val="004D0D83"/>
    <w:rsid w:val="004D6E92"/>
    <w:rsid w:val="004E1DF1"/>
    <w:rsid w:val="004E5592"/>
    <w:rsid w:val="004F290E"/>
    <w:rsid w:val="004F3A89"/>
    <w:rsid w:val="0050055B"/>
    <w:rsid w:val="005011F1"/>
    <w:rsid w:val="005224DD"/>
    <w:rsid w:val="00524710"/>
    <w:rsid w:val="00532DA1"/>
    <w:rsid w:val="005475A4"/>
    <w:rsid w:val="005519D4"/>
    <w:rsid w:val="00555342"/>
    <w:rsid w:val="005560E2"/>
    <w:rsid w:val="00557B73"/>
    <w:rsid w:val="00572C6D"/>
    <w:rsid w:val="00575039"/>
    <w:rsid w:val="0057512D"/>
    <w:rsid w:val="005767D5"/>
    <w:rsid w:val="00576E8A"/>
    <w:rsid w:val="005858C1"/>
    <w:rsid w:val="005932D9"/>
    <w:rsid w:val="0059688A"/>
    <w:rsid w:val="005A3AE4"/>
    <w:rsid w:val="005A452E"/>
    <w:rsid w:val="005C13FB"/>
    <w:rsid w:val="005C247F"/>
    <w:rsid w:val="005C3902"/>
    <w:rsid w:val="005E34B7"/>
    <w:rsid w:val="005E383D"/>
    <w:rsid w:val="005E78F7"/>
    <w:rsid w:val="005F115D"/>
    <w:rsid w:val="005F5634"/>
    <w:rsid w:val="0060142B"/>
    <w:rsid w:val="00617AA3"/>
    <w:rsid w:val="00620AFF"/>
    <w:rsid w:val="00626E02"/>
    <w:rsid w:val="00632246"/>
    <w:rsid w:val="0063540F"/>
    <w:rsid w:val="006355D8"/>
    <w:rsid w:val="00642ECD"/>
    <w:rsid w:val="0065024C"/>
    <w:rsid w:val="006502A0"/>
    <w:rsid w:val="0065217E"/>
    <w:rsid w:val="0065248D"/>
    <w:rsid w:val="006551C2"/>
    <w:rsid w:val="00666C4E"/>
    <w:rsid w:val="006772F5"/>
    <w:rsid w:val="00684AF1"/>
    <w:rsid w:val="00684BCF"/>
    <w:rsid w:val="00696674"/>
    <w:rsid w:val="006A46A8"/>
    <w:rsid w:val="006A7B30"/>
    <w:rsid w:val="006B0615"/>
    <w:rsid w:val="006B4866"/>
    <w:rsid w:val="006C2DD9"/>
    <w:rsid w:val="006D0F85"/>
    <w:rsid w:val="006D166B"/>
    <w:rsid w:val="006E616D"/>
    <w:rsid w:val="006E73AB"/>
    <w:rsid w:val="006F01D8"/>
    <w:rsid w:val="006F3279"/>
    <w:rsid w:val="006F3C3D"/>
    <w:rsid w:val="006F7810"/>
    <w:rsid w:val="00704AEE"/>
    <w:rsid w:val="0070598A"/>
    <w:rsid w:val="007100E4"/>
    <w:rsid w:val="00722F9A"/>
    <w:rsid w:val="00731794"/>
    <w:rsid w:val="0074132E"/>
    <w:rsid w:val="007413A9"/>
    <w:rsid w:val="00742426"/>
    <w:rsid w:val="00754539"/>
    <w:rsid w:val="00756AE1"/>
    <w:rsid w:val="00757297"/>
    <w:rsid w:val="00760E08"/>
    <w:rsid w:val="00776750"/>
    <w:rsid w:val="00776816"/>
    <w:rsid w:val="007911A0"/>
    <w:rsid w:val="00795CB4"/>
    <w:rsid w:val="007A3C86"/>
    <w:rsid w:val="007A683E"/>
    <w:rsid w:val="007A748B"/>
    <w:rsid w:val="007B4FB0"/>
    <w:rsid w:val="007C3B28"/>
    <w:rsid w:val="007D1249"/>
    <w:rsid w:val="007D1D65"/>
    <w:rsid w:val="007D2C68"/>
    <w:rsid w:val="007E0A9E"/>
    <w:rsid w:val="007E5309"/>
    <w:rsid w:val="007E7386"/>
    <w:rsid w:val="007E7F6E"/>
    <w:rsid w:val="007F09FA"/>
    <w:rsid w:val="007F53F1"/>
    <w:rsid w:val="00800DE1"/>
    <w:rsid w:val="00802843"/>
    <w:rsid w:val="008073BF"/>
    <w:rsid w:val="00813F47"/>
    <w:rsid w:val="00816DE8"/>
    <w:rsid w:val="00821188"/>
    <w:rsid w:val="008450D6"/>
    <w:rsid w:val="008544D9"/>
    <w:rsid w:val="00856FCA"/>
    <w:rsid w:val="00870FE3"/>
    <w:rsid w:val="00872EB4"/>
    <w:rsid w:val="00873B8C"/>
    <w:rsid w:val="00875065"/>
    <w:rsid w:val="00875491"/>
    <w:rsid w:val="00877E8B"/>
    <w:rsid w:val="008A405F"/>
    <w:rsid w:val="008C4575"/>
    <w:rsid w:val="008C77F2"/>
    <w:rsid w:val="008C7F34"/>
    <w:rsid w:val="008D277B"/>
    <w:rsid w:val="008D7625"/>
    <w:rsid w:val="008E032D"/>
    <w:rsid w:val="008E13E0"/>
    <w:rsid w:val="008E580C"/>
    <w:rsid w:val="008F1557"/>
    <w:rsid w:val="008F72FB"/>
    <w:rsid w:val="0090047A"/>
    <w:rsid w:val="00913AD8"/>
    <w:rsid w:val="00917940"/>
    <w:rsid w:val="00925026"/>
    <w:rsid w:val="00931264"/>
    <w:rsid w:val="00936E7D"/>
    <w:rsid w:val="00942A4B"/>
    <w:rsid w:val="009456AF"/>
    <w:rsid w:val="00960599"/>
    <w:rsid w:val="00961CC8"/>
    <w:rsid w:val="00961D59"/>
    <w:rsid w:val="0096545C"/>
    <w:rsid w:val="0098504C"/>
    <w:rsid w:val="0099431F"/>
    <w:rsid w:val="0099563C"/>
    <w:rsid w:val="009A1700"/>
    <w:rsid w:val="009B2D55"/>
    <w:rsid w:val="009C0343"/>
    <w:rsid w:val="009C7559"/>
    <w:rsid w:val="009D2713"/>
    <w:rsid w:val="009E0D11"/>
    <w:rsid w:val="009F3BCA"/>
    <w:rsid w:val="009F5FF1"/>
    <w:rsid w:val="00A03040"/>
    <w:rsid w:val="00A24A16"/>
    <w:rsid w:val="00A36DDB"/>
    <w:rsid w:val="00A37D14"/>
    <w:rsid w:val="00A5209D"/>
    <w:rsid w:val="00A55A6C"/>
    <w:rsid w:val="00A5609E"/>
    <w:rsid w:val="00A60E34"/>
    <w:rsid w:val="00A6168B"/>
    <w:rsid w:val="00A62028"/>
    <w:rsid w:val="00A735DC"/>
    <w:rsid w:val="00A77783"/>
    <w:rsid w:val="00A93D82"/>
    <w:rsid w:val="00AA04D3"/>
    <w:rsid w:val="00AA6236"/>
    <w:rsid w:val="00AB6AE7"/>
    <w:rsid w:val="00AC5BED"/>
    <w:rsid w:val="00AD21F5"/>
    <w:rsid w:val="00AD4216"/>
    <w:rsid w:val="00AD423A"/>
    <w:rsid w:val="00AD5043"/>
    <w:rsid w:val="00AD56DA"/>
    <w:rsid w:val="00AE2B9B"/>
    <w:rsid w:val="00AE3956"/>
    <w:rsid w:val="00AE5FB7"/>
    <w:rsid w:val="00AF0E74"/>
    <w:rsid w:val="00AF0F5A"/>
    <w:rsid w:val="00AF716A"/>
    <w:rsid w:val="00AF7DB9"/>
    <w:rsid w:val="00B00437"/>
    <w:rsid w:val="00B034F7"/>
    <w:rsid w:val="00B06225"/>
    <w:rsid w:val="00B10DE6"/>
    <w:rsid w:val="00B16036"/>
    <w:rsid w:val="00B2235A"/>
    <w:rsid w:val="00B23C7A"/>
    <w:rsid w:val="00B33013"/>
    <w:rsid w:val="00B346B5"/>
    <w:rsid w:val="00B37C53"/>
    <w:rsid w:val="00B42E62"/>
    <w:rsid w:val="00B46FF9"/>
    <w:rsid w:val="00B676C6"/>
    <w:rsid w:val="00B7058F"/>
    <w:rsid w:val="00B75483"/>
    <w:rsid w:val="00B86CFC"/>
    <w:rsid w:val="00B87693"/>
    <w:rsid w:val="00B91E3F"/>
    <w:rsid w:val="00BA5A78"/>
    <w:rsid w:val="00BA7952"/>
    <w:rsid w:val="00BB3EA6"/>
    <w:rsid w:val="00BC5DE1"/>
    <w:rsid w:val="00BD3160"/>
    <w:rsid w:val="00BE27BE"/>
    <w:rsid w:val="00BE5F9B"/>
    <w:rsid w:val="00BE6424"/>
    <w:rsid w:val="00BE7C63"/>
    <w:rsid w:val="00BF0BBF"/>
    <w:rsid w:val="00BF6C8A"/>
    <w:rsid w:val="00BF78D5"/>
    <w:rsid w:val="00C05571"/>
    <w:rsid w:val="00C06521"/>
    <w:rsid w:val="00C15989"/>
    <w:rsid w:val="00C246CE"/>
    <w:rsid w:val="00C257B9"/>
    <w:rsid w:val="00C37BDB"/>
    <w:rsid w:val="00C50476"/>
    <w:rsid w:val="00C526A8"/>
    <w:rsid w:val="00C54B7F"/>
    <w:rsid w:val="00C54D49"/>
    <w:rsid w:val="00C5553B"/>
    <w:rsid w:val="00C57FA2"/>
    <w:rsid w:val="00C611CB"/>
    <w:rsid w:val="00C63844"/>
    <w:rsid w:val="00C64188"/>
    <w:rsid w:val="00C72918"/>
    <w:rsid w:val="00C72BA5"/>
    <w:rsid w:val="00C75C50"/>
    <w:rsid w:val="00C813BC"/>
    <w:rsid w:val="00C8765D"/>
    <w:rsid w:val="00C9265A"/>
    <w:rsid w:val="00C930B1"/>
    <w:rsid w:val="00C952F5"/>
    <w:rsid w:val="00CA71C8"/>
    <w:rsid w:val="00CB11E2"/>
    <w:rsid w:val="00CC2E4D"/>
    <w:rsid w:val="00CC78A5"/>
    <w:rsid w:val="00CC7B16"/>
    <w:rsid w:val="00CD2C5D"/>
    <w:rsid w:val="00CD6C78"/>
    <w:rsid w:val="00CE15FE"/>
    <w:rsid w:val="00CE1A2B"/>
    <w:rsid w:val="00CE7273"/>
    <w:rsid w:val="00CF4D9D"/>
    <w:rsid w:val="00D00516"/>
    <w:rsid w:val="00D0202F"/>
    <w:rsid w:val="00D02E15"/>
    <w:rsid w:val="00D04207"/>
    <w:rsid w:val="00D117D2"/>
    <w:rsid w:val="00D14739"/>
    <w:rsid w:val="00D147A1"/>
    <w:rsid w:val="00D14F44"/>
    <w:rsid w:val="00D278E8"/>
    <w:rsid w:val="00D325FB"/>
    <w:rsid w:val="00D421C8"/>
    <w:rsid w:val="00D43788"/>
    <w:rsid w:val="00D44604"/>
    <w:rsid w:val="00D479B3"/>
    <w:rsid w:val="00D51657"/>
    <w:rsid w:val="00D52283"/>
    <w:rsid w:val="00D524E5"/>
    <w:rsid w:val="00D562BD"/>
    <w:rsid w:val="00D72FEF"/>
    <w:rsid w:val="00D7348F"/>
    <w:rsid w:val="00D73AE7"/>
    <w:rsid w:val="00D755FA"/>
    <w:rsid w:val="00D75B6A"/>
    <w:rsid w:val="00D868C7"/>
    <w:rsid w:val="00D943D5"/>
    <w:rsid w:val="00D97FEA"/>
    <w:rsid w:val="00DA0FFF"/>
    <w:rsid w:val="00DA39D3"/>
    <w:rsid w:val="00DA777A"/>
    <w:rsid w:val="00DA7E86"/>
    <w:rsid w:val="00DB0108"/>
    <w:rsid w:val="00DB017C"/>
    <w:rsid w:val="00DB1FBD"/>
    <w:rsid w:val="00DB3F44"/>
    <w:rsid w:val="00DB7449"/>
    <w:rsid w:val="00DB7471"/>
    <w:rsid w:val="00DC1818"/>
    <w:rsid w:val="00DC4A4E"/>
    <w:rsid w:val="00DD1874"/>
    <w:rsid w:val="00DD4D20"/>
    <w:rsid w:val="00DD4F31"/>
    <w:rsid w:val="00DD63BD"/>
    <w:rsid w:val="00DD7D22"/>
    <w:rsid w:val="00DE4D45"/>
    <w:rsid w:val="00DF4CD9"/>
    <w:rsid w:val="00DF4D85"/>
    <w:rsid w:val="00E0597B"/>
    <w:rsid w:val="00E065DE"/>
    <w:rsid w:val="00E172C6"/>
    <w:rsid w:val="00E22B55"/>
    <w:rsid w:val="00E24309"/>
    <w:rsid w:val="00E31116"/>
    <w:rsid w:val="00E31CED"/>
    <w:rsid w:val="00E33CDF"/>
    <w:rsid w:val="00E43C8D"/>
    <w:rsid w:val="00E53D82"/>
    <w:rsid w:val="00E54249"/>
    <w:rsid w:val="00E54437"/>
    <w:rsid w:val="00E60B7D"/>
    <w:rsid w:val="00E6770E"/>
    <w:rsid w:val="00E75127"/>
    <w:rsid w:val="00E753A9"/>
    <w:rsid w:val="00E75B08"/>
    <w:rsid w:val="00E85A74"/>
    <w:rsid w:val="00E972A7"/>
    <w:rsid w:val="00EA205B"/>
    <w:rsid w:val="00EA29A2"/>
    <w:rsid w:val="00EB0625"/>
    <w:rsid w:val="00EB5058"/>
    <w:rsid w:val="00EC0A4E"/>
    <w:rsid w:val="00EC1C51"/>
    <w:rsid w:val="00ED4F3E"/>
    <w:rsid w:val="00EE5B0A"/>
    <w:rsid w:val="00EE6B97"/>
    <w:rsid w:val="00EF081E"/>
    <w:rsid w:val="00F12C3B"/>
    <w:rsid w:val="00F21072"/>
    <w:rsid w:val="00F26884"/>
    <w:rsid w:val="00F3320B"/>
    <w:rsid w:val="00F34FD0"/>
    <w:rsid w:val="00F40370"/>
    <w:rsid w:val="00F428B1"/>
    <w:rsid w:val="00F50B4E"/>
    <w:rsid w:val="00F553CF"/>
    <w:rsid w:val="00F604E7"/>
    <w:rsid w:val="00F654A2"/>
    <w:rsid w:val="00F669A7"/>
    <w:rsid w:val="00F66FF6"/>
    <w:rsid w:val="00F74824"/>
    <w:rsid w:val="00F75F0D"/>
    <w:rsid w:val="00F818B7"/>
    <w:rsid w:val="00F82443"/>
    <w:rsid w:val="00F8355F"/>
    <w:rsid w:val="00F86870"/>
    <w:rsid w:val="00F90D64"/>
    <w:rsid w:val="00F95F3E"/>
    <w:rsid w:val="00FA14FE"/>
    <w:rsid w:val="00FA3196"/>
    <w:rsid w:val="00FB1FF6"/>
    <w:rsid w:val="00FB2D5A"/>
    <w:rsid w:val="00FE41A5"/>
    <w:rsid w:val="00FE6CC0"/>
    <w:rsid w:val="00FE74E7"/>
    <w:rsid w:val="00FF62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6C4E"/>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3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Spacing">
    <w:name w:val="No Spacing"/>
    <w:uiPriority w:val="1"/>
    <w:qFormat/>
    <w:rsid w:val="00B346B5"/>
    <w:pPr>
      <w:spacing w:after="0" w:line="240" w:lineRule="auto"/>
    </w:pPr>
    <w:rPr>
      <w:rFonts w:ascii="Arial" w:hAnsi="Arial"/>
      <w:sz w:val="24"/>
    </w:rPr>
  </w:style>
  <w:style w:type="table" w:customStyle="1" w:styleId="TableGrid2">
    <w:name w:val="Table Grid2"/>
    <w:basedOn w:val="TableNormal"/>
    <w:next w:val="TableGrid"/>
    <w:uiPriority w:val="39"/>
    <w:rsid w:val="00B223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F428B1"/>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F428B1"/>
    <w:rPr>
      <w:rFonts w:ascii="Calibri" w:hAnsi="Calibri" w:cs="Calibri"/>
      <w:noProof/>
      <w:lang w:val="en-US"/>
    </w:rPr>
  </w:style>
  <w:style w:type="paragraph" w:customStyle="1" w:styleId="EndNoteBibliography">
    <w:name w:val="EndNote Bibliography"/>
    <w:basedOn w:val="Normal"/>
    <w:link w:val="EndNoteBibliographyChar"/>
    <w:rsid w:val="00F428B1"/>
    <w:rPr>
      <w:rFonts w:ascii="Calibri" w:hAnsi="Calibri" w:cs="Calibri"/>
      <w:noProof/>
      <w:lang w:val="en-US"/>
    </w:rPr>
  </w:style>
  <w:style w:type="character" w:customStyle="1" w:styleId="EndNoteBibliographyChar">
    <w:name w:val="EndNote Bibliography Char"/>
    <w:basedOn w:val="DefaultParagraphFont"/>
    <w:link w:val="EndNoteBibliography"/>
    <w:rsid w:val="00F428B1"/>
    <w:rPr>
      <w:rFonts w:ascii="Calibri" w:hAnsi="Calibri" w:cs="Calibri"/>
      <w:noProof/>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6C4E"/>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3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Spacing">
    <w:name w:val="No Spacing"/>
    <w:uiPriority w:val="1"/>
    <w:qFormat/>
    <w:rsid w:val="00B346B5"/>
    <w:pPr>
      <w:spacing w:after="0" w:line="240" w:lineRule="auto"/>
    </w:pPr>
    <w:rPr>
      <w:rFonts w:ascii="Arial" w:hAnsi="Arial"/>
      <w:sz w:val="24"/>
    </w:rPr>
  </w:style>
  <w:style w:type="table" w:customStyle="1" w:styleId="TableGrid2">
    <w:name w:val="Table Grid2"/>
    <w:basedOn w:val="TableNormal"/>
    <w:next w:val="TableGrid"/>
    <w:uiPriority w:val="39"/>
    <w:rsid w:val="00B223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F428B1"/>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F428B1"/>
    <w:rPr>
      <w:rFonts w:ascii="Calibri" w:hAnsi="Calibri" w:cs="Calibri"/>
      <w:noProof/>
      <w:lang w:val="en-US"/>
    </w:rPr>
  </w:style>
  <w:style w:type="paragraph" w:customStyle="1" w:styleId="EndNoteBibliography">
    <w:name w:val="EndNote Bibliography"/>
    <w:basedOn w:val="Normal"/>
    <w:link w:val="EndNoteBibliographyChar"/>
    <w:rsid w:val="00F428B1"/>
    <w:rPr>
      <w:rFonts w:ascii="Calibri" w:hAnsi="Calibri" w:cs="Calibri"/>
      <w:noProof/>
      <w:lang w:val="en-US"/>
    </w:rPr>
  </w:style>
  <w:style w:type="character" w:customStyle="1" w:styleId="EndNoteBibliographyChar">
    <w:name w:val="EndNote Bibliography Char"/>
    <w:basedOn w:val="DefaultParagraphFont"/>
    <w:link w:val="EndNoteBibliography"/>
    <w:rsid w:val="00F428B1"/>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tmp"/><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tmp"/><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tmp"/><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tm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6095</TotalTime>
  <Pages>10</Pages>
  <Words>9122</Words>
  <Characters>51999</Characters>
  <Application>Microsoft Office Word</Application>
  <DocSecurity>0</DocSecurity>
  <Lines>433</Lines>
  <Paragraphs>121</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61000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Alistair Moore</dc:creator>
  <cp:lastModifiedBy>Alistair Moore</cp:lastModifiedBy>
  <cp:revision>154</cp:revision>
  <cp:lastPrinted>2018-01-23T10:03:00Z</cp:lastPrinted>
  <dcterms:created xsi:type="dcterms:W3CDTF">2020-06-30T17:21:00Z</dcterms:created>
  <dcterms:modified xsi:type="dcterms:W3CDTF">2021-01-12T17:30:00Z</dcterms:modified>
</cp:coreProperties>
</file>