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C4BA9" w:rsidP="00201AC2">
      <w:pPr>
        <w:spacing w:after="180"/>
        <w:rPr>
          <w:b/>
          <w:sz w:val="44"/>
          <w:szCs w:val="44"/>
        </w:rPr>
      </w:pPr>
      <w:r w:rsidRPr="00AC4BA9">
        <w:rPr>
          <w:b/>
          <w:sz w:val="44"/>
          <w:szCs w:val="44"/>
        </w:rPr>
        <w:t>What happens to the food we eat?</w:t>
      </w:r>
    </w:p>
    <w:p w:rsidR="00201AC2" w:rsidRDefault="00201AC2" w:rsidP="00201AC2">
      <w:pPr>
        <w:spacing w:after="180"/>
      </w:pPr>
    </w:p>
    <w:p w:rsidR="008D17DF" w:rsidRDefault="008D17DF" w:rsidP="008D17DF">
      <w:pPr>
        <w:spacing w:after="180"/>
        <w:jc w:val="center"/>
        <w:rPr>
          <w:highlight w:val="yellow"/>
        </w:rPr>
      </w:pPr>
      <w:r>
        <w:rPr>
          <w:noProof/>
          <w:lang w:eastAsia="en-GB"/>
        </w:rPr>
        <w:drawing>
          <wp:inline distT="0" distB="0" distL="0" distR="0">
            <wp:extent cx="3171825" cy="21137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ple-15687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78271" cy="2118026"/>
                    </a:xfrm>
                    <a:prstGeom prst="rect">
                      <a:avLst/>
                    </a:prstGeom>
                  </pic:spPr>
                </pic:pic>
              </a:graphicData>
            </a:graphic>
          </wp:inline>
        </w:drawing>
      </w:r>
    </w:p>
    <w:p w:rsidR="008D17DF" w:rsidRDefault="008D17DF" w:rsidP="004C7A73">
      <w:pPr>
        <w:spacing w:after="180"/>
        <w:rPr>
          <w:highlight w:val="yellow"/>
        </w:rPr>
      </w:pPr>
    </w:p>
    <w:p w:rsidR="008D17DF" w:rsidRPr="00036E2F" w:rsidRDefault="004C7A73" w:rsidP="008D17DF">
      <w:pPr>
        <w:pStyle w:val="ListParagraph"/>
        <w:numPr>
          <w:ilvl w:val="0"/>
          <w:numId w:val="4"/>
        </w:numPr>
        <w:spacing w:after="240"/>
        <w:ind w:left="426"/>
        <w:rPr>
          <w:szCs w:val="18"/>
        </w:rPr>
      </w:pPr>
      <w:r>
        <w:rPr>
          <w:szCs w:val="18"/>
        </w:rPr>
        <w:t>What happens to the food we eat</w:t>
      </w:r>
      <w:r w:rsidR="008D17DF"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D17DF" w:rsidTr="00B144D1">
        <w:trPr>
          <w:trHeight w:val="680"/>
        </w:trPr>
        <w:tc>
          <w:tcPr>
            <w:tcW w:w="572" w:type="dxa"/>
          </w:tcPr>
          <w:p w:rsidR="008D17DF" w:rsidRPr="00461B7C" w:rsidRDefault="008D17DF" w:rsidP="00B144D1">
            <w:pPr>
              <w:rPr>
                <w:b/>
                <w:szCs w:val="18"/>
              </w:rPr>
            </w:pPr>
            <w:r>
              <w:rPr>
                <w:b/>
                <w:szCs w:val="18"/>
              </w:rPr>
              <w:t>A</w:t>
            </w:r>
          </w:p>
        </w:tc>
        <w:tc>
          <w:tcPr>
            <w:tcW w:w="7882" w:type="dxa"/>
          </w:tcPr>
          <w:p w:rsidR="008D17DF" w:rsidRDefault="004C7A73" w:rsidP="00B144D1">
            <w:pPr>
              <w:rPr>
                <w:szCs w:val="18"/>
              </w:rPr>
            </w:pPr>
            <w:r>
              <w:rPr>
                <w:szCs w:val="18"/>
              </w:rPr>
              <w:t>All of it stays in the body.</w:t>
            </w:r>
          </w:p>
        </w:tc>
      </w:tr>
      <w:tr w:rsidR="008D17DF" w:rsidTr="00B144D1">
        <w:trPr>
          <w:trHeight w:val="680"/>
        </w:trPr>
        <w:tc>
          <w:tcPr>
            <w:tcW w:w="572" w:type="dxa"/>
          </w:tcPr>
          <w:p w:rsidR="008D17DF" w:rsidRPr="00461B7C" w:rsidRDefault="008D17DF" w:rsidP="00B144D1">
            <w:pPr>
              <w:rPr>
                <w:b/>
                <w:szCs w:val="18"/>
              </w:rPr>
            </w:pPr>
            <w:r>
              <w:rPr>
                <w:b/>
                <w:szCs w:val="18"/>
              </w:rPr>
              <w:t>B</w:t>
            </w:r>
          </w:p>
        </w:tc>
        <w:tc>
          <w:tcPr>
            <w:tcW w:w="7882" w:type="dxa"/>
          </w:tcPr>
          <w:p w:rsidR="008D17DF" w:rsidRDefault="004C7A73" w:rsidP="00B144D1">
            <w:pPr>
              <w:rPr>
                <w:szCs w:val="18"/>
              </w:rPr>
            </w:pPr>
            <w:r>
              <w:rPr>
                <w:szCs w:val="18"/>
              </w:rPr>
              <w:t>Some of it stays in the body and some of it leaves the body.</w:t>
            </w:r>
          </w:p>
        </w:tc>
      </w:tr>
      <w:tr w:rsidR="008D17DF" w:rsidTr="00B144D1">
        <w:trPr>
          <w:trHeight w:val="680"/>
        </w:trPr>
        <w:tc>
          <w:tcPr>
            <w:tcW w:w="572" w:type="dxa"/>
          </w:tcPr>
          <w:p w:rsidR="008D17DF" w:rsidRPr="00461B7C" w:rsidRDefault="008D17DF" w:rsidP="00B144D1">
            <w:pPr>
              <w:rPr>
                <w:b/>
                <w:szCs w:val="18"/>
              </w:rPr>
            </w:pPr>
            <w:r>
              <w:rPr>
                <w:b/>
                <w:szCs w:val="18"/>
              </w:rPr>
              <w:t>C</w:t>
            </w:r>
          </w:p>
        </w:tc>
        <w:tc>
          <w:tcPr>
            <w:tcW w:w="7882" w:type="dxa"/>
          </w:tcPr>
          <w:p w:rsidR="008D17DF" w:rsidRDefault="004C7A73" w:rsidP="00B144D1">
            <w:pPr>
              <w:rPr>
                <w:szCs w:val="18"/>
              </w:rPr>
            </w:pPr>
            <w:r>
              <w:rPr>
                <w:szCs w:val="18"/>
              </w:rPr>
              <w:t xml:space="preserve">All </w:t>
            </w:r>
            <w:r>
              <w:rPr>
                <w:szCs w:val="18"/>
              </w:rPr>
              <w:t>of it leaves the body.</w:t>
            </w:r>
          </w:p>
        </w:tc>
      </w:tr>
    </w:tbl>
    <w:p w:rsidR="008D17DF" w:rsidRDefault="008D17DF" w:rsidP="008D17DF">
      <w:pPr>
        <w:spacing w:after="240"/>
        <w:rPr>
          <w:szCs w:val="18"/>
        </w:rPr>
      </w:pPr>
    </w:p>
    <w:p w:rsidR="008D17DF" w:rsidRDefault="008D17DF" w:rsidP="008D17DF">
      <w:pPr>
        <w:pStyle w:val="ListParagraph"/>
        <w:numPr>
          <w:ilvl w:val="0"/>
          <w:numId w:val="4"/>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D17DF" w:rsidTr="00B144D1">
        <w:trPr>
          <w:trHeight w:val="680"/>
        </w:trPr>
        <w:tc>
          <w:tcPr>
            <w:tcW w:w="572" w:type="dxa"/>
          </w:tcPr>
          <w:p w:rsidR="008D17DF" w:rsidRPr="00461B7C" w:rsidRDefault="008D17DF" w:rsidP="00B144D1">
            <w:pPr>
              <w:rPr>
                <w:b/>
                <w:szCs w:val="18"/>
              </w:rPr>
            </w:pPr>
            <w:r>
              <w:rPr>
                <w:b/>
                <w:szCs w:val="18"/>
              </w:rPr>
              <w:t>A</w:t>
            </w:r>
          </w:p>
        </w:tc>
        <w:tc>
          <w:tcPr>
            <w:tcW w:w="7882" w:type="dxa"/>
          </w:tcPr>
          <w:p w:rsidR="008D17DF" w:rsidRDefault="004C7A73" w:rsidP="00B144D1">
            <w:pPr>
              <w:rPr>
                <w:szCs w:val="18"/>
              </w:rPr>
            </w:pPr>
            <w:r>
              <w:rPr>
                <w:szCs w:val="18"/>
              </w:rPr>
              <w:t>Goodness is taken out of the food, then we get rid of the rest.</w:t>
            </w:r>
          </w:p>
        </w:tc>
      </w:tr>
      <w:tr w:rsidR="008D17DF" w:rsidTr="00B144D1">
        <w:trPr>
          <w:trHeight w:val="680"/>
        </w:trPr>
        <w:tc>
          <w:tcPr>
            <w:tcW w:w="572" w:type="dxa"/>
          </w:tcPr>
          <w:p w:rsidR="008D17DF" w:rsidRPr="00461B7C" w:rsidRDefault="008D17DF" w:rsidP="00B144D1">
            <w:pPr>
              <w:rPr>
                <w:b/>
                <w:szCs w:val="18"/>
              </w:rPr>
            </w:pPr>
            <w:r>
              <w:rPr>
                <w:b/>
                <w:szCs w:val="18"/>
              </w:rPr>
              <w:t>B</w:t>
            </w:r>
          </w:p>
        </w:tc>
        <w:tc>
          <w:tcPr>
            <w:tcW w:w="7882" w:type="dxa"/>
          </w:tcPr>
          <w:p w:rsidR="008D17DF" w:rsidRDefault="004C7A73" w:rsidP="00B144D1">
            <w:pPr>
              <w:rPr>
                <w:szCs w:val="18"/>
              </w:rPr>
            </w:pPr>
            <w:r>
              <w:rPr>
                <w:szCs w:val="18"/>
              </w:rPr>
              <w:t>The food is digested and nutrients are absorbed</w:t>
            </w:r>
            <w:r>
              <w:rPr>
                <w:szCs w:val="18"/>
              </w:rPr>
              <w:t>, then we get rid of the rest.</w:t>
            </w:r>
          </w:p>
        </w:tc>
      </w:tr>
      <w:tr w:rsidR="008D17DF" w:rsidTr="00B144D1">
        <w:trPr>
          <w:trHeight w:val="680"/>
        </w:trPr>
        <w:tc>
          <w:tcPr>
            <w:tcW w:w="572" w:type="dxa"/>
          </w:tcPr>
          <w:p w:rsidR="008D17DF" w:rsidRPr="00461B7C" w:rsidRDefault="008D17DF" w:rsidP="00B144D1">
            <w:pPr>
              <w:rPr>
                <w:b/>
                <w:szCs w:val="18"/>
              </w:rPr>
            </w:pPr>
            <w:r>
              <w:rPr>
                <w:b/>
                <w:szCs w:val="18"/>
              </w:rPr>
              <w:t>C</w:t>
            </w:r>
          </w:p>
        </w:tc>
        <w:tc>
          <w:tcPr>
            <w:tcW w:w="7882" w:type="dxa"/>
          </w:tcPr>
          <w:p w:rsidR="008D17DF" w:rsidRDefault="004C7A73" w:rsidP="00B144D1">
            <w:pPr>
              <w:rPr>
                <w:szCs w:val="18"/>
              </w:rPr>
            </w:pPr>
            <w:r>
              <w:rPr>
                <w:szCs w:val="18"/>
              </w:rPr>
              <w:t>The food is broken down and turned into poo, which we get rid of.</w:t>
            </w:r>
          </w:p>
        </w:tc>
      </w:tr>
      <w:tr w:rsidR="008D17DF" w:rsidTr="00B144D1">
        <w:trPr>
          <w:trHeight w:val="680"/>
        </w:trPr>
        <w:tc>
          <w:tcPr>
            <w:tcW w:w="572" w:type="dxa"/>
          </w:tcPr>
          <w:p w:rsidR="008D17DF" w:rsidRPr="00461B7C" w:rsidRDefault="008D17DF" w:rsidP="00B144D1">
            <w:pPr>
              <w:rPr>
                <w:b/>
                <w:szCs w:val="18"/>
              </w:rPr>
            </w:pPr>
            <w:r>
              <w:rPr>
                <w:b/>
                <w:szCs w:val="18"/>
              </w:rPr>
              <w:t>D</w:t>
            </w:r>
          </w:p>
        </w:tc>
        <w:tc>
          <w:tcPr>
            <w:tcW w:w="7882" w:type="dxa"/>
          </w:tcPr>
          <w:p w:rsidR="008D17DF" w:rsidRDefault="004C7A73" w:rsidP="00B144D1">
            <w:pPr>
              <w:rPr>
                <w:szCs w:val="18"/>
              </w:rPr>
            </w:pPr>
            <w:r>
              <w:rPr>
                <w:szCs w:val="18"/>
              </w:rPr>
              <w:t>The food is used to make us grow bigger</w:t>
            </w:r>
            <w:r w:rsidR="00FC6B61">
              <w:rPr>
                <w:szCs w:val="18"/>
              </w:rPr>
              <w:t xml:space="preserve"> and taller</w:t>
            </w:r>
            <w:r>
              <w:rPr>
                <w:szCs w:val="18"/>
              </w:rPr>
              <w:t>.</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121792"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w:t>
      </w:r>
      <w:r>
        <w:rPr>
          <w:i/>
          <w:sz w:val="18"/>
          <w:szCs w:val="18"/>
        </w:rPr>
        <w:t>2</w:t>
      </w:r>
      <w:r w:rsidRPr="002D7FBF">
        <w:rPr>
          <w:i/>
          <w:sz w:val="18"/>
          <w:szCs w:val="18"/>
        </w:rPr>
        <w:t xml:space="preserve">: </w:t>
      </w:r>
      <w:r w:rsidRPr="00921CD9">
        <w:rPr>
          <w:i/>
          <w:sz w:val="18"/>
          <w:szCs w:val="18"/>
        </w:rPr>
        <w:t>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AC4BA9" w:rsidP="006F3279">
            <w:pPr>
              <w:spacing w:after="60"/>
              <w:ind w:left="1304"/>
              <w:rPr>
                <w:b/>
                <w:sz w:val="40"/>
                <w:szCs w:val="40"/>
              </w:rPr>
            </w:pPr>
            <w:r w:rsidRPr="00AC4BA9">
              <w:rPr>
                <w:b/>
                <w:sz w:val="40"/>
                <w:szCs w:val="40"/>
              </w:rPr>
              <w:t>What happens to the food we eat?</w:t>
            </w:r>
          </w:p>
        </w:tc>
      </w:tr>
    </w:tbl>
    <w:p w:rsidR="006F3279" w:rsidRDefault="006F3279" w:rsidP="004318EF">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21792" w:rsidTr="003F16F9">
        <w:trPr>
          <w:trHeight w:val="340"/>
        </w:trPr>
        <w:tc>
          <w:tcPr>
            <w:tcW w:w="2196" w:type="dxa"/>
          </w:tcPr>
          <w:p w:rsidR="00121792" w:rsidRDefault="00121792" w:rsidP="00121792">
            <w:pPr>
              <w:spacing w:before="60" w:after="60"/>
            </w:pPr>
            <w:r>
              <w:t>Learning focus:</w:t>
            </w:r>
          </w:p>
        </w:tc>
        <w:tc>
          <w:tcPr>
            <w:tcW w:w="6820" w:type="dxa"/>
          </w:tcPr>
          <w:p w:rsidR="00121792" w:rsidRDefault="00121792" w:rsidP="00121792">
            <w:pPr>
              <w:spacing w:before="60" w:after="60"/>
            </w:pPr>
            <w:r w:rsidRPr="00A054C6">
              <w:t>Human life depends upon the tissues and organs of the circulatory, digestive and gas exchange systems working together to support the life processes of the cells from which we are made.</w:t>
            </w:r>
          </w:p>
        </w:tc>
      </w:tr>
      <w:tr w:rsidR="00121792" w:rsidTr="003F16F9">
        <w:trPr>
          <w:trHeight w:val="340"/>
        </w:trPr>
        <w:tc>
          <w:tcPr>
            <w:tcW w:w="2196" w:type="dxa"/>
          </w:tcPr>
          <w:p w:rsidR="00121792" w:rsidRDefault="00121792" w:rsidP="00121792">
            <w:pPr>
              <w:spacing w:before="60" w:after="60"/>
            </w:pPr>
            <w:r>
              <w:t>Observable learning outcome:</w:t>
            </w:r>
          </w:p>
        </w:tc>
        <w:tc>
          <w:tcPr>
            <w:tcW w:w="6820" w:type="dxa"/>
          </w:tcPr>
          <w:p w:rsidR="00121792" w:rsidRPr="00A50C9C" w:rsidRDefault="00121792" w:rsidP="00121792">
            <w:pPr>
              <w:spacing w:before="60" w:after="60"/>
              <w:rPr>
                <w:b/>
              </w:rPr>
            </w:pPr>
            <w:r w:rsidRPr="0059615B">
              <w:t>Describe simply the structures and functions of the human digestive system.</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121792" w:rsidP="0021607B">
            <w:pPr>
              <w:spacing w:before="60" w:after="60"/>
            </w:pPr>
            <w:r w:rsidRPr="00121792">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21792" w:rsidP="000505CA">
            <w:pPr>
              <w:spacing w:before="60" w:after="60"/>
            </w:pPr>
            <w:r w:rsidRPr="00121792">
              <w:t>digestive system</w:t>
            </w:r>
          </w:p>
        </w:tc>
      </w:tr>
    </w:tbl>
    <w:p w:rsidR="0009089A" w:rsidRDefault="0009089A" w:rsidP="004318E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F469E9" w:rsidRDefault="00F469E9" w:rsidP="0050055B">
      <w:pPr>
        <w:spacing w:after="180"/>
      </w:pPr>
      <w:r>
        <w:t xml:space="preserve">From an early age, children understand that ‘goodness’ is taken out of food after it is eaten, though there is little understanding of the chemical process of digestion even in older children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MTk5NDsgTWlsbGFyLCAyMDExOyBBSMSwLCAyMDE3KTwvRGlzcGxheVRleHQ+PHJlY29yZD48aXNi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MTk5NDsgTWlsbGFyLCAyMDExOyBBSMSwLCAyMDE3KTwvRGlzcGxheVRleHQ+PHJlY29yZD48aXNi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</w:fldData>
        </w:fldChar>
      </w:r>
      <w:r>
        <w:instrText xml:space="preserve"> ADDIN EN.CITE.DATA </w:instrText>
      </w:r>
      <w:r>
        <w:fldChar w:fldCharType="end"/>
      </w:r>
      <w:r>
        <w:fldChar w:fldCharType="separate"/>
      </w:r>
      <w:r>
        <w:rPr>
          <w:noProof/>
        </w:rPr>
        <w:t>(Driver et al., 1994; Millar, 2011; AHİ, 2017)</w:t>
      </w:r>
      <w:r>
        <w:fldChar w:fldCharType="end"/>
      </w:r>
      <w:r>
        <w:t xml:space="preserve">. Many students think that while food is broken down, its chemical composition remains unchanged </w: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ZSBzeXN0ZW08L0lEVGV4dD48RGlzcGxheVRleHQ+KFRlaXhlaXJhLCAyMDAwOyBHYXJjw61hLUJh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</w:fldData>
        </w:fldChar>
      </w:r>
      <w:r>
        <w:instrText xml:space="preserve"> ADDIN EN.CITE </w:instrTex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ZSBzeXN0ZW08L0lEVGV4dD48RGlzcGxheVRleHQ+KFRlaXhlaXJhLCAyMDAwOyBHYXJjw61hLUJh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</w:fldData>
        </w:fldChar>
      </w:r>
      <w:r>
        <w:instrText xml:space="preserve"> ADDIN EN.CITE.DATA </w:instrText>
      </w:r>
      <w:r>
        <w:fldChar w:fldCharType="end"/>
      </w:r>
      <w:r>
        <w:fldChar w:fldCharType="separate"/>
      </w:r>
      <w:r>
        <w:rPr>
          <w:noProof/>
        </w:rPr>
        <w:t>(Teixeira, 2000; García-Barros, Martínez-Losada and Garrido, 2011)</w:t>
      </w:r>
      <w:r>
        <w:fldChar w:fldCharType="end"/>
      </w:r>
      <w:r>
        <w:t>. Several studies have found that most children up to age</w:t>
      </w:r>
      <w:r>
        <w:t xml:space="preserve"> 7 believe that all the food we eat stays in the body; by age 10, approximately 50-75% of children think part of the food stays and part of it leaves, with the remaining children’s ideas split between all of the food staying and all of it leaving </w: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ZSBzeXN0ZW08L0lEVGV4dD48RGlzcGxheVRleHQ+KFRlaXhlaXJhLCAyMDAwOyBBSMSwLCAyMDE3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</w:fldData>
        </w:fldChar>
      </w:r>
      <w:r>
        <w:instrText xml:space="preserve"> ADDIN EN.CITE </w:instrTex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ZSBzeXN0ZW08L0lEVGV4dD48RGlzcGxheVRleHQ+KFRlaXhlaXJhLCAyMDAwOyBBSMSwLCAyMDE3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</w:fldData>
        </w:fldChar>
      </w:r>
      <w:r>
        <w:instrText xml:space="preserve"> ADDIN EN.CITE.DATA </w:instrText>
      </w:r>
      <w:r>
        <w:fldChar w:fldCharType="end"/>
      </w:r>
      <w:r>
        <w:fldChar w:fldCharType="separate"/>
      </w:r>
      <w:r>
        <w:rPr>
          <w:noProof/>
        </w:rPr>
        <w:t>(Teixeira, 2000; AHİ, 2017)</w:t>
      </w:r>
      <w:r>
        <w:fldChar w:fldCharType="end"/>
      </w:r>
      <w:r>
        <w:t>.</w:t>
      </w:r>
    </w:p>
    <w:p w:rsidR="00FC6B61" w:rsidRDefault="00FC6B61" w:rsidP="0050055B">
      <w:pPr>
        <w:spacing w:after="180"/>
      </w:pPr>
      <w:r>
        <w:t xml:space="preserve">It has been reported that some children misunderstand how food is used for growth; in one study, primary school children thought </w:t>
      </w:r>
      <w:r w:rsidRPr="00FC6B61">
        <w:t>food leaves the stomach</w:t>
      </w:r>
      <w:r>
        <w:t xml:space="preserve"> and moves</w:t>
      </w:r>
      <w:r w:rsidRPr="00FC6B61">
        <w:t xml:space="preserve"> into the legs</w:t>
      </w:r>
      <w:r>
        <w:t xml:space="preserve"> and arms</w:t>
      </w:r>
      <w:r w:rsidRPr="00FC6B61">
        <w:t>, where it accumulates and makes the</w:t>
      </w:r>
      <w:r>
        <w:t>m</w:t>
      </w:r>
      <w:r w:rsidRPr="00FC6B61">
        <w:t xml:space="preserve"> grow</w:t>
      </w:r>
      <w:r>
        <w:t xml:space="preserve"> longer </w:t>
      </w:r>
      <w:r>
        <w:fldChar w:fldCharType="begin"/>
      </w:r>
      <w:r>
        <w:instrText xml:space="preserve"> ADDIN EN.CITE &lt;EndNote&gt;&lt;Cite&gt;&lt;Author&gt;Teixeira&lt;/Author&gt;&lt;Year&gt;2000&lt;/Year&gt;&lt;IDText&gt;What happens to the food we eat? Children&amp;apos;s conceptions of the structure and function of the digestive system&lt;/IDText&gt;&lt;DisplayText&gt;(Teixeira, 2000)&lt;/DisplayText&gt;&lt;record&gt;&lt;keywords&gt;&lt;keyword&gt;g6,B,PHYSIO&lt;/keyword&gt;&lt;/keywords&gt;&lt;titles&gt;&lt;title&gt;What happens to the food we eat? Children&amp;apos;s conceptions of the structure and function of the digestive system&lt;/title&gt;&lt;secondary-title&gt;International Journal of Science Education&lt;/secondary-title&gt;&lt;/titles&gt;&lt;pages&gt;507-520&lt;/pages&gt;&lt;number&gt;5&lt;/number&gt;&lt;contributors&gt;&lt;authors&gt;&lt;author&gt;Teixeira, Francimar Martins&lt;/author&gt;&lt;/authors&gt;&lt;/contributors&gt;&lt;added-date format="utc"&gt;1528984543&lt;/added-date&gt;&lt;ref-type name="Journal Article"&gt;17&lt;/ref-type&gt;&lt;dates&gt;&lt;year&gt;2000&lt;/year&gt;&lt;/dates&gt;&lt;rec-number&gt;6127&lt;/rec-number&gt;&lt;last-updated-date format="utc"&gt;1546526662&lt;/last-updated-date&gt;&lt;volume&gt;22&lt;/volume&gt;&lt;/record&gt;&lt;/Cite&gt;&lt;/EndNote&gt;</w:instrText>
      </w:r>
      <w:r>
        <w:fldChar w:fldCharType="separate"/>
      </w:r>
      <w:r>
        <w:rPr>
          <w:noProof/>
        </w:rPr>
        <w:t>(Teixeira, 2000)</w:t>
      </w:r>
      <w:r>
        <w:fldChar w:fldCharType="end"/>
      </w:r>
      <w:r>
        <w:t>.</w:t>
      </w:r>
    </w:p>
    <w:p w:rsidR="00C05571" w:rsidRDefault="00F469E9" w:rsidP="0050055B">
      <w:pPr>
        <w:spacing w:after="180"/>
      </w:pPr>
      <w:r>
        <w:t xml:space="preserve">A common misconception held by school children is that digestion (rather than cellular respiration) is the process that releases useful energy from food, perhaps because students incorrectly link two ideas – i.e. that digestion breaks down food, and that organisms get energy from food </w:t>
      </w:r>
      <w:r>
        <w:fldChar w:fldCharType="begin"/>
      </w:r>
      <w:r>
        <w:instrText xml:space="preserve"> ADDIN EN.CITE &lt;EndNote&gt;&lt;Cite&gt;&lt;Author&gt;Simpson&lt;/Author&gt;&lt;Year&gt;1984&lt;/Year&gt;&lt;IDText&gt;Digestion - the long grind&lt;/IDText&gt;&lt;DisplayText&gt;(Simpson, 1984)&lt;/DisplayText&gt;&lt;record&gt;&lt;titles&gt;&lt;title&gt;Digestion - the long grind&lt;/title&gt;&lt;secondary-title&gt;Biology Newsletter&lt;/secondary-title&gt;&lt;/titles&gt;&lt;pages&gt;12-16&lt;/pages&gt;&lt;contributors&gt;&lt;authors&gt;&lt;author&gt;Simpson, M.&lt;/author&gt;&lt;/authors&gt;&lt;/contributors&gt;&lt;added-date format="utc"&gt;1546439065&lt;/added-date&gt;&lt;ref-type name="Journal Article"&gt;17&lt;/ref-type&gt;&lt;dates&gt;&lt;year&gt;1984&lt;/year&gt;&lt;/dates&gt;&lt;rec-number&gt;8553&lt;/rec-number&gt;&lt;last-updated-date format="utc"&gt;1546439127&lt;/last-updated-date&gt;&lt;volume&gt;43&lt;/volume&gt;&lt;/record&gt;&lt;/Cite&gt;&lt;/EndNote&gt;</w:instrText>
      </w:r>
      <w:r>
        <w:fldChar w:fldCharType="separate"/>
      </w:r>
      <w:r>
        <w:rPr>
          <w:noProof/>
        </w:rPr>
        <w:t>(Simpson, 1984)</w:t>
      </w:r>
      <w:r>
        <w:fldChar w:fldCharType="end"/>
      </w:r>
      <w:r>
        <w:t xml:space="preserve">. Some children incorrectly describe digestion as ‘melting’ or ‘dissolving’ </w:t>
      </w:r>
      <w:r>
        <w:fldChar w:fldCharType="begin"/>
      </w:r>
      <w:r>
        <w:instrText xml:space="preserve"> ADDIN EN.CITE &lt;EndNote&gt;&lt;Cite&gt;&lt;Author&gt;Çakici &lt;/Author&gt;&lt;Year&gt;2005&lt;/Year&gt;&lt;IDText&gt;Exploring Turkish upper primary level pupils&amp;apos; understanding of digestion&lt;/IDText&gt;&lt;DisplayText&gt;(Çakici  and Yilmaz, 2005)&lt;/DisplayText&gt;&lt;record&gt;&lt;keywords&gt;&lt;keyword&gt;BIOLOGY -- Study &amp;amp; teaching&lt;/keyword&gt;&lt;keyword&gt;COMPREHENSION&lt;/keyword&gt;&lt;keyword&gt;CONCEPT learning&lt;/keyword&gt;&lt;keyword&gt;SCHOOL children&lt;/keyword&gt;&lt;keyword&gt;ELEMENTARY education&lt;/keyword&gt;&lt;keyword&gt;HUMAN body&lt;/keyword&gt;&lt;keyword&gt;SCIENCE&lt;/keyword&gt;&lt;keyword&gt;TURKEY&lt;/keyword&gt;&lt;/keywords&gt;&lt;urls&gt;&lt;related-urls&gt;&lt;url&gt;http://search.ebscohost.com/login.aspx?direct=true&amp;amp;db=bri&amp;amp;AN=BEI.140013&amp;amp;site=ehost-live&lt;/url&gt;&lt;/related-urls&gt;&lt;/urls&gt;&lt;isbn&gt;09500693&lt;/isbn&gt;&lt;work-type&gt;Case Study; Article&lt;/work-type&gt;&lt;titles&gt;&lt;title&gt;Exploring Turkish upper primary level pupils&amp;apos; understanding of digestion&lt;/title&gt;&lt;secondary-title&gt;International Journal of Science Education&lt;/secondary-title&gt;&lt;/titles&gt;&lt;pages&gt;79-100&lt;/pages&gt;&lt;contributors&gt;&lt;authors&gt;&lt;author&gt;Çakici , Yilmaz&lt;/author&gt;&lt;author&gt;Yilmaz, Cakici&lt;/author&gt;&lt;/authors&gt;&lt;/contributors&gt;&lt;added-date format="utc"&gt;1546524408&lt;/added-date&gt;&lt;ref-type name="Journal Article"&gt;17&lt;/ref-type&gt;&lt;dates&gt;&lt;year&gt;2005&lt;/year&gt;&lt;/dates&gt;&lt;remote-database-provider&gt;EBSCOhost&lt;/remote-database-provider&gt;&lt;rec-number&gt;8558&lt;/rec-number&gt;&lt;last-updated-date format="utc"&gt;1546524665&lt;/last-updated-date&gt;&lt;volume&gt;27&lt;/volume&gt;&lt;remote-database-name&gt;bri&lt;/remote-database-name&gt;&lt;/record&gt;&lt;/Cite&gt;&lt;/EndNote&gt;</w:instrText>
      </w:r>
      <w:r>
        <w:fldChar w:fldCharType="separate"/>
      </w:r>
      <w:r>
        <w:rPr>
          <w:noProof/>
        </w:rPr>
        <w:t>(Çakici  and Yilmaz, 2005)</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F469E9" w:rsidRDefault="00F469E9" w:rsidP="00F469E9">
      <w:pPr>
        <w:spacing w:after="120"/>
      </w:pPr>
      <w:r>
        <w:t>Students should complete the question</w:t>
      </w:r>
      <w:r>
        <w:t>s</w:t>
      </w:r>
      <w:r>
        <w:t xml:space="preserve"> individually. This could be a pencil and paper exercise, or you could use the presentation with an electronic voting system or mini white boards.</w:t>
      </w:r>
    </w:p>
    <w:p w:rsidR="00F469E9" w:rsidRPr="00934C98" w:rsidRDefault="00F469E9" w:rsidP="00F469E9">
      <w:pPr>
        <w:spacing w:after="120"/>
        <w:rPr>
          <w:i/>
        </w:rPr>
      </w:pPr>
      <w:r w:rsidRPr="00934C98">
        <w:rPr>
          <w:i/>
        </w:rPr>
        <w:t>Differentiation</w:t>
      </w:r>
    </w:p>
    <w:p w:rsidR="00FD60D7" w:rsidRPr="00C54711" w:rsidRDefault="00F469E9" w:rsidP="00F469E9">
      <w:pPr>
        <w:spacing w:after="180"/>
        <w:rPr>
          <w:highlight w:val="yellow"/>
        </w:rPr>
      </w:pPr>
      <w:r>
        <w:lastRenderedPageBreak/>
        <w:t xml:space="preserve">You may choose to read the </w:t>
      </w:r>
      <w:r>
        <w:t>questions</w:t>
      </w:r>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6572E0" w:rsidP="006572E0">
      <w:pPr>
        <w:pStyle w:val="ListParagraph"/>
        <w:numPr>
          <w:ilvl w:val="0"/>
          <w:numId w:val="5"/>
        </w:numPr>
        <w:spacing w:after="180"/>
        <w:ind w:left="426"/>
      </w:pPr>
      <w:r>
        <w:t xml:space="preserve">B - </w:t>
      </w:r>
      <w:r w:rsidRPr="006572E0">
        <w:t>Some of it stays in the body and some of it leaves the body.</w:t>
      </w:r>
    </w:p>
    <w:p w:rsidR="006572E0" w:rsidRDefault="006572E0" w:rsidP="006572E0">
      <w:pPr>
        <w:pStyle w:val="ListParagraph"/>
        <w:numPr>
          <w:ilvl w:val="0"/>
          <w:numId w:val="5"/>
        </w:numPr>
        <w:spacing w:after="180"/>
        <w:ind w:left="426"/>
      </w:pPr>
      <w:r>
        <w:t xml:space="preserve">B - </w:t>
      </w:r>
      <w:r w:rsidRPr="006572E0">
        <w:t>The food is digested and nutrients are absorbed, then we get rid of the rest.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F469E9" w:rsidP="00B24F62">
      <w:pPr>
        <w:spacing w:after="180"/>
        <w:rPr>
          <w:highlight w:val="yellow"/>
        </w:rPr>
      </w:pPr>
      <w:r w:rsidRPr="00F469E9">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through dialogue.</w:t>
      </w:r>
    </w:p>
    <w:p w:rsidR="00B24F62" w:rsidRPr="00612C40" w:rsidRDefault="00B24F62" w:rsidP="00B24F62">
      <w:pPr>
        <w:spacing w:after="180"/>
      </w:pPr>
      <w:r w:rsidRPr="00612C40">
        <w:t xml:space="preserve">If students have </w:t>
      </w:r>
      <w:r w:rsidR="00AE3075" w:rsidRPr="00612C40">
        <w:t>misunderstanding</w:t>
      </w:r>
      <w:r w:rsidRPr="00612C40">
        <w:t xml:space="preserve">s about </w:t>
      </w:r>
      <w:r w:rsidR="00612C40" w:rsidRPr="00612C40">
        <w:t>digestion and why only part of the food we eat is absorbed, t</w:t>
      </w:r>
      <w:r w:rsidRPr="00612C40">
        <w:t xml:space="preserve">he following BEST ‘response </w:t>
      </w:r>
      <w:r w:rsidR="00641E99" w:rsidRPr="00612C40">
        <w:t>activit</w:t>
      </w:r>
      <w:r w:rsidR="00612C40" w:rsidRPr="00612C40">
        <w:t>y</w:t>
      </w:r>
      <w:r w:rsidRPr="00612C40">
        <w:t xml:space="preserve">’ </w:t>
      </w:r>
      <w:r w:rsidR="00612C40" w:rsidRPr="00612C40">
        <w:t xml:space="preserve">describes a modelling task that </w:t>
      </w:r>
      <w:r w:rsidRPr="00612C40">
        <w:t>could be used in follow-up to this diagnostic question</w:t>
      </w:r>
      <w:r w:rsidR="00612C40" w:rsidRPr="00612C40">
        <w:t xml:space="preserve"> to build understanding</w:t>
      </w:r>
      <w:r w:rsidRPr="00612C40">
        <w:t>:</w:t>
      </w:r>
    </w:p>
    <w:p w:rsidR="00B24F62" w:rsidRPr="00612C40" w:rsidRDefault="00B24F62" w:rsidP="00612C40">
      <w:pPr>
        <w:pStyle w:val="ListParagraph"/>
        <w:numPr>
          <w:ilvl w:val="0"/>
          <w:numId w:val="1"/>
        </w:numPr>
        <w:spacing w:after="180"/>
      </w:pPr>
      <w:r w:rsidRPr="00612C40">
        <w:t xml:space="preserve">Response </w:t>
      </w:r>
      <w:r w:rsidR="00641E99" w:rsidRPr="00612C40">
        <w:t>activity</w:t>
      </w:r>
      <w:r w:rsidR="00612C40">
        <w:t xml:space="preserve">: </w:t>
      </w:r>
      <w:r w:rsidR="00612C40" w:rsidRPr="00612C40">
        <w:t>A model of digestion</w:t>
      </w:r>
      <w:bookmarkStart w:id="0" w:name="_GoBack"/>
      <w:bookmarkEnd w:id="0"/>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121792">
        <w:t>Alistair Moore</w:t>
      </w:r>
      <w:r w:rsidR="0015356E">
        <w:t xml:space="preserve"> (UYSEG)</w:t>
      </w:r>
      <w:r>
        <w:t>.</w:t>
      </w:r>
    </w:p>
    <w:p w:rsidR="00CC78A5" w:rsidRDefault="00D278E8" w:rsidP="00E172C6">
      <w:pPr>
        <w:spacing w:after="180"/>
      </w:pPr>
      <w:r w:rsidRPr="0045323E">
        <w:t xml:space="preserve">Images: </w:t>
      </w:r>
      <w:r w:rsidR="00121792">
        <w:t>pixabay.com/</w:t>
      </w:r>
      <w:proofErr w:type="spellStart"/>
      <w:r w:rsidR="00121792" w:rsidRPr="00121792">
        <w:t>PublicDomainPictures</w:t>
      </w:r>
      <w:proofErr w:type="spellEnd"/>
      <w:r w:rsidR="00121792">
        <w:t xml:space="preserve"> (</w:t>
      </w:r>
      <w:r w:rsidR="00121792" w:rsidRPr="00121792">
        <w:t>15687</w:t>
      </w:r>
      <w:r w:rsidR="00121792">
        <w:t>)</w:t>
      </w:r>
    </w:p>
    <w:p w:rsidR="00B46FF9" w:rsidRDefault="003117F6" w:rsidP="00E24309">
      <w:pPr>
        <w:spacing w:after="180"/>
        <w:rPr>
          <w:b/>
          <w:color w:val="538135"/>
          <w:sz w:val="24"/>
        </w:rPr>
      </w:pPr>
      <w:r w:rsidRPr="005B372A">
        <w:rPr>
          <w:b/>
          <w:color w:val="538135"/>
          <w:sz w:val="24"/>
        </w:rPr>
        <w:t>References</w:t>
      </w:r>
    </w:p>
    <w:p w:rsidR="00FC6B61" w:rsidRPr="004318EF" w:rsidRDefault="00F469E9" w:rsidP="004318EF">
      <w:pPr>
        <w:pStyle w:val="EndNoteBibliography"/>
        <w:spacing w:after="120"/>
        <w:rPr>
          <w:sz w:val="20"/>
          <w:szCs w:val="20"/>
        </w:rPr>
      </w:pPr>
      <w:r w:rsidRPr="004318EF">
        <w:rPr>
          <w:sz w:val="20"/>
          <w:szCs w:val="20"/>
        </w:rPr>
        <w:fldChar w:fldCharType="begin"/>
      </w:r>
      <w:r w:rsidRPr="004318EF">
        <w:rPr>
          <w:sz w:val="20"/>
          <w:szCs w:val="20"/>
        </w:rPr>
        <w:instrText xml:space="preserve"> ADDIN EN.REFLIST </w:instrText>
      </w:r>
      <w:r w:rsidRPr="004318EF">
        <w:rPr>
          <w:sz w:val="20"/>
          <w:szCs w:val="20"/>
        </w:rPr>
        <w:fldChar w:fldCharType="separate"/>
      </w:r>
      <w:r w:rsidR="00FC6B61" w:rsidRPr="004318EF">
        <w:rPr>
          <w:sz w:val="20"/>
          <w:szCs w:val="20"/>
        </w:rPr>
        <w:t xml:space="preserve">AHİ, B. (2017). Thinking about digestive system in early childhood: a comparative study about biological knowledge. </w:t>
      </w:r>
      <w:r w:rsidR="00FC6B61" w:rsidRPr="004318EF">
        <w:rPr>
          <w:i/>
          <w:sz w:val="20"/>
          <w:szCs w:val="20"/>
        </w:rPr>
        <w:t>Cogent Education,</w:t>
      </w:r>
      <w:r w:rsidR="00FC6B61" w:rsidRPr="004318EF">
        <w:rPr>
          <w:sz w:val="20"/>
          <w:szCs w:val="20"/>
        </w:rPr>
        <w:t xml:space="preserve"> 4(1).</w:t>
      </w:r>
    </w:p>
    <w:p w:rsidR="004318EF" w:rsidRDefault="004318EF" w:rsidP="004318EF">
      <w:pPr>
        <w:pStyle w:val="EndNoteBibliography"/>
        <w:spacing w:after="120"/>
        <w:rPr>
          <w:sz w:val="20"/>
          <w:szCs w:val="20"/>
        </w:rPr>
      </w:pPr>
      <w:r w:rsidRPr="004318EF">
        <w:rPr>
          <w:sz w:val="20"/>
          <w:szCs w:val="20"/>
        </w:rPr>
        <w:t xml:space="preserve">Çakici , Y. and Yilmaz, C. (2005). Exploring Turkish upper primary level pupils' understanding of digestion. </w:t>
      </w:r>
      <w:r w:rsidRPr="004318EF">
        <w:rPr>
          <w:i/>
          <w:sz w:val="20"/>
          <w:szCs w:val="20"/>
        </w:rPr>
        <w:t>International Journal of Science Education,</w:t>
      </w:r>
      <w:r w:rsidRPr="004318EF">
        <w:rPr>
          <w:sz w:val="20"/>
          <w:szCs w:val="20"/>
        </w:rPr>
        <w:t xml:space="preserve"> 27</w:t>
      </w:r>
      <w:r w:rsidRPr="004318EF">
        <w:rPr>
          <w:b/>
          <w:sz w:val="20"/>
          <w:szCs w:val="20"/>
        </w:rPr>
        <w:t>,</w:t>
      </w:r>
      <w:r w:rsidRPr="004318EF">
        <w:rPr>
          <w:sz w:val="20"/>
          <w:szCs w:val="20"/>
        </w:rPr>
        <w:t xml:space="preserve"> 79-100.</w:t>
      </w:r>
    </w:p>
    <w:p w:rsidR="00FC6B61" w:rsidRPr="004318EF" w:rsidRDefault="00FC6B61" w:rsidP="004318EF">
      <w:pPr>
        <w:pStyle w:val="EndNoteBibliography"/>
        <w:spacing w:after="120"/>
        <w:rPr>
          <w:sz w:val="20"/>
          <w:szCs w:val="20"/>
        </w:rPr>
      </w:pPr>
      <w:r w:rsidRPr="004318EF">
        <w:rPr>
          <w:sz w:val="20"/>
          <w:szCs w:val="20"/>
        </w:rPr>
        <w:t xml:space="preserve">Driver, R., et al. (1994). </w:t>
      </w:r>
      <w:r w:rsidRPr="004318EF">
        <w:rPr>
          <w:i/>
          <w:sz w:val="20"/>
          <w:szCs w:val="20"/>
        </w:rPr>
        <w:t xml:space="preserve">Making Sense of Secondary Science: Research into Children's Ideas, </w:t>
      </w:r>
      <w:r w:rsidRPr="004318EF">
        <w:rPr>
          <w:sz w:val="20"/>
          <w:szCs w:val="20"/>
        </w:rPr>
        <w:t>London, UK: Routledge.</w:t>
      </w:r>
    </w:p>
    <w:p w:rsidR="00FC6B61" w:rsidRPr="004318EF" w:rsidRDefault="00FC6B61" w:rsidP="004318EF">
      <w:pPr>
        <w:pStyle w:val="EndNoteBibliography"/>
        <w:spacing w:after="120"/>
        <w:rPr>
          <w:sz w:val="20"/>
          <w:szCs w:val="20"/>
        </w:rPr>
      </w:pPr>
      <w:r w:rsidRPr="004318EF">
        <w:rPr>
          <w:sz w:val="20"/>
          <w:szCs w:val="20"/>
        </w:rPr>
        <w:t xml:space="preserve">García-Barros, S., Martínez-Losada, C. and Garrido, M. (2011). What do children aged four to seven know about the digestive system and the respiratory system of the human being and of other animals? </w:t>
      </w:r>
      <w:r w:rsidRPr="004318EF">
        <w:rPr>
          <w:i/>
          <w:sz w:val="20"/>
          <w:szCs w:val="20"/>
        </w:rPr>
        <w:t>International Journal of Science Education,</w:t>
      </w:r>
      <w:r w:rsidRPr="004318EF">
        <w:rPr>
          <w:sz w:val="20"/>
          <w:szCs w:val="20"/>
        </w:rPr>
        <w:t xml:space="preserve"> 33</w:t>
      </w:r>
      <w:r w:rsidRPr="004318EF">
        <w:rPr>
          <w:b/>
          <w:sz w:val="20"/>
          <w:szCs w:val="20"/>
        </w:rPr>
        <w:t>,</w:t>
      </w:r>
      <w:r w:rsidRPr="004318EF">
        <w:rPr>
          <w:sz w:val="20"/>
          <w:szCs w:val="20"/>
        </w:rPr>
        <w:t xml:space="preserve"> 2095-2122.</w:t>
      </w:r>
    </w:p>
    <w:p w:rsidR="00FC6B61" w:rsidRPr="004318EF" w:rsidRDefault="00FC6B61" w:rsidP="004318EF">
      <w:pPr>
        <w:pStyle w:val="EndNoteBibliography"/>
        <w:spacing w:after="120"/>
        <w:rPr>
          <w:sz w:val="20"/>
          <w:szCs w:val="20"/>
        </w:rPr>
      </w:pPr>
      <w:r w:rsidRPr="004318EF">
        <w:rPr>
          <w:sz w:val="20"/>
          <w:szCs w:val="20"/>
        </w:rPr>
        <w:t xml:space="preserve">Millar, N. (2011). Nutrition, diet and photosynthesis. In Reiss, M. (ed.) </w:t>
      </w:r>
      <w:r w:rsidRPr="004318EF">
        <w:rPr>
          <w:i/>
          <w:sz w:val="20"/>
          <w:szCs w:val="20"/>
        </w:rPr>
        <w:t xml:space="preserve">ASE Science Practice: Teaching Secondary Biology. </w:t>
      </w:r>
      <w:r w:rsidRPr="004318EF">
        <w:rPr>
          <w:sz w:val="20"/>
          <w:szCs w:val="20"/>
        </w:rPr>
        <w:t>2nd ed. London, UK: Hodder Education.</w:t>
      </w:r>
    </w:p>
    <w:p w:rsidR="00FC6B61" w:rsidRPr="004318EF" w:rsidRDefault="00FC6B61" w:rsidP="004318EF">
      <w:pPr>
        <w:pStyle w:val="EndNoteBibliography"/>
        <w:spacing w:after="120"/>
        <w:rPr>
          <w:sz w:val="20"/>
          <w:szCs w:val="20"/>
        </w:rPr>
      </w:pPr>
      <w:r w:rsidRPr="004318EF">
        <w:rPr>
          <w:sz w:val="20"/>
          <w:szCs w:val="20"/>
        </w:rPr>
        <w:t xml:space="preserve">Simpson, M. (1984). Digestion - the long grind. </w:t>
      </w:r>
      <w:r w:rsidRPr="004318EF">
        <w:rPr>
          <w:i/>
          <w:sz w:val="20"/>
          <w:szCs w:val="20"/>
        </w:rPr>
        <w:t>Biology Newsletter,</w:t>
      </w:r>
      <w:r w:rsidRPr="004318EF">
        <w:rPr>
          <w:sz w:val="20"/>
          <w:szCs w:val="20"/>
        </w:rPr>
        <w:t xml:space="preserve"> 43</w:t>
      </w:r>
      <w:r w:rsidRPr="004318EF">
        <w:rPr>
          <w:b/>
          <w:sz w:val="20"/>
          <w:szCs w:val="20"/>
        </w:rPr>
        <w:t>,</w:t>
      </w:r>
      <w:r w:rsidRPr="004318EF">
        <w:rPr>
          <w:sz w:val="20"/>
          <w:szCs w:val="20"/>
        </w:rPr>
        <w:t xml:space="preserve"> 12-16.</w:t>
      </w:r>
    </w:p>
    <w:p w:rsidR="005B372A" w:rsidRPr="005B372A" w:rsidRDefault="00FC6B61" w:rsidP="004318EF">
      <w:pPr>
        <w:pStyle w:val="EndNoteBibliography"/>
        <w:spacing w:after="120"/>
      </w:pPr>
      <w:r w:rsidRPr="004318EF">
        <w:rPr>
          <w:sz w:val="20"/>
          <w:szCs w:val="20"/>
        </w:rPr>
        <w:t xml:space="preserve">Teixeira, F. M. (2000). What happens to the food we eat? Children's conceptions of the structure and function of the digestive system. </w:t>
      </w:r>
      <w:r w:rsidRPr="004318EF">
        <w:rPr>
          <w:i/>
          <w:sz w:val="20"/>
          <w:szCs w:val="20"/>
        </w:rPr>
        <w:t>International Journal of Science Education,</w:t>
      </w:r>
      <w:r w:rsidRPr="004318EF">
        <w:rPr>
          <w:sz w:val="20"/>
          <w:szCs w:val="20"/>
        </w:rPr>
        <w:t xml:space="preserve"> 22(5)</w:t>
      </w:r>
      <w:r w:rsidRPr="004318EF">
        <w:rPr>
          <w:b/>
          <w:sz w:val="20"/>
          <w:szCs w:val="20"/>
        </w:rPr>
        <w:t>,</w:t>
      </w:r>
      <w:r w:rsidRPr="004318EF">
        <w:rPr>
          <w:sz w:val="20"/>
          <w:szCs w:val="20"/>
        </w:rPr>
        <w:t xml:space="preserve"> 507-520.</w:t>
      </w:r>
      <w:r w:rsidR="00F469E9" w:rsidRPr="004318EF">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BA9" w:rsidRDefault="00AC4BA9" w:rsidP="000B473B">
      <w:r>
        <w:separator/>
      </w:r>
    </w:p>
  </w:endnote>
  <w:endnote w:type="continuationSeparator" w:id="0">
    <w:p w:rsidR="00AC4BA9" w:rsidRDefault="00AC4BA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35B00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12C40">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BA9" w:rsidRDefault="00AC4BA9" w:rsidP="000B473B">
      <w:r>
        <w:separator/>
      </w:r>
    </w:p>
  </w:footnote>
  <w:footnote w:type="continuationSeparator" w:id="0">
    <w:p w:rsidR="00AC4BA9" w:rsidRDefault="00AC4BA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B751C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EBD33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503CA4"/>
    <w:multiLevelType w:val="hybridMultilevel"/>
    <w:tmpl w:val="372CEF12"/>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000D33"/>
    <w:multiLevelType w:val="hybridMultilevel"/>
    <w:tmpl w:val="0EBA76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C4BA9"/>
    <w:rsid w:val="00015578"/>
    <w:rsid w:val="00024731"/>
    <w:rsid w:val="00026DEC"/>
    <w:rsid w:val="000505CA"/>
    <w:rsid w:val="0007651D"/>
    <w:rsid w:val="0009089A"/>
    <w:rsid w:val="000947E2"/>
    <w:rsid w:val="00095E04"/>
    <w:rsid w:val="000B473B"/>
    <w:rsid w:val="000D0E89"/>
    <w:rsid w:val="000E2689"/>
    <w:rsid w:val="00110978"/>
    <w:rsid w:val="00121792"/>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8EF"/>
    <w:rsid w:val="00431AE5"/>
    <w:rsid w:val="00442595"/>
    <w:rsid w:val="0045323E"/>
    <w:rsid w:val="004B0EE1"/>
    <w:rsid w:val="004C5D20"/>
    <w:rsid w:val="004C7A73"/>
    <w:rsid w:val="004D0D83"/>
    <w:rsid w:val="004E1DF1"/>
    <w:rsid w:val="004E5592"/>
    <w:rsid w:val="0050055B"/>
    <w:rsid w:val="00524710"/>
    <w:rsid w:val="00555342"/>
    <w:rsid w:val="005560E2"/>
    <w:rsid w:val="005A452E"/>
    <w:rsid w:val="005A6EE7"/>
    <w:rsid w:val="005B372A"/>
    <w:rsid w:val="005F1A7B"/>
    <w:rsid w:val="00612C40"/>
    <w:rsid w:val="006355D8"/>
    <w:rsid w:val="00641E99"/>
    <w:rsid w:val="00642ECD"/>
    <w:rsid w:val="006502A0"/>
    <w:rsid w:val="006572E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D17DF"/>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C4BA9"/>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B7357"/>
    <w:rsid w:val="00EE6B97"/>
    <w:rsid w:val="00F12C3B"/>
    <w:rsid w:val="00F26884"/>
    <w:rsid w:val="00F469E9"/>
    <w:rsid w:val="00F72ECC"/>
    <w:rsid w:val="00F8355F"/>
    <w:rsid w:val="00FA3196"/>
    <w:rsid w:val="00FC6B61"/>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F9BA5"/>
  <w15:docId w15:val="{58D5A184-6512-41D0-956E-6114621B7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469E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469E9"/>
    <w:rPr>
      <w:rFonts w:ascii="Calibri" w:hAnsi="Calibri" w:cs="Calibri"/>
      <w:noProof/>
      <w:lang w:val="en-US"/>
    </w:rPr>
  </w:style>
  <w:style w:type="paragraph" w:customStyle="1" w:styleId="EndNoteBibliography">
    <w:name w:val="EndNote Bibliography"/>
    <w:basedOn w:val="Normal"/>
    <w:link w:val="EndNoteBibliographyChar"/>
    <w:rsid w:val="00F469E9"/>
    <w:rPr>
      <w:rFonts w:ascii="Calibri" w:hAnsi="Calibri" w:cs="Calibri"/>
      <w:noProof/>
      <w:lang w:val="en-US"/>
    </w:rPr>
  </w:style>
  <w:style w:type="character" w:customStyle="1" w:styleId="EndNoteBibliographyChar">
    <w:name w:val="EndNote Bibliography Char"/>
    <w:basedOn w:val="DefaultParagraphFont"/>
    <w:link w:val="EndNoteBibliography"/>
    <w:rsid w:val="00F469E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37</TotalTime>
  <Pages>3</Pages>
  <Words>1279</Words>
  <Characters>7292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12</cp:revision>
  <cp:lastPrinted>2017-02-24T16:20:00Z</cp:lastPrinted>
  <dcterms:created xsi:type="dcterms:W3CDTF">2019-01-03T16:24:00Z</dcterms:created>
  <dcterms:modified xsi:type="dcterms:W3CDTF">2019-01-03T17:05:00Z</dcterms:modified>
</cp:coreProperties>
</file>