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55B41" w:rsidP="00201AC2">
      <w:pPr>
        <w:spacing w:after="180"/>
        <w:rPr>
          <w:b/>
          <w:sz w:val="44"/>
          <w:szCs w:val="44"/>
        </w:rPr>
      </w:pPr>
      <w:r>
        <w:rPr>
          <w:b/>
          <w:sz w:val="44"/>
          <w:szCs w:val="44"/>
        </w:rPr>
        <w:t>Reflecting light</w:t>
      </w:r>
    </w:p>
    <w:p w:rsidR="00201AC2" w:rsidRDefault="00201AC2" w:rsidP="00201AC2">
      <w:pPr>
        <w:spacing w:after="180"/>
      </w:pPr>
    </w:p>
    <w:p w:rsidR="00B55B41" w:rsidRPr="00B55B41" w:rsidRDefault="00B55B41" w:rsidP="00B55B41">
      <w:pPr>
        <w:spacing w:after="180"/>
      </w:pPr>
      <w:r w:rsidRPr="00B55B41">
        <w:t>Some objects are good at reflecting light.</w:t>
      </w:r>
    </w:p>
    <w:p w:rsidR="007C26E1" w:rsidRDefault="00B55B41" w:rsidP="00B55B41">
      <w:pPr>
        <w:spacing w:after="180"/>
        <w:jc w:val="center"/>
      </w:pPr>
      <w:r>
        <w:rPr>
          <w:noProof/>
          <w:lang w:eastAsia="en-GB"/>
        </w:rPr>
        <w:drawing>
          <wp:inline distT="0" distB="0" distL="0" distR="0">
            <wp:extent cx="2226366" cy="1835938"/>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5B890A.tmp"/>
                    <pic:cNvPicPr/>
                  </pic:nvPicPr>
                  <pic:blipFill>
                    <a:blip r:embed="rId7">
                      <a:extLst>
                        <a:ext uri="{28A0092B-C50C-407E-A947-70E740481C1C}">
                          <a14:useLocalDpi xmlns:a14="http://schemas.microsoft.com/office/drawing/2010/main" val="0"/>
                        </a:ext>
                      </a:extLst>
                    </a:blip>
                    <a:stretch>
                      <a:fillRect/>
                    </a:stretch>
                  </pic:blipFill>
                  <pic:spPr>
                    <a:xfrm>
                      <a:off x="0" y="0"/>
                      <a:ext cx="2236340" cy="1844163"/>
                    </a:xfrm>
                    <a:prstGeom prst="rect">
                      <a:avLst/>
                    </a:prstGeom>
                  </pic:spPr>
                </pic:pic>
              </a:graphicData>
            </a:graphic>
          </wp:inline>
        </w:drawing>
      </w:r>
    </w:p>
    <w:p w:rsidR="00B55B41" w:rsidRDefault="00B55B41" w:rsidP="00B55B41">
      <w:pPr>
        <w:spacing w:after="180"/>
      </w:pPr>
    </w:p>
    <w:p w:rsidR="00B55B41" w:rsidRPr="00B55B41" w:rsidRDefault="00B55B41" w:rsidP="00B55B41">
      <w:pPr>
        <w:spacing w:after="180"/>
      </w:pPr>
      <w:r w:rsidRPr="00B55B41">
        <w:t>Which of these objects can reflect light?</w:t>
      </w:r>
    </w:p>
    <w:p w:rsidR="00201AC2" w:rsidRPr="00201AC2" w:rsidRDefault="00B55B41" w:rsidP="00B55B41">
      <w:pPr>
        <w:spacing w:after="240"/>
        <w:jc w:val="center"/>
        <w:rPr>
          <w:szCs w:val="18"/>
        </w:rPr>
      </w:pPr>
      <w:r>
        <w:rPr>
          <w:noProof/>
          <w:szCs w:val="18"/>
          <w:lang w:eastAsia="en-GB"/>
        </w:rPr>
        <w:drawing>
          <wp:inline distT="0" distB="0" distL="0" distR="0">
            <wp:extent cx="5731510" cy="388747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B8C4D9.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88747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421EEE" w:rsidRPr="006F3279" w:rsidRDefault="00421EEE" w:rsidP="00421EE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PSL1.2</w:t>
      </w:r>
      <w:r w:rsidRPr="00CA4B46">
        <w:rPr>
          <w:i/>
          <w:sz w:val="18"/>
          <w:szCs w:val="18"/>
        </w:rPr>
        <w:t xml:space="preserve">: </w:t>
      </w:r>
      <w:r>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21EEE" w:rsidP="006F3279">
            <w:pPr>
              <w:spacing w:after="60"/>
              <w:ind w:left="1304"/>
              <w:rPr>
                <w:b/>
                <w:sz w:val="40"/>
                <w:szCs w:val="40"/>
              </w:rPr>
            </w:pPr>
            <w:r>
              <w:rPr>
                <w:b/>
                <w:sz w:val="40"/>
                <w:szCs w:val="40"/>
              </w:rPr>
              <w:t>Reflecting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21EEE" w:rsidP="0007651D">
            <w:pPr>
              <w:spacing w:before="60" w:after="60"/>
            </w:pPr>
            <w:r w:rsidRPr="00421EEE">
              <w:t>Light is reflected from all surfaces, and off a flat mirror it is reflected in a single direction</w:t>
            </w:r>
            <w:r w:rsidR="0090487F">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0487F" w:rsidRDefault="00421EEE" w:rsidP="0090487F">
            <w:pPr>
              <w:spacing w:before="60" w:after="60"/>
              <w:rPr>
                <w:b/>
              </w:rPr>
            </w:pPr>
            <w:r w:rsidRPr="00421EEE">
              <w:t>Identify surfaces that reflect light</w:t>
            </w:r>
            <w:r w:rsidR="0090487F">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0487F" w:rsidP="0021607B">
            <w:pPr>
              <w:spacing w:before="60" w:after="60"/>
            </w:pPr>
            <w:bookmarkStart w:id="0" w:name="_GoBack"/>
            <w:r>
              <w:t>S</w:t>
            </w:r>
            <w:r w:rsidR="00421EEE" w:rsidRPr="00421EEE">
              <w:t>imple multiple choice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21EEE" w:rsidP="000505CA">
            <w:pPr>
              <w:spacing w:before="60" w:after="60"/>
            </w:pPr>
            <w:r>
              <w:t>Light, reflect, shin</w:t>
            </w:r>
            <w:r w:rsidRPr="00421EEE">
              <w:t>y, rough</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D100C" w:rsidRDefault="002D100C" w:rsidP="002D100C">
      <w:pPr>
        <w:spacing w:after="180"/>
      </w:pPr>
      <w:r>
        <w:t xml:space="preserve">When light reflects </w:t>
      </w:r>
      <w:r>
        <w:fldChar w:fldCharType="begin"/>
      </w:r>
      <w:r>
        <w:instrText xml:space="preserve"> ADDIN EN.CITE &lt;EndNote&gt;&lt;Cite&gt;&lt;Author&gt;Anderson&lt;/Author&gt;&lt;Year&gt;1986&lt;/Year&gt;&lt;IDText&gt;Childrens&amp;apos; conceptions of light and colour: developing the concept of unseen rays&lt;/IDText&gt;&lt;DisplayText&gt;(Anderson and Smith, 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format="utc"&gt;1535109876&lt;/last-updated-date&gt;&lt;/record&gt;&lt;/Cite&gt;&lt;Cite&gt;&lt;Author&gt;Anderson&lt;/Author&gt;&lt;Year&gt;1986&lt;/Year&gt;&lt;IDText&gt;Childrens&amp;apos; conceptions of light and colour: developing the concept of unseen rays&lt;/IDText&gt;&lt;record&gt;&lt;titles&gt;&lt;title&gt;Childrens&amp;apos;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Anderson and Smith (1986)</w:t>
      </w:r>
      <w:r>
        <w:fldChar w:fldCharType="end"/>
      </w:r>
      <w:r>
        <w:t xml:space="preserve"> found that, out of 125 ten and eleven year olds,</w:t>
      </w:r>
      <w:r w:rsidR="000755F4">
        <w:t xml:space="preserve"> </w:t>
      </w:r>
      <w:r>
        <w:t>about 60% described light bouncing off only mirrors and not off other opaque objects. Just 20% thought light did bounce off opaque objects, with only 2% suggesting it is scattered.</w:t>
      </w:r>
    </w:p>
    <w:p w:rsidR="00813FD9" w:rsidRDefault="00813FD9" w:rsidP="002D100C">
      <w:pPr>
        <w:spacing w:after="180"/>
      </w:pPr>
      <w:r>
        <w:t>This question checks wh</w:t>
      </w:r>
      <w:r w:rsidR="008C7266">
        <w:t>ich types of surface</w:t>
      </w:r>
      <w:r>
        <w:t xml:space="preserve"> students think will reflect light.</w:t>
      </w:r>
      <w:r w:rsidR="00367834">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9E02A1" w:rsidRPr="00AE7928" w:rsidRDefault="009E02A1" w:rsidP="009E02A1">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9E02A1" w:rsidRDefault="009E02A1" w:rsidP="009E02A1">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9E02A1" w:rsidRPr="00816065" w:rsidRDefault="009E02A1" w:rsidP="009E02A1">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9E02A1" w:rsidRDefault="009E02A1" w:rsidP="009E02A1">
      <w:pPr>
        <w:spacing w:after="180"/>
        <w:rPr>
          <w:rFonts w:cstheme="minorHAnsi"/>
          <w:i/>
        </w:rPr>
      </w:pPr>
      <w:r w:rsidRPr="00AE7928">
        <w:rPr>
          <w:rFonts w:cstheme="minorHAnsi"/>
          <w:i/>
        </w:rPr>
        <w:t>Differentiation</w:t>
      </w:r>
    </w:p>
    <w:p w:rsidR="009E02A1" w:rsidRPr="00AE7928" w:rsidRDefault="009E02A1" w:rsidP="009E02A1">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492BE6" w:rsidP="00026DEC">
      <w:pPr>
        <w:spacing w:after="180"/>
        <w:rPr>
          <w:b/>
          <w:color w:val="5F497A" w:themeColor="accent4" w:themeShade="BF"/>
          <w:sz w:val="24"/>
        </w:rPr>
      </w:pPr>
      <w:r>
        <w:rPr>
          <w:b/>
          <w:color w:val="5F497A" w:themeColor="accent4" w:themeShade="BF"/>
          <w:sz w:val="24"/>
        </w:rPr>
        <w:t>Expected answers</w:t>
      </w:r>
    </w:p>
    <w:p w:rsidR="00BF6C8A" w:rsidRDefault="009E02A1" w:rsidP="00BF6C8A">
      <w:pPr>
        <w:spacing w:after="180"/>
      </w:pPr>
      <w:r>
        <w:t>All the objects reflect light</w:t>
      </w:r>
    </w:p>
    <w:p w:rsidR="009E02A1" w:rsidRDefault="009E02A1"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67834" w:rsidRPr="00367834" w:rsidRDefault="00367834" w:rsidP="00A01222">
      <w:pPr>
        <w:spacing w:after="180"/>
      </w:pPr>
      <w:r>
        <w:t>Different surfaces reflect light to a greater or a lesser extent</w:t>
      </w:r>
      <w:r w:rsidR="005B6241">
        <w:t xml:space="preserve"> than each other</w:t>
      </w:r>
      <w:r w:rsidR="003416B9">
        <w:t xml:space="preserve">. Surfaces that are both smooth and irregular, like </w:t>
      </w:r>
      <w:r w:rsidR="001D7B17">
        <w:t>those of a</w:t>
      </w:r>
      <w:r w:rsidR="003416B9">
        <w:t xml:space="preserve"> coin,</w:t>
      </w:r>
      <w:r>
        <w:t xml:space="preserve"> reflect light st</w:t>
      </w:r>
      <w:r w:rsidR="001D7B17">
        <w:t>rongly in particular directions</w:t>
      </w:r>
      <w:r>
        <w:t xml:space="preserve"> and hardly at all in others. This </w:t>
      </w:r>
      <w:r w:rsidR="005B6241">
        <w:t xml:space="preserve">gives </w:t>
      </w:r>
      <w:r w:rsidR="001D7B17">
        <w:t xml:space="preserve">some </w:t>
      </w:r>
      <w:r w:rsidR="005B6241">
        <w:t>objects</w:t>
      </w:r>
      <w:r>
        <w:t xml:space="preserve"> a bigger contrast </w:t>
      </w:r>
      <w:r w:rsidR="005B6241">
        <w:t>between</w:t>
      </w:r>
      <w:r>
        <w:t xml:space="preserve"> light and dark which makes them appear shiny. Mirrors are both smooth and flat.</w:t>
      </w:r>
    </w:p>
    <w:p w:rsidR="00A01222" w:rsidRDefault="00A01222" w:rsidP="00F03BA6">
      <w:pPr>
        <w:spacing w:after="180"/>
      </w:pPr>
      <w:r w:rsidRPr="004F039C">
        <w:t xml:space="preserve">If students have </w:t>
      </w:r>
      <w:r w:rsidR="0068013A">
        <w:t>do not understand that</w:t>
      </w:r>
      <w:r w:rsidRPr="004F039C">
        <w:t xml:space="preserve"> </w:t>
      </w:r>
      <w:r w:rsidR="00367834">
        <w:t>a</w:t>
      </w:r>
      <w:r w:rsidR="0068013A">
        <w:t>ll objects reflect</w:t>
      </w:r>
      <w:r w:rsidR="00367834">
        <w:t xml:space="preserve"> light</w:t>
      </w:r>
      <w:r w:rsidRPr="004F039C">
        <w:t xml:space="preserve">, </w:t>
      </w:r>
      <w:r w:rsidR="001C6984">
        <w:t xml:space="preserve">it can help to </w:t>
      </w:r>
      <w:r w:rsidR="00373C95">
        <w:t xml:space="preserve">demonstrate how light is reflected by coloured paper. In the example below the white paper is coloured by the green light reflected onto it. This can be seen more clearly by comparing to other colours of paper that the light is reflected off. </w:t>
      </w:r>
    </w:p>
    <w:p w:rsidR="00373C95" w:rsidRDefault="00373C95" w:rsidP="00373C95">
      <w:pPr>
        <w:spacing w:after="180"/>
        <w:jc w:val="center"/>
      </w:pPr>
      <w:r>
        <w:rPr>
          <w:noProof/>
          <w:lang w:eastAsia="en-GB"/>
        </w:rPr>
        <w:drawing>
          <wp:inline distT="0" distB="0" distL="0" distR="0">
            <wp:extent cx="3359336" cy="2428875"/>
            <wp:effectExtent l="19050" t="19050" r="1270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B87E63.tmp"/>
                    <pic:cNvPicPr/>
                  </pic:nvPicPr>
                  <pic:blipFill>
                    <a:blip r:embed="rId11">
                      <a:extLst>
                        <a:ext uri="{28A0092B-C50C-407E-A947-70E740481C1C}">
                          <a14:useLocalDpi xmlns:a14="http://schemas.microsoft.com/office/drawing/2010/main" val="0"/>
                        </a:ext>
                      </a:extLst>
                    </a:blip>
                    <a:stretch>
                      <a:fillRect/>
                    </a:stretch>
                  </pic:blipFill>
                  <pic:spPr>
                    <a:xfrm>
                      <a:off x="0" y="0"/>
                      <a:ext cx="3376055" cy="2440963"/>
                    </a:xfrm>
                    <a:prstGeom prst="rect">
                      <a:avLst/>
                    </a:prstGeom>
                    <a:ln>
                      <a:solidFill>
                        <a:schemeClr val="tx1"/>
                      </a:solidFill>
                    </a:ln>
                  </pic:spPr>
                </pic:pic>
              </a:graphicData>
            </a:graphic>
          </wp:inline>
        </w:drawing>
      </w:r>
    </w:p>
    <w:p w:rsidR="00373C95" w:rsidRDefault="007A29AF" w:rsidP="00F03BA6">
      <w:pPr>
        <w:spacing w:after="180"/>
      </w:pPr>
      <w:r>
        <w:t>A ray-lamp works well for this demonstration.</w:t>
      </w:r>
    </w:p>
    <w:p w:rsidR="002818B0" w:rsidRPr="00A6111E" w:rsidRDefault="002818B0" w:rsidP="002818B0">
      <w:pPr>
        <w:spacing w:after="180"/>
      </w:pPr>
      <w:r>
        <w:rPr>
          <w:rFonts w:cstheme="minorHAnsi"/>
          <w:color w:val="000000" w:themeColor="text1"/>
        </w:rPr>
        <w:t>Asking students to discuss their ideas</w:t>
      </w:r>
      <w:r w:rsidR="00414C80">
        <w:rPr>
          <w:rFonts w:cstheme="minorHAnsi"/>
          <w:color w:val="000000" w:themeColor="text1"/>
        </w:rPr>
        <w:t xml:space="preserve"> of what is happening</w:t>
      </w:r>
      <w:r>
        <w:rPr>
          <w:rFonts w:cstheme="minorHAnsi"/>
          <w:color w:val="000000" w:themeColor="text1"/>
        </w:rPr>
        <w:t xml:space="preserve"> in pairs</w:t>
      </w:r>
      <w:r w:rsidRPr="00816065">
        <w:rPr>
          <w:rFonts w:cstheme="minorHAnsi"/>
          <w:color w:val="000000" w:themeColor="text1"/>
        </w:rPr>
        <w:t xml:space="preserve"> or small group</w:t>
      </w:r>
      <w:r>
        <w:rPr>
          <w:rFonts w:cstheme="minorHAnsi"/>
          <w:color w:val="000000" w:themeColor="text1"/>
        </w:rPr>
        <w:t>s</w:t>
      </w:r>
      <w:r w:rsidRPr="00816065">
        <w:rPr>
          <w:rFonts w:cstheme="minorHAnsi"/>
          <w:color w:val="000000" w:themeColor="text1"/>
        </w:rPr>
        <w:t xml:space="preserve">, </w:t>
      </w:r>
      <w:r>
        <w:rPr>
          <w:rFonts w:cstheme="minorHAnsi"/>
          <w:color w:val="000000" w:themeColor="text1"/>
        </w:rPr>
        <w:t xml:space="preserve">can </w:t>
      </w:r>
      <w:r w:rsidRPr="00816065">
        <w:rPr>
          <w:rFonts w:cstheme="minorHAnsi"/>
          <w:color w:val="000000" w:themeColor="text1"/>
        </w:rPr>
        <w:t xml:space="preserve">encourage social construction of </w:t>
      </w:r>
      <w:r>
        <w:rPr>
          <w:rFonts w:cstheme="minorHAnsi"/>
          <w:color w:val="000000" w:themeColor="text1"/>
        </w:rPr>
        <w:t>new</w:t>
      </w:r>
      <w:r w:rsidRPr="00816065">
        <w:rPr>
          <w:rFonts w:cstheme="minorHAnsi"/>
          <w:color w:val="000000" w:themeColor="text1"/>
        </w:rPr>
        <w:t xml:space="preserve"> ideas through dialogue.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1177C9">
        <w:t>Peter Fairhurst</w:t>
      </w:r>
      <w:r w:rsidR="0015356E">
        <w:t xml:space="preserve"> (UYSEG)</w:t>
      </w:r>
      <w:r w:rsidR="00487BDC" w:rsidRPr="00487BDC">
        <w:t>.</w:t>
      </w:r>
    </w:p>
    <w:p w:rsidR="00CC78A5" w:rsidRDefault="00D278E8" w:rsidP="00E172C6">
      <w:pPr>
        <w:spacing w:after="180"/>
      </w:pPr>
      <w:r w:rsidRPr="0045323E">
        <w:t xml:space="preserve">Images: </w:t>
      </w:r>
      <w:r w:rsidR="00487BDC">
        <w:t>UYSEG</w:t>
      </w:r>
    </w:p>
    <w:p w:rsidR="002D100C" w:rsidRDefault="003117F6" w:rsidP="00E24309">
      <w:pPr>
        <w:spacing w:after="180"/>
        <w:rPr>
          <w:b/>
          <w:color w:val="5F497A" w:themeColor="accent4" w:themeShade="BF"/>
          <w:sz w:val="24"/>
        </w:rPr>
      </w:pPr>
      <w:r w:rsidRPr="002C79AE">
        <w:rPr>
          <w:b/>
          <w:color w:val="5F497A" w:themeColor="accent4" w:themeShade="BF"/>
          <w:sz w:val="24"/>
        </w:rPr>
        <w:t>References</w:t>
      </w:r>
    </w:p>
    <w:p w:rsidR="002D100C" w:rsidRPr="002D100C" w:rsidRDefault="002D100C" w:rsidP="002D100C">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2D100C">
        <w:t xml:space="preserve">Anderson, C. W. and Smith, E. L. (1986). Childrens' conceptions of light and colour: developing the concept of unseen rays. </w:t>
      </w:r>
      <w:r w:rsidRPr="002D100C">
        <w:rPr>
          <w:i/>
        </w:rPr>
        <w:t>Annual meeting of the American Educational Research Association.</w:t>
      </w:r>
      <w:r w:rsidRPr="002D100C">
        <w:t xml:space="preserve"> Montreal, Canada.</w:t>
      </w:r>
    </w:p>
    <w:p w:rsidR="00B46FF9" w:rsidRPr="004B1C32" w:rsidRDefault="002D100C"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EEE" w:rsidRDefault="00421EEE" w:rsidP="000B473B">
      <w:r>
        <w:separator/>
      </w:r>
    </w:p>
  </w:endnote>
  <w:endnote w:type="continuationSeparator" w:id="0">
    <w:p w:rsidR="00421EEE" w:rsidRDefault="00421EE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D066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0487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EEE" w:rsidRDefault="00421EEE" w:rsidP="000B473B">
      <w:r>
        <w:separator/>
      </w:r>
    </w:p>
  </w:footnote>
  <w:footnote w:type="continuationSeparator" w:id="0">
    <w:p w:rsidR="00421EEE" w:rsidRDefault="00421EE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DAFB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9FD2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444B52"/>
    <w:multiLevelType w:val="hybridMultilevel"/>
    <w:tmpl w:val="A01CD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21EEE"/>
    <w:rsid w:val="00015578"/>
    <w:rsid w:val="00024731"/>
    <w:rsid w:val="00026DEC"/>
    <w:rsid w:val="000505CA"/>
    <w:rsid w:val="000755F4"/>
    <w:rsid w:val="0007651D"/>
    <w:rsid w:val="0009089A"/>
    <w:rsid w:val="000947E2"/>
    <w:rsid w:val="00095E04"/>
    <w:rsid w:val="000B473B"/>
    <w:rsid w:val="000D0E89"/>
    <w:rsid w:val="000E2689"/>
    <w:rsid w:val="001177C9"/>
    <w:rsid w:val="00142613"/>
    <w:rsid w:val="00144DA7"/>
    <w:rsid w:val="0015356E"/>
    <w:rsid w:val="00161D3F"/>
    <w:rsid w:val="001915D4"/>
    <w:rsid w:val="001A1FED"/>
    <w:rsid w:val="001A40E2"/>
    <w:rsid w:val="001C4805"/>
    <w:rsid w:val="001C6984"/>
    <w:rsid w:val="001D7B17"/>
    <w:rsid w:val="00201AC2"/>
    <w:rsid w:val="00214608"/>
    <w:rsid w:val="0021607B"/>
    <w:rsid w:val="002178AC"/>
    <w:rsid w:val="0022547C"/>
    <w:rsid w:val="0025410A"/>
    <w:rsid w:val="0027553E"/>
    <w:rsid w:val="0028012F"/>
    <w:rsid w:val="002818B0"/>
    <w:rsid w:val="002828DF"/>
    <w:rsid w:val="00287876"/>
    <w:rsid w:val="00292C53"/>
    <w:rsid w:val="00294E22"/>
    <w:rsid w:val="002B5D71"/>
    <w:rsid w:val="002C22EA"/>
    <w:rsid w:val="002C59BA"/>
    <w:rsid w:val="002C79AE"/>
    <w:rsid w:val="002D100C"/>
    <w:rsid w:val="00301AA9"/>
    <w:rsid w:val="003117F6"/>
    <w:rsid w:val="003416B9"/>
    <w:rsid w:val="003533B8"/>
    <w:rsid w:val="00367834"/>
    <w:rsid w:val="00373C95"/>
    <w:rsid w:val="003752BE"/>
    <w:rsid w:val="003A346A"/>
    <w:rsid w:val="003B2917"/>
    <w:rsid w:val="003B541B"/>
    <w:rsid w:val="003E2B2F"/>
    <w:rsid w:val="003E6046"/>
    <w:rsid w:val="003F16F9"/>
    <w:rsid w:val="00414C80"/>
    <w:rsid w:val="00421EEE"/>
    <w:rsid w:val="00430C1F"/>
    <w:rsid w:val="00442595"/>
    <w:rsid w:val="0045323E"/>
    <w:rsid w:val="00487BDC"/>
    <w:rsid w:val="00492BE6"/>
    <w:rsid w:val="004B0EE1"/>
    <w:rsid w:val="004B1C32"/>
    <w:rsid w:val="004C5D20"/>
    <w:rsid w:val="004D0D83"/>
    <w:rsid w:val="004E1DF1"/>
    <w:rsid w:val="004E5592"/>
    <w:rsid w:val="0050055B"/>
    <w:rsid w:val="00524710"/>
    <w:rsid w:val="00555342"/>
    <w:rsid w:val="005560E2"/>
    <w:rsid w:val="005A452E"/>
    <w:rsid w:val="005A6EE7"/>
    <w:rsid w:val="005B6241"/>
    <w:rsid w:val="005F1A7B"/>
    <w:rsid w:val="006355D8"/>
    <w:rsid w:val="00642ECD"/>
    <w:rsid w:val="006502A0"/>
    <w:rsid w:val="006772F5"/>
    <w:rsid w:val="0068013A"/>
    <w:rsid w:val="006A4440"/>
    <w:rsid w:val="006B0615"/>
    <w:rsid w:val="006D166B"/>
    <w:rsid w:val="006F3279"/>
    <w:rsid w:val="00704AEE"/>
    <w:rsid w:val="00722F9A"/>
    <w:rsid w:val="00754539"/>
    <w:rsid w:val="0077646D"/>
    <w:rsid w:val="00781BC6"/>
    <w:rsid w:val="007A29AF"/>
    <w:rsid w:val="007A3C86"/>
    <w:rsid w:val="007A683E"/>
    <w:rsid w:val="007A748B"/>
    <w:rsid w:val="007C26E1"/>
    <w:rsid w:val="007D1D65"/>
    <w:rsid w:val="007E0A9E"/>
    <w:rsid w:val="007E5309"/>
    <w:rsid w:val="00800DE1"/>
    <w:rsid w:val="00813F47"/>
    <w:rsid w:val="00813FD9"/>
    <w:rsid w:val="008450D6"/>
    <w:rsid w:val="00856FCA"/>
    <w:rsid w:val="00873B8C"/>
    <w:rsid w:val="00880E3B"/>
    <w:rsid w:val="008A405F"/>
    <w:rsid w:val="008C7266"/>
    <w:rsid w:val="008C7F34"/>
    <w:rsid w:val="008E580C"/>
    <w:rsid w:val="0090047A"/>
    <w:rsid w:val="0090487F"/>
    <w:rsid w:val="00925026"/>
    <w:rsid w:val="00931264"/>
    <w:rsid w:val="00942A4B"/>
    <w:rsid w:val="00961D59"/>
    <w:rsid w:val="009B2D55"/>
    <w:rsid w:val="009C0343"/>
    <w:rsid w:val="009E02A1"/>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55B41"/>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03BA6"/>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63544"/>
  <w15:docId w15:val="{C39137CB-8617-4D8C-A4A9-C7B6E6CC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D100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100C"/>
    <w:rPr>
      <w:rFonts w:ascii="Calibri" w:hAnsi="Calibri" w:cs="Calibri"/>
      <w:noProof/>
      <w:lang w:val="en-US"/>
    </w:rPr>
  </w:style>
  <w:style w:type="paragraph" w:customStyle="1" w:styleId="EndNoteBibliography">
    <w:name w:val="EndNote Bibliography"/>
    <w:basedOn w:val="Normal"/>
    <w:link w:val="EndNoteBibliographyChar"/>
    <w:rsid w:val="002D100C"/>
    <w:rPr>
      <w:rFonts w:ascii="Calibri" w:hAnsi="Calibri" w:cs="Calibri"/>
      <w:noProof/>
      <w:lang w:val="en-US"/>
    </w:rPr>
  </w:style>
  <w:style w:type="character" w:customStyle="1" w:styleId="EndNoteBibliographyChar">
    <w:name w:val="EndNote Bibliography Char"/>
    <w:basedOn w:val="DefaultParagraphFont"/>
    <w:link w:val="EndNoteBibliography"/>
    <w:rsid w:val="002D100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10824056">
      <w:bodyDiv w:val="1"/>
      <w:marLeft w:val="0"/>
      <w:marRight w:val="0"/>
      <w:marTop w:val="0"/>
      <w:marBottom w:val="0"/>
      <w:divBdr>
        <w:top w:val="none" w:sz="0" w:space="0" w:color="auto"/>
        <w:left w:val="none" w:sz="0" w:space="0" w:color="auto"/>
        <w:bottom w:val="none" w:sz="0" w:space="0" w:color="auto"/>
        <w:right w:val="none" w:sz="0" w:space="0" w:color="auto"/>
      </w:divBdr>
    </w:div>
    <w:div w:id="1328745849">
      <w:bodyDiv w:val="1"/>
      <w:marLeft w:val="0"/>
      <w:marRight w:val="0"/>
      <w:marTop w:val="0"/>
      <w:marBottom w:val="0"/>
      <w:divBdr>
        <w:top w:val="none" w:sz="0" w:space="0" w:color="auto"/>
        <w:left w:val="none" w:sz="0" w:space="0" w:color="auto"/>
        <w:bottom w:val="none" w:sz="0" w:space="0" w:color="auto"/>
        <w:right w:val="none" w:sz="0" w:space="0" w:color="auto"/>
      </w:divBdr>
    </w:div>
    <w:div w:id="141709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2018-08-29T09:50:00Z</dcterms:created>
  <dcterms:modified xsi:type="dcterms:W3CDTF">2019-04-09T11:24:00Z</dcterms:modified>
</cp:coreProperties>
</file>