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B2235A" w:rsidP="006F3279">
      <w:pPr>
        <w:spacing w:after="240"/>
        <w:rPr>
          <w:i/>
          <w:sz w:val="18"/>
          <w:szCs w:val="18"/>
        </w:rPr>
      </w:pPr>
      <w:r>
        <w:rPr>
          <w:i/>
          <w:sz w:val="18"/>
          <w:szCs w:val="18"/>
        </w:rPr>
        <w:t>Biology</w:t>
      </w:r>
      <w:r w:rsidR="0005709C">
        <w:rPr>
          <w:i/>
          <w:sz w:val="18"/>
          <w:szCs w:val="18"/>
        </w:rPr>
        <w:t xml:space="preserve">&gt; </w:t>
      </w:r>
      <w:r w:rsidR="001B2603">
        <w:rPr>
          <w:i/>
          <w:sz w:val="18"/>
          <w:szCs w:val="18"/>
        </w:rPr>
        <w:t xml:space="preserve">Big idea </w:t>
      </w:r>
      <w:r>
        <w:rPr>
          <w:i/>
          <w:sz w:val="18"/>
          <w:szCs w:val="18"/>
        </w:rPr>
        <w:t>B</w:t>
      </w:r>
      <w:r w:rsidR="00DE6C61">
        <w:rPr>
          <w:i/>
          <w:sz w:val="18"/>
          <w:szCs w:val="18"/>
        </w:rPr>
        <w:t>OE</w:t>
      </w:r>
      <w:r w:rsidR="00F34FD0">
        <w:rPr>
          <w:i/>
          <w:sz w:val="18"/>
          <w:szCs w:val="18"/>
        </w:rPr>
        <w:t xml:space="preserve">: </w:t>
      </w:r>
      <w:r w:rsidR="00DE6C61" w:rsidRPr="00DE6C61">
        <w:rPr>
          <w:i/>
          <w:sz w:val="18"/>
          <w:szCs w:val="18"/>
        </w:rPr>
        <w:t>Organisms and their environments</w:t>
      </w:r>
      <w:r w:rsidR="00F34FD0">
        <w:rPr>
          <w:i/>
          <w:sz w:val="18"/>
          <w:szCs w:val="18"/>
        </w:rPr>
        <w:t xml:space="preserve"> &gt; </w:t>
      </w:r>
      <w:r w:rsidR="001B2603">
        <w:rPr>
          <w:i/>
          <w:sz w:val="18"/>
          <w:szCs w:val="18"/>
        </w:rPr>
        <w:t xml:space="preserve">Topic </w:t>
      </w:r>
      <w:r>
        <w:rPr>
          <w:i/>
          <w:sz w:val="18"/>
          <w:szCs w:val="18"/>
        </w:rPr>
        <w:t>B</w:t>
      </w:r>
      <w:r w:rsidR="00DE6C61">
        <w:rPr>
          <w:i/>
          <w:sz w:val="18"/>
          <w:szCs w:val="18"/>
        </w:rPr>
        <w:t>OE1</w:t>
      </w:r>
      <w:r w:rsidR="00F34FD0">
        <w:rPr>
          <w:i/>
          <w:sz w:val="18"/>
          <w:szCs w:val="18"/>
        </w:rPr>
        <w:t xml:space="preserve">: </w:t>
      </w:r>
      <w:r w:rsidR="00DE6C61" w:rsidRPr="00DE6C61">
        <w:rPr>
          <w:i/>
          <w:sz w:val="18"/>
          <w:szCs w:val="18"/>
        </w:rPr>
        <w:t>Interdependence of organisms</w:t>
      </w:r>
    </w:p>
    <w:tbl>
      <w:tblPr>
        <w:tblStyle w:val="TableGrid"/>
        <w:tblW w:w="16982"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2"/>
      </w:tblGrid>
      <w:tr w:rsidR="006F3279" w:rsidTr="00110A3C">
        <w:trPr>
          <w:trHeight w:val="321"/>
        </w:trPr>
        <w:tc>
          <w:tcPr>
            <w:tcW w:w="16982" w:type="dxa"/>
            <w:shd w:val="clear" w:color="auto" w:fill="C2D69B" w:themeFill="accent3"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110A3C">
        <w:trPr>
          <w:trHeight w:val="362"/>
        </w:trPr>
        <w:tc>
          <w:tcPr>
            <w:tcW w:w="16982" w:type="dxa"/>
            <w:shd w:val="clear" w:color="auto" w:fill="D6E3BC" w:themeFill="accent3" w:themeFillTint="66"/>
          </w:tcPr>
          <w:p w:rsidR="006F3279" w:rsidRPr="00CA4B46" w:rsidRDefault="00B2235A" w:rsidP="00200D71">
            <w:pPr>
              <w:spacing w:after="60"/>
              <w:ind w:left="1304"/>
              <w:rPr>
                <w:b/>
                <w:sz w:val="40"/>
                <w:szCs w:val="40"/>
              </w:rPr>
            </w:pPr>
            <w:r w:rsidRPr="00200D71">
              <w:rPr>
                <w:b/>
                <w:sz w:val="40"/>
                <w:szCs w:val="40"/>
              </w:rPr>
              <w:t>B</w:t>
            </w:r>
            <w:r w:rsidR="00200D71" w:rsidRPr="00200D71">
              <w:rPr>
                <w:b/>
                <w:sz w:val="40"/>
                <w:szCs w:val="40"/>
              </w:rPr>
              <w:t>OE1</w:t>
            </w:r>
            <w:r w:rsidR="00821188" w:rsidRPr="00200D71">
              <w:rPr>
                <w:b/>
                <w:sz w:val="40"/>
                <w:szCs w:val="40"/>
              </w:rPr>
              <w:t>.</w:t>
            </w:r>
            <w:r w:rsidR="00200D71" w:rsidRPr="00200D71">
              <w:rPr>
                <w:b/>
                <w:sz w:val="40"/>
                <w:szCs w:val="40"/>
              </w:rPr>
              <w:t>1</w:t>
            </w:r>
            <w:r w:rsidR="00821188" w:rsidRPr="00200D71">
              <w:rPr>
                <w:b/>
                <w:sz w:val="40"/>
                <w:szCs w:val="40"/>
              </w:rPr>
              <w:t>:</w:t>
            </w:r>
            <w:r w:rsidR="00821188">
              <w:rPr>
                <w:b/>
                <w:sz w:val="40"/>
                <w:szCs w:val="40"/>
              </w:rPr>
              <w:t xml:space="preserve"> </w:t>
            </w:r>
            <w:r w:rsidR="00200D71" w:rsidRPr="00200D71">
              <w:rPr>
                <w:b/>
                <w:sz w:val="40"/>
                <w:szCs w:val="40"/>
              </w:rPr>
              <w:t>Food chains and food webs</w:t>
            </w:r>
          </w:p>
        </w:tc>
      </w:tr>
    </w:tbl>
    <w:p w:rsidR="00D147A1" w:rsidRDefault="00D147A1" w:rsidP="00D147A1">
      <w:pPr>
        <w:rPr>
          <w:b/>
          <w:color w:val="76923C" w:themeColor="accent3" w:themeShade="BF"/>
          <w:sz w:val="24"/>
        </w:rPr>
      </w:pPr>
    </w:p>
    <w:p w:rsidR="00D147A1" w:rsidRPr="00776816" w:rsidRDefault="00D147A1" w:rsidP="00D147A1">
      <w:pPr>
        <w:spacing w:after="180"/>
        <w:rPr>
          <w:b/>
          <w:color w:val="538135"/>
          <w:sz w:val="24"/>
        </w:rPr>
      </w:pPr>
      <w:r w:rsidRPr="00776816">
        <w:rPr>
          <w:b/>
          <w:color w:val="538135"/>
          <w:sz w:val="24"/>
        </w:rPr>
        <w:t>What’s the big idea?</w:t>
      </w:r>
    </w:p>
    <w:p w:rsidR="00D147A1" w:rsidRDefault="00D147A1" w:rsidP="00D147A1">
      <w:pPr>
        <w:spacing w:after="180"/>
        <w:rPr>
          <w:highlight w:val="yellow"/>
        </w:rPr>
      </w:pPr>
      <w:r w:rsidRPr="00706BF0">
        <w:t xml:space="preserve">A big idea in biology is </w:t>
      </w:r>
      <w:r w:rsidR="00706BF0" w:rsidRPr="00706BF0">
        <w:t>that all organisms, including humans, depend on, interact with and affect the environments in which they live and other organisms that live there.</w:t>
      </w:r>
    </w:p>
    <w:p w:rsidR="00D147A1" w:rsidRPr="00776816" w:rsidRDefault="00D147A1" w:rsidP="00D147A1">
      <w:pPr>
        <w:spacing w:after="180"/>
        <w:rPr>
          <w:b/>
          <w:color w:val="538135"/>
          <w:sz w:val="24"/>
        </w:rPr>
      </w:pPr>
      <w:r w:rsidRPr="00776816">
        <w:rPr>
          <w:b/>
          <w:color w:val="538135"/>
          <w:sz w:val="24"/>
        </w:rPr>
        <w:t>How does this key concept develop understanding of the big idea?</w:t>
      </w:r>
    </w:p>
    <w:p w:rsidR="00D147A1" w:rsidRDefault="00D147A1" w:rsidP="00D147A1">
      <w:pPr>
        <w:spacing w:after="180"/>
      </w:pPr>
      <w:r>
        <w:t xml:space="preserve">This key concept </w:t>
      </w:r>
      <w:r w:rsidR="00060C2C">
        <w:t xml:space="preserve">helps to </w:t>
      </w:r>
      <w:r>
        <w:t xml:space="preserve">develop the big idea by </w:t>
      </w:r>
      <w:r w:rsidR="00D9232D">
        <w:t>exploring how f</w:t>
      </w:r>
      <w:r w:rsidR="00D9232D" w:rsidRPr="00D9232D">
        <w:t>eeding relationships within a community of organisms can be modelled using food chain and food web diagrams.</w:t>
      </w:r>
    </w:p>
    <w:p w:rsidR="00D147A1" w:rsidRDefault="00776816" w:rsidP="00D147A1">
      <w:pPr>
        <w:spacing w:after="180"/>
      </w:pPr>
      <w:r w:rsidRPr="00776816">
        <w:rPr>
          <w:noProof/>
          <w:color w:val="538135"/>
          <w:lang w:eastAsia="en-GB"/>
        </w:rPr>
        <w:drawing>
          <wp:anchor distT="0" distB="0" distL="114300" distR="114300" simplePos="0" relativeHeight="251748352" behindDoc="1" locked="0" layoutInCell="1" allowOverlap="1">
            <wp:simplePos x="0" y="0"/>
            <wp:positionH relativeFrom="column">
              <wp:posOffset>3990975</wp:posOffset>
            </wp:positionH>
            <wp:positionV relativeFrom="paragraph">
              <wp:posOffset>545465</wp:posOffset>
            </wp:positionV>
            <wp:extent cx="4943475" cy="2423160"/>
            <wp:effectExtent l="57150" t="57150" r="123825" b="110490"/>
            <wp:wrapTight wrapText="bothSides">
              <wp:wrapPolygon edited="0">
                <wp:start x="-83" y="-509"/>
                <wp:lineTo x="-250" y="-340"/>
                <wp:lineTo x="-250" y="21736"/>
                <wp:lineTo x="-83" y="22415"/>
                <wp:lineTo x="21891" y="22415"/>
                <wp:lineTo x="22058" y="21566"/>
                <wp:lineTo x="22058" y="2377"/>
                <wp:lineTo x="21808" y="-170"/>
                <wp:lineTo x="21808" y="-509"/>
                <wp:lineTo x="-83" y="-509"/>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FC5AB7.tmp"/>
                    <pic:cNvPicPr/>
                  </pic:nvPicPr>
                  <pic:blipFill>
                    <a:blip r:embed="rId7">
                      <a:extLst>
                        <a:ext uri="{28A0092B-C50C-407E-A947-70E740481C1C}">
                          <a14:useLocalDpi xmlns:a14="http://schemas.microsoft.com/office/drawing/2010/main" val="0"/>
                        </a:ext>
                      </a:extLst>
                    </a:blip>
                    <a:stretch>
                      <a:fillRect/>
                    </a:stretch>
                  </pic:blipFill>
                  <pic:spPr>
                    <a:xfrm>
                      <a:off x="0" y="0"/>
                      <a:ext cx="4943475" cy="2423160"/>
                    </a:xfrm>
                    <a:prstGeom prst="rect">
                      <a:avLst/>
                    </a:prstGeom>
                    <a:ln w="6350">
                      <a:solidFill>
                        <a:schemeClr val="accent3">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D147A1">
        <w:t xml:space="preserve">The conceptual progression starts by checking understanding of </w:t>
      </w:r>
      <w:r w:rsidR="00A57DDE">
        <w:t xml:space="preserve">depictions of food chains, including the significance of the order of organisms and the meaning of the </w:t>
      </w:r>
      <w:r w:rsidR="00A57DDE" w:rsidRPr="00A57DDE">
        <w:t>arrows</w:t>
      </w:r>
      <w:r w:rsidR="00D147A1" w:rsidRPr="00A57DDE">
        <w:t xml:space="preserve">. It </w:t>
      </w:r>
      <w:r w:rsidR="00B87693" w:rsidRPr="00A57DDE">
        <w:t xml:space="preserve">then </w:t>
      </w:r>
      <w:r w:rsidR="00742426" w:rsidRPr="00A57DDE">
        <w:t>supports the development</w:t>
      </w:r>
      <w:r w:rsidR="00A57DDE" w:rsidRPr="00A57DDE">
        <w:t xml:space="preserve"> and use</w:t>
      </w:r>
      <w:r w:rsidR="00742426" w:rsidRPr="00A57DDE">
        <w:t xml:space="preserve"> of</w:t>
      </w:r>
      <w:r w:rsidR="00A57DDE" w:rsidRPr="00A57DDE">
        <w:t xml:space="preserve"> food webs depicting multiple interconnected food chains, to enable</w:t>
      </w:r>
      <w:r w:rsidR="00742426" w:rsidRPr="00A57DDE">
        <w:t xml:space="preserve"> </w:t>
      </w:r>
      <w:r w:rsidR="00D147A1" w:rsidRPr="00A57DDE">
        <w:t xml:space="preserve">understanding of </w:t>
      </w:r>
      <w:r w:rsidR="00A57DDE" w:rsidRPr="00A57DDE">
        <w:t>how changes in populations can through food webs to affect populations in the whole community</w:t>
      </w:r>
      <w:r w:rsidR="00D147A1" w:rsidRPr="00A57DDE">
        <w:t>.</w:t>
      </w:r>
    </w:p>
    <w:p w:rsidR="00776816" w:rsidRDefault="00D147A1" w:rsidP="00D147A1">
      <w:pPr>
        <w:spacing w:after="180"/>
        <w:rPr>
          <w:b/>
          <w:color w:val="76923C" w:themeColor="accent3" w:themeShade="BF"/>
          <w:sz w:val="24"/>
        </w:rPr>
      </w:pPr>
      <w:r w:rsidRPr="00776816">
        <w:rPr>
          <w:b/>
          <w:color w:val="538135"/>
          <w:sz w:val="24"/>
        </w:rPr>
        <w:t>U</w:t>
      </w:r>
      <w:r w:rsidR="004600C3" w:rsidRPr="00776816">
        <w:rPr>
          <w:b/>
          <w:color w:val="538135"/>
          <w:sz w:val="24"/>
        </w:rPr>
        <w:t>s</w:t>
      </w:r>
      <w:r w:rsidRPr="00776816">
        <w:rPr>
          <w:b/>
          <w:color w:val="538135"/>
          <w:sz w:val="24"/>
        </w:rPr>
        <w:t>ing</w:t>
      </w:r>
      <w:r w:rsidR="004600C3" w:rsidRPr="00776816">
        <w:rPr>
          <w:b/>
          <w:color w:val="538135"/>
          <w:sz w:val="24"/>
        </w:rPr>
        <w:t xml:space="preserve"> the progression toolkit to support student learning</w:t>
      </w:r>
      <w:r w:rsidRPr="00776816">
        <w:rPr>
          <w:b/>
          <w:color w:val="538135"/>
          <w:sz w:val="24"/>
        </w:rPr>
        <w:t xml:space="preserve"> </w:t>
      </w:r>
    </w:p>
    <w:p w:rsidR="004600C3" w:rsidRPr="00D147A1" w:rsidRDefault="00D147A1" w:rsidP="00D147A1">
      <w:pPr>
        <w:spacing w:after="180"/>
        <w:rPr>
          <w:b/>
          <w:color w:val="76923C" w:themeColor="accent3" w:themeShade="BF"/>
          <w:sz w:val="24"/>
        </w:rPr>
      </w:pPr>
      <w:r w:rsidRPr="004600C3">
        <w:t>Use diagnostic questions to identify quickly where your students are in their conceptual progression. Then decide how to best focus and sequence your</w:t>
      </w:r>
      <w:r w:rsidR="004600C3" w:rsidRPr="004600C3">
        <w:t xml:space="preserve"> </w:t>
      </w:r>
      <w:r>
        <w:t>tea</w:t>
      </w:r>
      <w:r w:rsidR="004600C3" w:rsidRPr="004600C3">
        <w:t>ching. Use further diagnostic questions and response activities to move student understanding forwards.</w:t>
      </w:r>
    </w:p>
    <w:p w:rsidR="00AE3956" w:rsidRPr="004600C3" w:rsidRDefault="00AE3956">
      <w:pPr>
        <w:spacing w:after="200" w:line="276" w:lineRule="auto"/>
        <w:rPr>
          <w:highlight w:val="yellow"/>
        </w:rPr>
      </w:pPr>
    </w:p>
    <w:p w:rsidR="00D147A1" w:rsidRDefault="00D147A1">
      <w:pPr>
        <w:spacing w:after="200" w:line="276" w:lineRule="auto"/>
        <w:rPr>
          <w:rFonts w:ascii="Calibri" w:eastAsia="Calibri" w:hAnsi="Calibri"/>
          <w:b/>
          <w:color w:val="70AD47"/>
          <w:sz w:val="24"/>
          <w14:textFill>
            <w14:solidFill>
              <w14:srgbClr w14:val="70AD47">
                <w14:lumMod w14:val="75000"/>
              </w14:srgbClr>
            </w14:solidFill>
          </w14:textFill>
        </w:rPr>
      </w:pPr>
      <w:r>
        <w:rPr>
          <w:rFonts w:ascii="Calibri" w:eastAsia="Calibri" w:hAnsi="Calibri"/>
          <w:b/>
          <w:color w:val="70AD47"/>
          <w:sz w:val="24"/>
          <w14:textFill>
            <w14:solidFill>
              <w14:srgbClr w14:val="70AD47">
                <w14:lumMod w14:val="75000"/>
              </w14:srgbClr>
            </w14:solidFill>
          </w14:textFill>
        </w:rPr>
        <w:br w:type="page"/>
      </w:r>
    </w:p>
    <w:p w:rsidR="00B2235A" w:rsidRPr="00776816" w:rsidRDefault="00B2235A" w:rsidP="008A7BA3">
      <w:pPr>
        <w:spacing w:after="180"/>
        <w:ind w:left="-142"/>
        <w:rPr>
          <w:rFonts w:ascii="Calibri" w:eastAsia="Calibri" w:hAnsi="Calibri"/>
          <w:b/>
          <w:color w:val="538135"/>
          <w:sz w:val="24"/>
        </w:rPr>
      </w:pPr>
      <w:bookmarkStart w:id="0" w:name="_GoBack"/>
      <w:bookmarkEnd w:id="0"/>
      <w:r w:rsidRPr="00776816">
        <w:rPr>
          <w:rFonts w:ascii="Calibri" w:eastAsia="Calibri" w:hAnsi="Calibri"/>
          <w:b/>
          <w:color w:val="538135"/>
          <w:sz w:val="24"/>
        </w:rPr>
        <w:lastRenderedPageBreak/>
        <w:t xml:space="preserve">Progression toolkit: </w:t>
      </w:r>
      <w:r w:rsidR="00200D71" w:rsidRPr="00200D71">
        <w:rPr>
          <w:b/>
          <w:color w:val="538135"/>
          <w:sz w:val="24"/>
        </w:rPr>
        <w:t>Food chains and food webs</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B2235A" w:rsidRPr="00B2235A" w:rsidTr="00970309">
        <w:trPr>
          <w:trHeight w:val="532"/>
        </w:trPr>
        <w:tc>
          <w:tcPr>
            <w:tcW w:w="1545" w:type="dxa"/>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DA0FFF" w:rsidP="00DA0FFF">
            <w:pPr>
              <w:rPr>
                <w:rFonts w:ascii="Calibri" w:eastAsia="Calibri" w:hAnsi="Calibri" w:cs="Calibri"/>
                <w:b/>
                <w:color w:val="FFFFFF"/>
                <w:sz w:val="20"/>
                <w:szCs w:val="20"/>
              </w:rPr>
            </w:pPr>
            <w:r>
              <w:rPr>
                <w:rFonts w:ascii="Calibri" w:eastAsia="Calibri" w:hAnsi="Calibri" w:cs="Calibri"/>
                <w:b/>
                <w:color w:val="FFFFFF"/>
                <w:sz w:val="20"/>
                <w:szCs w:val="20"/>
              </w:rPr>
              <w:t xml:space="preserve">Learning focus </w:t>
            </w:r>
          </w:p>
        </w:tc>
        <w:tc>
          <w:tcPr>
            <w:tcW w:w="12195" w:type="dxa"/>
            <w:gridSpan w:val="5"/>
            <w:tcBorders>
              <w:top w:val="single" w:sz="8" w:space="0" w:color="538135"/>
              <w:left w:val="single" w:sz="8" w:space="0" w:color="538135"/>
              <w:bottom w:val="single" w:sz="8" w:space="0" w:color="538135"/>
              <w:right w:val="single" w:sz="8" w:space="0" w:color="538135"/>
            </w:tcBorders>
            <w:vAlign w:val="center"/>
          </w:tcPr>
          <w:p w:rsidR="00B2235A" w:rsidRPr="00200D71" w:rsidRDefault="006E56DA" w:rsidP="00C62E58">
            <w:pPr>
              <w:jc w:val="center"/>
              <w:rPr>
                <w:rFonts w:cstheme="minorHAnsi"/>
                <w:sz w:val="24"/>
                <w:szCs w:val="20"/>
              </w:rPr>
            </w:pPr>
            <w:r>
              <w:rPr>
                <w:rFonts w:cstheme="minorHAnsi"/>
                <w:sz w:val="24"/>
                <w:szCs w:val="20"/>
              </w:rPr>
              <w:t>Fe</w:t>
            </w:r>
            <w:r w:rsidR="00FF6207">
              <w:rPr>
                <w:rFonts w:cstheme="minorHAnsi"/>
                <w:sz w:val="24"/>
                <w:szCs w:val="20"/>
              </w:rPr>
              <w:t>eding relationships</w:t>
            </w:r>
            <w:r w:rsidR="00970309">
              <w:rPr>
                <w:rFonts w:cstheme="minorHAnsi"/>
                <w:sz w:val="24"/>
                <w:szCs w:val="20"/>
              </w:rPr>
              <w:t xml:space="preserve"> </w:t>
            </w:r>
            <w:r w:rsidR="00D13364">
              <w:rPr>
                <w:rFonts w:cstheme="minorHAnsi"/>
                <w:sz w:val="24"/>
                <w:szCs w:val="20"/>
              </w:rPr>
              <w:t>within a community</w:t>
            </w:r>
            <w:r w:rsidR="00970309">
              <w:rPr>
                <w:rFonts w:cstheme="minorHAnsi"/>
                <w:sz w:val="24"/>
                <w:szCs w:val="20"/>
              </w:rPr>
              <w:t xml:space="preserve"> of </w:t>
            </w:r>
            <w:r>
              <w:rPr>
                <w:rFonts w:cstheme="minorHAnsi"/>
                <w:sz w:val="24"/>
                <w:szCs w:val="20"/>
              </w:rPr>
              <w:t xml:space="preserve">organisms can be </w:t>
            </w:r>
            <w:r w:rsidR="00DE1BBB">
              <w:rPr>
                <w:rFonts w:cstheme="minorHAnsi"/>
                <w:sz w:val="24"/>
                <w:szCs w:val="20"/>
              </w:rPr>
              <w:t>modelled</w:t>
            </w:r>
            <w:r>
              <w:rPr>
                <w:rFonts w:cstheme="minorHAnsi"/>
                <w:sz w:val="24"/>
                <w:szCs w:val="20"/>
              </w:rPr>
              <w:t xml:space="preserve"> using food chain and food web</w:t>
            </w:r>
            <w:r w:rsidR="00C62E58">
              <w:rPr>
                <w:rFonts w:cstheme="minorHAnsi"/>
                <w:sz w:val="24"/>
                <w:szCs w:val="20"/>
              </w:rPr>
              <w:t xml:space="preserve"> diagram</w:t>
            </w:r>
            <w:r>
              <w:rPr>
                <w:rFonts w:cstheme="minorHAnsi"/>
                <w:sz w:val="24"/>
                <w:szCs w:val="20"/>
              </w:rPr>
              <w:t>s.</w:t>
            </w:r>
          </w:p>
        </w:tc>
      </w:tr>
      <w:tr w:rsidR="00B2235A" w:rsidRPr="00B2235A" w:rsidTr="00B2235A">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r>
      <w:tr w:rsidR="00B2235A" w:rsidRPr="00B2235A" w:rsidTr="00B2235A">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538135"/>
              <w:left w:val="single" w:sz="8" w:space="0" w:color="538135"/>
              <w:bottom w:val="nil"/>
              <w:right w:val="single" w:sz="8" w:space="0" w:color="538135"/>
            </w:tcBorders>
          </w:tcPr>
          <w:p w:rsidR="00B2235A" w:rsidRPr="00B2235A" w:rsidRDefault="00B2235A" w:rsidP="00B2235A">
            <w:pPr>
              <w:rPr>
                <w:rFonts w:ascii="Calibri" w:eastAsia="Calibri" w:hAnsi="Calibri" w:cs="Calibri"/>
                <w:sz w:val="18"/>
                <w:szCs w:val="20"/>
              </w:rPr>
            </w:pPr>
            <w:r w:rsidRPr="00B2235A">
              <w:rPr>
                <w:rFonts w:ascii="Calibri" w:eastAsia="Calibri" w:hAnsi="Calibri" w:cs="Calibri"/>
                <w:noProof/>
                <w:sz w:val="18"/>
                <w:szCs w:val="20"/>
                <w:lang w:eastAsia="en-GB"/>
              </w:rPr>
              <mc:AlternateContent>
                <mc:Choice Requires="wpg">
                  <w:drawing>
                    <wp:anchor distT="0" distB="0" distL="114300" distR="114300" simplePos="0" relativeHeight="251721728" behindDoc="0" locked="0" layoutInCell="1" allowOverlap="1" wp14:anchorId="672A5CD0" wp14:editId="5F3776F2">
                      <wp:simplePos x="0" y="0"/>
                      <wp:positionH relativeFrom="column">
                        <wp:posOffset>59246</wp:posOffset>
                      </wp:positionH>
                      <wp:positionV relativeFrom="paragraph">
                        <wp:posOffset>17945</wp:posOffset>
                      </wp:positionV>
                      <wp:extent cx="7491730" cy="108585"/>
                      <wp:effectExtent l="0" t="57150" r="0" b="81915"/>
                      <wp:wrapNone/>
                      <wp:docPr id="53" name="Group 53"/>
                      <wp:cNvGraphicFramePr/>
                      <a:graphic xmlns:a="http://schemas.openxmlformats.org/drawingml/2006/main">
                        <a:graphicData uri="http://schemas.microsoft.com/office/word/2010/wordprocessingGroup">
                          <wpg:wgp>
                            <wpg:cNvGrpSpPr/>
                            <wpg:grpSpPr>
                              <a:xfrm>
                                <a:off x="0" y="0"/>
                                <a:ext cx="7491730" cy="108585"/>
                                <a:chOff x="0" y="0"/>
                                <a:chExt cx="7492149" cy="108585"/>
                              </a:xfrm>
                            </wpg:grpSpPr>
                            <wps:wsp>
                              <wps:cNvPr id="54" name="Straight Arrow Connector 54"/>
                              <wps:cNvCnPr/>
                              <wps:spPr>
                                <a:xfrm>
                                  <a:off x="114300" y="52387"/>
                                  <a:ext cx="7377849" cy="0"/>
                                </a:xfrm>
                                <a:prstGeom prst="straightConnector1">
                                  <a:avLst/>
                                </a:prstGeom>
                                <a:noFill/>
                                <a:ln w="50800" cap="flat" cmpd="sng" algn="ctr">
                                  <a:solidFill>
                                    <a:srgbClr val="70AD47">
                                      <a:lumMod val="75000"/>
                                    </a:srgbClr>
                                  </a:solidFill>
                                  <a:prstDash val="solid"/>
                                  <a:tailEnd type="triangle"/>
                                </a:ln>
                                <a:effectLst/>
                              </wps:spPr>
                              <wps:bodyPr/>
                            </wps:wsp>
                            <wpg:grpSp>
                              <wpg:cNvPr id="55" name="Group 55"/>
                              <wpg:cNvGrpSpPr/>
                              <wpg:grpSpPr>
                                <a:xfrm>
                                  <a:off x="0" y="0"/>
                                  <a:ext cx="1791170" cy="108585"/>
                                  <a:chOff x="-3999" y="3399"/>
                                  <a:chExt cx="2107274" cy="108806"/>
                                </a:xfrm>
                              </wpg:grpSpPr>
                              <wps:wsp>
                                <wps:cNvPr id="56" name="Parallelogram 56"/>
                                <wps:cNvSpPr/>
                                <wps:spPr>
                                  <a:xfrm rot="10800000" flipV="1">
                                    <a:off x="-1114" y="3399"/>
                                    <a:ext cx="2104389" cy="53975"/>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Parallelogram 57"/>
                                <wps:cNvSpPr/>
                                <wps:spPr>
                                  <a:xfrm rot="10800000">
                                    <a:off x="-3999" y="58205"/>
                                    <a:ext cx="2104937" cy="54000"/>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 name="Text Box 2"/>
                              <wps:cNvSpPr txBox="1">
                                <a:spLocks noChangeArrowheads="1"/>
                              </wps:cNvSpPr>
                              <wps:spPr bwMode="auto">
                                <a:xfrm>
                                  <a:off x="264814" y="4762"/>
                                  <a:ext cx="1295400" cy="93600"/>
                                </a:xfrm>
                                <a:prstGeom prst="rect">
                                  <a:avLst/>
                                </a:prstGeom>
                                <a:solidFill>
                                  <a:srgbClr val="70AD47">
                                    <a:lumMod val="75000"/>
                                  </a:srgbClr>
                                </a:solidFill>
                                <a:ln w="9525">
                                  <a:solidFill>
                                    <a:srgbClr val="70AD47">
                                      <a:lumMod val="75000"/>
                                    </a:srgbClr>
                                  </a:solidFill>
                                  <a:miter lim="800000"/>
                                  <a:headEnd/>
                                  <a:tailEnd/>
                                </a:ln>
                              </wps:spPr>
                              <wps:txbx>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s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72A5CD0" id="Group 53" o:spid="_x0000_s1026" style="position:absolute;margin-left:4.65pt;margin-top:1.4pt;width:589.9pt;height:8.55pt;z-index:251721728;mso-width-relative:margin;mso-height-relative:margin" coordsize="74921,1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">
                      <v:shapetype id="_x0000_t32" coordsize="21600,21600" o:spt="32" o:oned="t" path="m,l21600,21600e" filled="f">
                        <v:path arrowok="t" fillok="f" o:connecttype="none"/>
                        <o:lock v:ext="edit" shapetype="t"/>
                      </v:shapetype>
                      <v:shape id="Straight Arrow Connector 54"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" strokecolor="#548235" strokeweight="4pt">
                        <v:stroke endarrow="block"/>
                      </v:shape>
                      <v:group id="Group 55"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5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" adj="1102" fillcolor="#548235" strokecolor="#548235" strokeweight="2pt"/>
                        <v:shape id="Parallelogram 5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" adj="1103" fillcolor="#548235" strokecolor="#548235" strokeweight="2pt"/>
                      </v:group>
                      <v:shapetype id="_x0000_t202" coordsize="21600,21600" o:spt="202" path="m,l,21600r21600,l21600,xe">
                        <v:stroke joinstyle="miter"/>
                        <v:path gradientshapeok="t" o:connecttype="rect"/>
                      </v:shapetype>
                      <v:shape id="Text Box 2" o:spid="_x0000_s1031" type="#_x0000_t202" style="position:absolute;left:2648;top:47;width:12954;height: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" fillcolor="#548235" strokecolor="#548235">
                        <v:textbox inset="0,0,0,0">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s I o n </w:t>
                              </w:r>
                            </w:p>
                          </w:txbxContent>
                        </v:textbox>
                      </v:shape>
                    </v:group>
                  </w:pict>
                </mc:Fallback>
              </mc:AlternateContent>
            </w:r>
          </w:p>
        </w:tc>
      </w:tr>
      <w:tr w:rsidR="00B2235A" w:rsidRPr="00B2235A" w:rsidTr="00B2235A">
        <w:tc>
          <w:tcPr>
            <w:tcW w:w="1545" w:type="dxa"/>
            <w:vMerge/>
            <w:tcBorders>
              <w:top w:val="nil"/>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Cs w:val="20"/>
              </w:rPr>
            </w:pPr>
          </w:p>
        </w:tc>
        <w:tc>
          <w:tcPr>
            <w:tcW w:w="2439" w:type="dxa"/>
            <w:tcBorders>
              <w:top w:val="nil"/>
              <w:left w:val="single" w:sz="8" w:space="0" w:color="538135"/>
              <w:bottom w:val="single" w:sz="8" w:space="0" w:color="538135"/>
              <w:right w:val="dashed" w:sz="4" w:space="0" w:color="538135"/>
            </w:tcBorders>
          </w:tcPr>
          <w:p w:rsidR="00B2235A" w:rsidRDefault="00A50BF4" w:rsidP="00B2235A">
            <w:pPr>
              <w:spacing w:after="120"/>
              <w:rPr>
                <w:rFonts w:cstheme="minorHAnsi"/>
                <w:sz w:val="20"/>
                <w:szCs w:val="20"/>
              </w:rPr>
            </w:pPr>
            <w:r>
              <w:rPr>
                <w:rFonts w:cstheme="minorHAnsi"/>
                <w:sz w:val="20"/>
                <w:szCs w:val="20"/>
              </w:rPr>
              <w:t>Explain the order of</w:t>
            </w:r>
            <w:r w:rsidR="00012FEA" w:rsidRPr="000F6A32">
              <w:rPr>
                <w:rFonts w:cstheme="minorHAnsi"/>
                <w:sz w:val="20"/>
                <w:szCs w:val="20"/>
              </w:rPr>
              <w:t xml:space="preserve"> </w:t>
            </w:r>
            <w:r>
              <w:rPr>
                <w:rFonts w:cstheme="minorHAnsi"/>
                <w:sz w:val="20"/>
                <w:szCs w:val="20"/>
              </w:rPr>
              <w:t xml:space="preserve">organisms </w:t>
            </w:r>
            <w:r w:rsidRPr="000F6A32">
              <w:rPr>
                <w:rFonts w:cstheme="minorHAnsi"/>
                <w:sz w:val="20"/>
                <w:szCs w:val="20"/>
              </w:rPr>
              <w:t xml:space="preserve">in a </w:t>
            </w:r>
            <w:r>
              <w:rPr>
                <w:rFonts w:cstheme="minorHAnsi"/>
                <w:sz w:val="20"/>
                <w:szCs w:val="20"/>
              </w:rPr>
              <w:t xml:space="preserve">given </w:t>
            </w:r>
            <w:r w:rsidRPr="000F6A32">
              <w:rPr>
                <w:rFonts w:cstheme="minorHAnsi"/>
                <w:sz w:val="20"/>
                <w:szCs w:val="20"/>
              </w:rPr>
              <w:t>food chain</w:t>
            </w:r>
            <w:r>
              <w:rPr>
                <w:rFonts w:cstheme="minorHAnsi"/>
                <w:sz w:val="20"/>
                <w:szCs w:val="20"/>
              </w:rPr>
              <w:t xml:space="preserve">, </w:t>
            </w:r>
            <w:r w:rsidR="008A33E7">
              <w:rPr>
                <w:rFonts w:cstheme="minorHAnsi"/>
                <w:sz w:val="20"/>
                <w:szCs w:val="20"/>
              </w:rPr>
              <w:t>using ideas about</w:t>
            </w:r>
            <w:r w:rsidRPr="000F6A32">
              <w:rPr>
                <w:rFonts w:cstheme="minorHAnsi"/>
                <w:sz w:val="20"/>
                <w:szCs w:val="20"/>
              </w:rPr>
              <w:t xml:space="preserve"> producers</w:t>
            </w:r>
            <w:r w:rsidR="008A33E7">
              <w:rPr>
                <w:rFonts w:cstheme="minorHAnsi"/>
                <w:sz w:val="20"/>
                <w:szCs w:val="20"/>
              </w:rPr>
              <w:t>,</w:t>
            </w:r>
            <w:r w:rsidRPr="000F6A32">
              <w:rPr>
                <w:rFonts w:cstheme="minorHAnsi"/>
                <w:sz w:val="20"/>
                <w:szCs w:val="20"/>
              </w:rPr>
              <w:t xml:space="preserve"> consumer</w:t>
            </w:r>
            <w:r>
              <w:rPr>
                <w:rFonts w:cstheme="minorHAnsi"/>
                <w:sz w:val="20"/>
                <w:szCs w:val="20"/>
              </w:rPr>
              <w:t>s,</w:t>
            </w:r>
            <w:r w:rsidRPr="000F6A32">
              <w:rPr>
                <w:rFonts w:cstheme="minorHAnsi"/>
                <w:sz w:val="20"/>
                <w:szCs w:val="20"/>
              </w:rPr>
              <w:t xml:space="preserve"> </w:t>
            </w:r>
            <w:r w:rsidR="000F6A32" w:rsidRPr="000F6A32">
              <w:rPr>
                <w:rFonts w:cstheme="minorHAnsi"/>
                <w:sz w:val="20"/>
                <w:szCs w:val="20"/>
              </w:rPr>
              <w:t>predators</w:t>
            </w:r>
            <w:r w:rsidR="00012FEA">
              <w:rPr>
                <w:rFonts w:cstheme="minorHAnsi"/>
                <w:sz w:val="20"/>
                <w:szCs w:val="20"/>
              </w:rPr>
              <w:t xml:space="preserve"> and</w:t>
            </w:r>
            <w:r w:rsidR="000F6A32" w:rsidRPr="000F6A32">
              <w:rPr>
                <w:rFonts w:cstheme="minorHAnsi"/>
                <w:sz w:val="20"/>
                <w:szCs w:val="20"/>
              </w:rPr>
              <w:t xml:space="preserve"> prey.</w:t>
            </w:r>
          </w:p>
          <w:p w:rsidR="00B2235A" w:rsidRPr="00B2235A" w:rsidRDefault="00B2235A" w:rsidP="00B2235A">
            <w:pPr>
              <w:rPr>
                <w:rFonts w:ascii="Calibri" w:eastAsia="Calibri" w:hAnsi="Calibri" w:cs="Calibri"/>
                <w:sz w:val="20"/>
                <w:szCs w:val="20"/>
              </w:rPr>
            </w:pPr>
            <w:r w:rsidRPr="00B2235A">
              <w:rPr>
                <w:rFonts w:ascii="Calibri" w:eastAsia="Calibri" w:hAnsi="Calibri"/>
                <w:noProof/>
                <w:sz w:val="20"/>
                <w:lang w:eastAsia="en-GB"/>
              </w:rPr>
              <mc:AlternateContent>
                <mc:Choice Requires="wps">
                  <w:drawing>
                    <wp:inline distT="0" distB="0" distL="0" distR="0" wp14:anchorId="532F07F6" wp14:editId="4E5147D3">
                      <wp:extent cx="200025" cy="209550"/>
                      <wp:effectExtent l="0" t="0" r="9525" b="0"/>
                      <wp:docPr id="1" name="Text Box 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32F07F6" id="Text Box 1"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2439" w:type="dxa"/>
            <w:tcBorders>
              <w:top w:val="nil"/>
              <w:left w:val="dashed" w:sz="4" w:space="0" w:color="538135"/>
              <w:bottom w:val="single" w:sz="8" w:space="0" w:color="538135"/>
              <w:right w:val="dashed" w:sz="4" w:space="0" w:color="538135"/>
            </w:tcBorders>
          </w:tcPr>
          <w:p w:rsidR="000F6A32" w:rsidRPr="00E675A8" w:rsidRDefault="00CC0FAC" w:rsidP="00631FE1">
            <w:pPr>
              <w:spacing w:after="120"/>
              <w:rPr>
                <w:rFonts w:cstheme="minorHAnsi"/>
                <w:sz w:val="20"/>
                <w:szCs w:val="20"/>
              </w:rPr>
            </w:pPr>
            <w:r w:rsidRPr="00CC0FAC">
              <w:rPr>
                <w:rFonts w:cstheme="minorHAnsi"/>
                <w:sz w:val="20"/>
                <w:szCs w:val="20"/>
              </w:rPr>
              <w:t xml:space="preserve">Explain that the arrows in a food chain </w:t>
            </w:r>
            <w:r w:rsidR="00C62E58">
              <w:rPr>
                <w:rFonts w:cstheme="minorHAnsi"/>
                <w:sz w:val="20"/>
                <w:szCs w:val="20"/>
              </w:rPr>
              <w:t xml:space="preserve">diagram </w:t>
            </w:r>
            <w:r w:rsidRPr="00CC0FAC">
              <w:rPr>
                <w:rFonts w:cstheme="minorHAnsi"/>
                <w:sz w:val="20"/>
                <w:szCs w:val="20"/>
              </w:rPr>
              <w:t>represent transfers of biomass</w:t>
            </w:r>
            <w:r w:rsidR="00BA06B1">
              <w:rPr>
                <w:rFonts w:cstheme="minorHAnsi"/>
                <w:sz w:val="20"/>
                <w:szCs w:val="20"/>
              </w:rPr>
              <w:t xml:space="preserve"> </w:t>
            </w:r>
            <w:r w:rsidR="00631FE1">
              <w:rPr>
                <w:rFonts w:cstheme="minorHAnsi"/>
                <w:sz w:val="20"/>
                <w:szCs w:val="20"/>
              </w:rPr>
              <w:t>from</w:t>
            </w:r>
            <w:r w:rsidR="00C87A65">
              <w:rPr>
                <w:rFonts w:cstheme="minorHAnsi"/>
                <w:sz w:val="20"/>
                <w:szCs w:val="20"/>
              </w:rPr>
              <w:t xml:space="preserve"> producer to consumer, or from</w:t>
            </w:r>
            <w:r w:rsidR="00631FE1">
              <w:rPr>
                <w:rFonts w:cstheme="minorHAnsi"/>
                <w:sz w:val="20"/>
                <w:szCs w:val="20"/>
              </w:rPr>
              <w:t xml:space="preserve"> prey to predator</w:t>
            </w:r>
            <w:r w:rsidRPr="00CC0FAC">
              <w:rPr>
                <w:rFonts w:cstheme="minorHAnsi"/>
                <w:sz w:val="20"/>
                <w:szCs w:val="20"/>
              </w:rPr>
              <w:t>.</w:t>
            </w:r>
          </w:p>
        </w:tc>
        <w:tc>
          <w:tcPr>
            <w:tcW w:w="2439" w:type="dxa"/>
            <w:tcBorders>
              <w:top w:val="nil"/>
              <w:left w:val="dashed" w:sz="4" w:space="0" w:color="538135"/>
              <w:bottom w:val="single" w:sz="8" w:space="0" w:color="538135"/>
              <w:right w:val="dashed" w:sz="4" w:space="0" w:color="538135"/>
            </w:tcBorders>
          </w:tcPr>
          <w:p w:rsidR="00B2235A" w:rsidRPr="00E675A8" w:rsidRDefault="00CC0FAC" w:rsidP="00B2235A">
            <w:pPr>
              <w:spacing w:after="120"/>
              <w:rPr>
                <w:rFonts w:cstheme="minorHAnsi"/>
                <w:sz w:val="20"/>
                <w:szCs w:val="20"/>
              </w:rPr>
            </w:pPr>
            <w:r w:rsidRPr="00CC0FAC">
              <w:rPr>
                <w:rFonts w:cstheme="minorHAnsi"/>
                <w:sz w:val="20"/>
                <w:szCs w:val="20"/>
              </w:rPr>
              <w:t xml:space="preserve">Recognise that the words and pictures in a food chain </w:t>
            </w:r>
            <w:r w:rsidR="00C62E58">
              <w:rPr>
                <w:rFonts w:cstheme="minorHAnsi"/>
                <w:sz w:val="20"/>
                <w:szCs w:val="20"/>
              </w:rPr>
              <w:t xml:space="preserve">diagram </w:t>
            </w:r>
            <w:r w:rsidRPr="00CC0FAC">
              <w:rPr>
                <w:rFonts w:cstheme="minorHAnsi"/>
                <w:sz w:val="20"/>
                <w:szCs w:val="20"/>
              </w:rPr>
              <w:t>represent populations of organisms</w:t>
            </w:r>
            <w:r w:rsidR="00835280">
              <w:rPr>
                <w:rFonts w:cstheme="minorHAnsi"/>
                <w:sz w:val="20"/>
                <w:szCs w:val="20"/>
              </w:rPr>
              <w:t xml:space="preserve"> in a community</w:t>
            </w:r>
            <w:r w:rsidRPr="00CC0FAC">
              <w:rPr>
                <w:rFonts w:cstheme="minorHAnsi"/>
                <w:sz w:val="20"/>
                <w:szCs w:val="20"/>
              </w:rPr>
              <w:t>.</w:t>
            </w:r>
          </w:p>
        </w:tc>
        <w:tc>
          <w:tcPr>
            <w:tcW w:w="2439" w:type="dxa"/>
            <w:tcBorders>
              <w:top w:val="nil"/>
              <w:left w:val="dashed" w:sz="4" w:space="0" w:color="538135"/>
              <w:bottom w:val="single" w:sz="8" w:space="0" w:color="538135"/>
              <w:right w:val="dashed" w:sz="4" w:space="0" w:color="538135"/>
            </w:tcBorders>
          </w:tcPr>
          <w:p w:rsidR="00B2235A" w:rsidRPr="00E675A8" w:rsidRDefault="00CC0FAC" w:rsidP="000765C9">
            <w:pPr>
              <w:spacing w:after="120"/>
              <w:rPr>
                <w:rFonts w:cstheme="minorHAnsi"/>
                <w:sz w:val="20"/>
                <w:szCs w:val="20"/>
              </w:rPr>
            </w:pPr>
            <w:r w:rsidRPr="00CC0FAC">
              <w:rPr>
                <w:rFonts w:cstheme="minorHAnsi"/>
                <w:sz w:val="20"/>
                <w:szCs w:val="20"/>
              </w:rPr>
              <w:t>Recognise that food web</w:t>
            </w:r>
            <w:r w:rsidR="00C62E58">
              <w:rPr>
                <w:rFonts w:cstheme="minorHAnsi"/>
                <w:sz w:val="20"/>
                <w:szCs w:val="20"/>
              </w:rPr>
              <w:t xml:space="preserve"> diagram</w:t>
            </w:r>
            <w:r w:rsidRPr="00CC0FAC">
              <w:rPr>
                <w:rFonts w:cstheme="minorHAnsi"/>
                <w:sz w:val="20"/>
                <w:szCs w:val="20"/>
              </w:rPr>
              <w:t>s represent several interconnected food chains within a community of organisms.</w:t>
            </w:r>
          </w:p>
        </w:tc>
        <w:tc>
          <w:tcPr>
            <w:tcW w:w="2439" w:type="dxa"/>
            <w:tcBorders>
              <w:top w:val="nil"/>
              <w:left w:val="dashed" w:sz="4" w:space="0" w:color="538135"/>
              <w:bottom w:val="single" w:sz="8" w:space="0" w:color="538135"/>
              <w:right w:val="single" w:sz="8" w:space="0" w:color="538135"/>
            </w:tcBorders>
          </w:tcPr>
          <w:p w:rsidR="00B2235A" w:rsidRPr="00734EAB" w:rsidRDefault="00C62E58" w:rsidP="00C62E58">
            <w:pPr>
              <w:spacing w:after="120"/>
              <w:rPr>
                <w:rFonts w:cstheme="minorHAnsi"/>
                <w:sz w:val="20"/>
                <w:szCs w:val="20"/>
              </w:rPr>
            </w:pPr>
            <w:r>
              <w:rPr>
                <w:rFonts w:cstheme="minorHAnsi"/>
                <w:sz w:val="20"/>
                <w:szCs w:val="20"/>
              </w:rPr>
              <w:t>Use a food web diagram to p</w:t>
            </w:r>
            <w:r w:rsidR="00CC0FAC" w:rsidRPr="00CC0FAC">
              <w:rPr>
                <w:rFonts w:cstheme="minorHAnsi"/>
                <w:sz w:val="20"/>
                <w:szCs w:val="20"/>
              </w:rPr>
              <w:t xml:space="preserve">redict and explain effects that a change in the size of a population could have on other populations in </w:t>
            </w:r>
            <w:r>
              <w:rPr>
                <w:rFonts w:cstheme="minorHAnsi"/>
                <w:sz w:val="20"/>
                <w:szCs w:val="20"/>
              </w:rPr>
              <w:t>the same community</w:t>
            </w:r>
            <w:r w:rsidR="00CC0FAC" w:rsidRPr="00CC0FAC">
              <w:rPr>
                <w:rFonts w:cstheme="minorHAnsi"/>
                <w:sz w:val="20"/>
                <w:szCs w:val="20"/>
              </w:rPr>
              <w:t>.</w:t>
            </w:r>
          </w:p>
        </w:tc>
      </w:tr>
      <w:tr w:rsidR="00B2235A" w:rsidRPr="00B2235A" w:rsidTr="00DA5996">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r>
      <w:tr w:rsidR="00235BCF" w:rsidRPr="00B2235A" w:rsidTr="00DA5996">
        <w:trPr>
          <w:trHeight w:val="244"/>
        </w:trPr>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235BCF" w:rsidRPr="00B2235A" w:rsidRDefault="00235BCF"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Diagnostic questions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235BCF" w:rsidRPr="00B2235A" w:rsidRDefault="00235BCF" w:rsidP="00731EC7">
            <w:pPr>
              <w:jc w:val="center"/>
              <w:rPr>
                <w:rFonts w:ascii="Calibri" w:eastAsia="Calibri" w:hAnsi="Calibri" w:cs="Calibri"/>
                <w:sz w:val="20"/>
                <w:szCs w:val="20"/>
              </w:rPr>
            </w:pPr>
            <w:r>
              <w:rPr>
                <w:rFonts w:ascii="Calibri" w:eastAsia="Calibri" w:hAnsi="Calibri" w:cs="Calibri"/>
                <w:sz w:val="20"/>
                <w:szCs w:val="20"/>
              </w:rPr>
              <w:t>Food chain (1)</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235BCF" w:rsidRPr="00B2235A" w:rsidRDefault="00235BCF" w:rsidP="00E92BF4">
            <w:pPr>
              <w:jc w:val="center"/>
              <w:rPr>
                <w:rFonts w:ascii="Calibri" w:eastAsia="Calibri" w:hAnsi="Calibri" w:cs="Calibri"/>
                <w:sz w:val="20"/>
                <w:szCs w:val="20"/>
              </w:rPr>
            </w:pPr>
            <w:r>
              <w:rPr>
                <w:rFonts w:ascii="Calibri" w:eastAsia="Calibri" w:hAnsi="Calibri" w:cs="Calibri"/>
                <w:sz w:val="20"/>
                <w:szCs w:val="20"/>
              </w:rPr>
              <w:t>Links in the chain</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235BCF" w:rsidRPr="00B2235A" w:rsidRDefault="00235BCF" w:rsidP="00B2235A">
            <w:pPr>
              <w:jc w:val="center"/>
              <w:rPr>
                <w:rFonts w:ascii="Calibri" w:eastAsia="Calibri" w:hAnsi="Calibri" w:cs="Calibri"/>
                <w:sz w:val="20"/>
                <w:szCs w:val="20"/>
              </w:rPr>
            </w:pPr>
            <w:r>
              <w:rPr>
                <w:rFonts w:ascii="Calibri" w:eastAsia="Calibri" w:hAnsi="Calibri" w:cs="Calibri"/>
                <w:sz w:val="20"/>
                <w:szCs w:val="20"/>
              </w:rPr>
              <w:t>How many organisms?</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235BCF" w:rsidRPr="00B2235A" w:rsidRDefault="009659F0" w:rsidP="00B2235A">
            <w:pPr>
              <w:jc w:val="center"/>
              <w:rPr>
                <w:rFonts w:ascii="Calibri" w:eastAsia="Calibri" w:hAnsi="Calibri" w:cs="Calibri"/>
                <w:sz w:val="20"/>
                <w:szCs w:val="20"/>
              </w:rPr>
            </w:pPr>
            <w:r>
              <w:rPr>
                <w:rFonts w:ascii="Calibri" w:eastAsia="Calibri" w:hAnsi="Calibri" w:cs="Calibri"/>
                <w:sz w:val="20"/>
                <w:szCs w:val="20"/>
              </w:rPr>
              <w:t>Food web</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235BCF" w:rsidRPr="00B2235A" w:rsidRDefault="00B47C66" w:rsidP="00E21E16">
            <w:pPr>
              <w:jc w:val="center"/>
              <w:rPr>
                <w:rFonts w:ascii="Calibri" w:eastAsia="Calibri" w:hAnsi="Calibri" w:cs="Calibri"/>
                <w:sz w:val="20"/>
                <w:szCs w:val="20"/>
              </w:rPr>
            </w:pPr>
            <w:r>
              <w:rPr>
                <w:rFonts w:ascii="Calibri" w:eastAsia="Calibri" w:hAnsi="Calibri" w:cs="Calibri"/>
                <w:sz w:val="20"/>
                <w:szCs w:val="20"/>
              </w:rPr>
              <w:t>Through the food web</w:t>
            </w:r>
          </w:p>
        </w:tc>
      </w:tr>
      <w:tr w:rsidR="00235BCF" w:rsidRPr="00B2235A" w:rsidTr="00DA5996">
        <w:trPr>
          <w:trHeight w:val="269"/>
        </w:trPr>
        <w:tc>
          <w:tcPr>
            <w:tcW w:w="1545" w:type="dxa"/>
            <w:vMerge/>
            <w:tcBorders>
              <w:top w:val="nil"/>
              <w:left w:val="single" w:sz="8" w:space="0" w:color="538135"/>
              <w:bottom w:val="single" w:sz="8" w:space="0" w:color="538135"/>
              <w:right w:val="single" w:sz="8" w:space="0" w:color="538135"/>
            </w:tcBorders>
            <w:shd w:val="clear" w:color="auto" w:fill="538135"/>
          </w:tcPr>
          <w:p w:rsidR="00235BCF" w:rsidRPr="00B2235A" w:rsidRDefault="00235BCF" w:rsidP="00B2235A">
            <w:pPr>
              <w:rPr>
                <w:rFonts w:ascii="Calibri" w:eastAsia="Calibri" w:hAnsi="Calibri" w:cs="Calibri"/>
                <w:b/>
                <w:color w:val="FFFFFF"/>
                <w:szCs w:val="20"/>
              </w:rPr>
            </w:pP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235BCF" w:rsidRDefault="00235BCF" w:rsidP="000440BD">
            <w:pPr>
              <w:jc w:val="center"/>
              <w:rPr>
                <w:rFonts w:ascii="Calibri" w:eastAsia="Calibri" w:hAnsi="Calibri" w:cs="Calibri"/>
                <w:sz w:val="20"/>
                <w:szCs w:val="20"/>
              </w:rPr>
            </w:pPr>
            <w:r>
              <w:rPr>
                <w:rFonts w:ascii="Calibri" w:eastAsia="Calibri" w:hAnsi="Calibri" w:cs="Calibri"/>
                <w:sz w:val="20"/>
                <w:szCs w:val="20"/>
              </w:rPr>
              <w:t>Food chain (2)</w:t>
            </w: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235BCF" w:rsidRDefault="00235BCF" w:rsidP="009D2C50">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235BCF" w:rsidRDefault="00235BCF" w:rsidP="00E6417D">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235BCF" w:rsidRPr="00B2235A" w:rsidRDefault="00235BCF" w:rsidP="00B2235A">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235BCF" w:rsidRPr="00B2235A" w:rsidRDefault="00235BCF" w:rsidP="00B2235A">
            <w:pPr>
              <w:jc w:val="center"/>
              <w:rPr>
                <w:rFonts w:ascii="Calibri" w:eastAsia="Calibri" w:hAnsi="Calibri" w:cs="Calibri"/>
                <w:sz w:val="20"/>
                <w:szCs w:val="20"/>
              </w:rPr>
            </w:pPr>
          </w:p>
        </w:tc>
      </w:tr>
      <w:tr w:rsidR="00235BCF" w:rsidRPr="00B2235A" w:rsidTr="00DA5996">
        <w:trPr>
          <w:trHeight w:val="269"/>
        </w:trPr>
        <w:tc>
          <w:tcPr>
            <w:tcW w:w="1545" w:type="dxa"/>
            <w:vMerge/>
            <w:tcBorders>
              <w:top w:val="nil"/>
              <w:left w:val="single" w:sz="8" w:space="0" w:color="538135"/>
              <w:bottom w:val="single" w:sz="8" w:space="0" w:color="538135"/>
              <w:right w:val="single" w:sz="8" w:space="0" w:color="538135"/>
            </w:tcBorders>
            <w:shd w:val="clear" w:color="auto" w:fill="538135"/>
          </w:tcPr>
          <w:p w:rsidR="00235BCF" w:rsidRPr="00B2235A" w:rsidRDefault="00235BCF" w:rsidP="00B2235A">
            <w:pPr>
              <w:rPr>
                <w:rFonts w:ascii="Calibri" w:eastAsia="Calibri" w:hAnsi="Calibri" w:cs="Calibri"/>
                <w:b/>
                <w:color w:val="FFFFFF"/>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235BCF" w:rsidRDefault="00235BCF" w:rsidP="000440BD">
            <w:pPr>
              <w:jc w:val="center"/>
              <w:rPr>
                <w:rFonts w:ascii="Calibri" w:eastAsia="Calibri" w:hAnsi="Calibri" w:cs="Calibri"/>
                <w:sz w:val="20"/>
                <w:szCs w:val="20"/>
              </w:rPr>
            </w:pP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235BCF" w:rsidRDefault="00235BCF" w:rsidP="009D2C50">
            <w:pPr>
              <w:jc w:val="center"/>
              <w:rPr>
                <w:rFonts w:ascii="Calibri" w:eastAsia="Calibri" w:hAnsi="Calibri" w:cs="Calibri"/>
                <w:sz w:val="20"/>
                <w:szCs w:val="20"/>
              </w:rPr>
            </w:pPr>
            <w:r>
              <w:rPr>
                <w:rFonts w:ascii="Calibri" w:eastAsia="Calibri" w:hAnsi="Calibri" w:cs="Calibri"/>
                <w:sz w:val="20"/>
                <w:szCs w:val="20"/>
              </w:rPr>
              <w:t>What do the arrows mean?</w:t>
            </w:r>
          </w:p>
        </w:tc>
        <w:tc>
          <w:tcPr>
            <w:tcW w:w="2439" w:type="dxa"/>
            <w:vMerge w:val="restart"/>
            <w:tcBorders>
              <w:top w:val="single" w:sz="8" w:space="0" w:color="538135"/>
              <w:left w:val="single" w:sz="8" w:space="0" w:color="538135"/>
              <w:bottom w:val="single" w:sz="8" w:space="0" w:color="538135"/>
              <w:right w:val="single" w:sz="8" w:space="0" w:color="538135"/>
            </w:tcBorders>
            <w:shd w:val="clear" w:color="auto" w:fill="auto"/>
            <w:vAlign w:val="center"/>
          </w:tcPr>
          <w:p w:rsidR="00235BCF" w:rsidRDefault="00235BCF" w:rsidP="00E6417D">
            <w:pPr>
              <w:jc w:val="center"/>
              <w:rPr>
                <w:rFonts w:ascii="Calibri" w:eastAsia="Calibri" w:hAnsi="Calibri" w:cs="Calibri"/>
                <w:sz w:val="20"/>
                <w:szCs w:val="20"/>
              </w:rPr>
            </w:pPr>
            <w:r>
              <w:rPr>
                <w:rFonts w:ascii="Calibri" w:eastAsia="Calibri" w:hAnsi="Calibri" w:cs="Calibri"/>
                <w:sz w:val="20"/>
                <w:szCs w:val="20"/>
              </w:rPr>
              <w:t>Populations and communities</w:t>
            </w: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235BCF" w:rsidRPr="00B2235A" w:rsidRDefault="00235BCF" w:rsidP="00B2235A">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235BCF" w:rsidRPr="00B2235A" w:rsidRDefault="00235BCF" w:rsidP="00B2235A">
            <w:pPr>
              <w:jc w:val="center"/>
              <w:rPr>
                <w:rFonts w:ascii="Calibri" w:eastAsia="Calibri" w:hAnsi="Calibri" w:cs="Calibri"/>
                <w:sz w:val="20"/>
                <w:szCs w:val="20"/>
              </w:rPr>
            </w:pPr>
          </w:p>
        </w:tc>
      </w:tr>
      <w:tr w:rsidR="00235BCF" w:rsidRPr="00B2235A" w:rsidTr="00DA5996">
        <w:trPr>
          <w:trHeight w:val="244"/>
        </w:trPr>
        <w:tc>
          <w:tcPr>
            <w:tcW w:w="1545" w:type="dxa"/>
            <w:vMerge/>
            <w:tcBorders>
              <w:top w:val="nil"/>
              <w:left w:val="single" w:sz="8" w:space="0" w:color="538135"/>
              <w:bottom w:val="single" w:sz="8" w:space="0" w:color="538135"/>
              <w:right w:val="single" w:sz="8" w:space="0" w:color="538135"/>
            </w:tcBorders>
            <w:shd w:val="clear" w:color="auto" w:fill="538135"/>
          </w:tcPr>
          <w:p w:rsidR="00235BCF" w:rsidRPr="00B2235A" w:rsidRDefault="00235BCF" w:rsidP="00B2235A">
            <w:pPr>
              <w:rPr>
                <w:rFonts w:ascii="Calibri" w:eastAsia="Calibri" w:hAnsi="Calibri" w:cs="Calibri"/>
                <w:b/>
                <w:color w:val="FFFFFF"/>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235BCF" w:rsidRDefault="00235BCF" w:rsidP="00CD5724">
            <w:pPr>
              <w:jc w:val="center"/>
              <w:rPr>
                <w:rFonts w:ascii="Calibri" w:eastAsia="Calibri" w:hAnsi="Calibri" w:cs="Calibri"/>
                <w:sz w:val="20"/>
                <w:szCs w:val="20"/>
              </w:rPr>
            </w:pPr>
            <w:r>
              <w:rPr>
                <w:rFonts w:ascii="Calibri" w:eastAsia="Calibri" w:hAnsi="Calibri" w:cs="Calibri"/>
                <w:sz w:val="20"/>
                <w:szCs w:val="20"/>
              </w:rPr>
              <w:t>Bottom of the food chain</w:t>
            </w: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235BCF" w:rsidRDefault="00235BCF" w:rsidP="009D2C50">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235BCF" w:rsidRDefault="00235BCF" w:rsidP="00E6417D">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235BCF" w:rsidRPr="00B2235A" w:rsidRDefault="00235BCF" w:rsidP="00B2235A">
            <w:pPr>
              <w:jc w:val="center"/>
              <w:rPr>
                <w:rFonts w:ascii="Calibri" w:eastAsia="Calibri" w:hAnsi="Calibri" w:cs="Calibri"/>
                <w:sz w:val="20"/>
                <w:szCs w:val="20"/>
              </w:rPr>
            </w:pPr>
          </w:p>
        </w:tc>
        <w:tc>
          <w:tcPr>
            <w:tcW w:w="2439" w:type="dxa"/>
            <w:vMerge/>
            <w:tcBorders>
              <w:top w:val="single" w:sz="8" w:space="0" w:color="538135"/>
              <w:left w:val="single" w:sz="8" w:space="0" w:color="538135"/>
              <w:bottom w:val="single" w:sz="8" w:space="0" w:color="538135"/>
              <w:right w:val="single" w:sz="8" w:space="0" w:color="538135"/>
            </w:tcBorders>
            <w:shd w:val="clear" w:color="auto" w:fill="auto"/>
            <w:vAlign w:val="center"/>
          </w:tcPr>
          <w:p w:rsidR="00235BCF" w:rsidRPr="00B2235A" w:rsidRDefault="00235BCF" w:rsidP="00B2235A">
            <w:pPr>
              <w:jc w:val="center"/>
              <w:rPr>
                <w:rFonts w:ascii="Calibri" w:eastAsia="Calibri" w:hAnsi="Calibri" w:cs="Calibri"/>
                <w:sz w:val="20"/>
                <w:szCs w:val="20"/>
              </w:rPr>
            </w:pPr>
          </w:p>
        </w:tc>
      </w:tr>
      <w:tr w:rsidR="00B2235A" w:rsidRPr="00B2235A" w:rsidTr="00DA5996">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r>
      <w:tr w:rsidR="00A818C7" w:rsidRPr="00B2235A" w:rsidTr="00DA5996">
        <w:trPr>
          <w:trHeight w:val="340"/>
        </w:trPr>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A818C7" w:rsidRPr="00B2235A" w:rsidRDefault="00A818C7"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 xml:space="preserve">Response </w:t>
            </w:r>
          </w:p>
          <w:p w:rsidR="00A818C7" w:rsidRPr="00B2235A" w:rsidRDefault="00A818C7" w:rsidP="00B2235A">
            <w:pPr>
              <w:rPr>
                <w:rFonts w:ascii="Calibri" w:eastAsia="Calibri" w:hAnsi="Calibri" w:cs="Calibri"/>
                <w:b/>
                <w:color w:val="FFFFFF"/>
                <w:sz w:val="20"/>
                <w:szCs w:val="20"/>
              </w:rPr>
            </w:pPr>
            <w:r>
              <w:rPr>
                <w:rFonts w:ascii="Calibri" w:eastAsia="Calibri" w:hAnsi="Calibri" w:cs="Calibri"/>
                <w:b/>
                <w:color w:val="FFFFFF"/>
                <w:sz w:val="20"/>
                <w:szCs w:val="20"/>
              </w:rPr>
              <w:t>a</w:t>
            </w:r>
            <w:r w:rsidRPr="00B2235A">
              <w:rPr>
                <w:rFonts w:ascii="Calibri" w:eastAsia="Calibri" w:hAnsi="Calibri" w:cs="Calibri"/>
                <w:b/>
                <w:color w:val="FFFFFF"/>
                <w:sz w:val="20"/>
                <w:szCs w:val="20"/>
              </w:rPr>
              <w:t>ctivities</w:t>
            </w:r>
          </w:p>
        </w:tc>
        <w:tc>
          <w:tcPr>
            <w:tcW w:w="4878" w:type="dxa"/>
            <w:gridSpan w:val="2"/>
            <w:tcBorders>
              <w:top w:val="single" w:sz="8" w:space="0" w:color="538135"/>
              <w:left w:val="single" w:sz="8" w:space="0" w:color="538135"/>
              <w:bottom w:val="single" w:sz="8" w:space="0" w:color="538135"/>
              <w:right w:val="single" w:sz="8" w:space="0" w:color="538135"/>
            </w:tcBorders>
            <w:shd w:val="clear" w:color="auto" w:fill="auto"/>
            <w:vAlign w:val="center"/>
          </w:tcPr>
          <w:p w:rsidR="00A818C7" w:rsidRPr="00B2235A" w:rsidRDefault="00A818C7" w:rsidP="00D01D44">
            <w:pPr>
              <w:jc w:val="center"/>
              <w:rPr>
                <w:rFonts w:ascii="Calibri" w:eastAsia="Calibri" w:hAnsi="Calibri" w:cs="Calibri"/>
                <w:sz w:val="20"/>
                <w:szCs w:val="20"/>
              </w:rPr>
            </w:pPr>
            <w:r>
              <w:rPr>
                <w:rFonts w:ascii="Calibri" w:eastAsia="Calibri" w:hAnsi="Calibri" w:cs="Calibri"/>
                <w:sz w:val="20"/>
                <w:szCs w:val="20"/>
              </w:rPr>
              <w:t>Build a food chain</w:t>
            </w:r>
          </w:p>
        </w:tc>
        <w:tc>
          <w:tcPr>
            <w:tcW w:w="2439" w:type="dxa"/>
            <w:vMerge w:val="restart"/>
            <w:tcBorders>
              <w:top w:val="single" w:sz="8" w:space="0" w:color="538135"/>
              <w:left w:val="single" w:sz="8" w:space="0" w:color="538135"/>
              <w:right w:val="single" w:sz="8" w:space="0" w:color="538135"/>
            </w:tcBorders>
            <w:shd w:val="clear" w:color="auto" w:fill="auto"/>
            <w:vAlign w:val="center"/>
          </w:tcPr>
          <w:p w:rsidR="00A818C7" w:rsidRPr="00B2235A" w:rsidRDefault="00A818C7" w:rsidP="00B2235A">
            <w:pPr>
              <w:jc w:val="center"/>
              <w:rPr>
                <w:rFonts w:ascii="Calibri" w:eastAsia="Calibri" w:hAnsi="Calibri" w:cs="Calibri"/>
                <w:sz w:val="20"/>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A818C7" w:rsidRPr="00B2235A" w:rsidRDefault="00A818C7" w:rsidP="00B2235A">
            <w:pPr>
              <w:jc w:val="center"/>
              <w:rPr>
                <w:rFonts w:ascii="Calibri" w:eastAsia="Calibri" w:hAnsi="Calibri" w:cs="Calibri"/>
                <w:sz w:val="20"/>
                <w:szCs w:val="20"/>
              </w:rPr>
            </w:pPr>
            <w:r>
              <w:rPr>
                <w:rFonts w:ascii="Calibri" w:eastAsia="Calibri" w:hAnsi="Calibri" w:cs="Calibri"/>
                <w:sz w:val="20"/>
                <w:szCs w:val="20"/>
              </w:rPr>
              <w:t>Food web discussion</w:t>
            </w:r>
          </w:p>
        </w:tc>
        <w:tc>
          <w:tcPr>
            <w:tcW w:w="2439" w:type="dxa"/>
            <w:vMerge w:val="restart"/>
            <w:tcBorders>
              <w:top w:val="single" w:sz="8" w:space="0" w:color="538135"/>
              <w:left w:val="single" w:sz="8" w:space="0" w:color="538135"/>
              <w:right w:val="single" w:sz="8" w:space="0" w:color="538135"/>
            </w:tcBorders>
            <w:shd w:val="clear" w:color="auto" w:fill="auto"/>
            <w:vAlign w:val="center"/>
          </w:tcPr>
          <w:p w:rsidR="00A818C7" w:rsidRPr="00B2235A" w:rsidRDefault="00A818C7" w:rsidP="00DB5BE7">
            <w:pPr>
              <w:jc w:val="center"/>
              <w:rPr>
                <w:rFonts w:ascii="Calibri" w:eastAsia="Calibri" w:hAnsi="Calibri" w:cs="Calibri"/>
                <w:sz w:val="20"/>
                <w:szCs w:val="20"/>
              </w:rPr>
            </w:pPr>
            <w:r>
              <w:rPr>
                <w:rFonts w:ascii="Calibri" w:eastAsia="Calibri" w:hAnsi="Calibri" w:cs="Calibri"/>
                <w:sz w:val="20"/>
                <w:szCs w:val="20"/>
              </w:rPr>
              <w:t>Food web role play</w:t>
            </w:r>
          </w:p>
        </w:tc>
      </w:tr>
      <w:tr w:rsidR="00A818C7" w:rsidRPr="00B2235A" w:rsidTr="00DA5996">
        <w:trPr>
          <w:trHeight w:val="340"/>
        </w:trPr>
        <w:tc>
          <w:tcPr>
            <w:tcW w:w="1545" w:type="dxa"/>
            <w:vMerge/>
            <w:tcBorders>
              <w:top w:val="nil"/>
              <w:left w:val="single" w:sz="8" w:space="0" w:color="538135"/>
              <w:bottom w:val="single" w:sz="8" w:space="0" w:color="538135"/>
              <w:right w:val="single" w:sz="8" w:space="0" w:color="538135"/>
            </w:tcBorders>
            <w:shd w:val="clear" w:color="auto" w:fill="538135"/>
          </w:tcPr>
          <w:p w:rsidR="00A818C7" w:rsidRPr="00B2235A" w:rsidRDefault="00A818C7" w:rsidP="00B2235A">
            <w:pPr>
              <w:rPr>
                <w:rFonts w:ascii="Calibri" w:eastAsia="Calibri" w:hAnsi="Calibri" w:cs="Calibri"/>
                <w:sz w:val="20"/>
                <w:szCs w:val="20"/>
              </w:rPr>
            </w:pPr>
          </w:p>
        </w:tc>
        <w:tc>
          <w:tcPr>
            <w:tcW w:w="4878" w:type="dxa"/>
            <w:gridSpan w:val="2"/>
            <w:tcBorders>
              <w:top w:val="single" w:sz="8" w:space="0" w:color="538135"/>
              <w:left w:val="single" w:sz="8" w:space="0" w:color="538135"/>
              <w:bottom w:val="single" w:sz="8" w:space="0" w:color="538135"/>
              <w:right w:val="single" w:sz="8" w:space="0" w:color="538135"/>
            </w:tcBorders>
            <w:shd w:val="clear" w:color="auto" w:fill="auto"/>
            <w:vAlign w:val="center"/>
          </w:tcPr>
          <w:p w:rsidR="00A818C7" w:rsidRPr="00B2235A" w:rsidRDefault="00A818C7" w:rsidP="00B2235A">
            <w:pPr>
              <w:jc w:val="center"/>
              <w:rPr>
                <w:rFonts w:ascii="Calibri" w:eastAsia="Calibri" w:hAnsi="Calibri" w:cs="Calibri"/>
                <w:sz w:val="20"/>
                <w:szCs w:val="20"/>
              </w:rPr>
            </w:pPr>
            <w:r>
              <w:rPr>
                <w:rFonts w:ascii="Calibri" w:eastAsia="Calibri" w:hAnsi="Calibri" w:cs="Calibri"/>
                <w:sz w:val="20"/>
                <w:szCs w:val="20"/>
              </w:rPr>
              <w:t>Breakfast food chains</w:t>
            </w:r>
          </w:p>
        </w:tc>
        <w:tc>
          <w:tcPr>
            <w:tcW w:w="2439" w:type="dxa"/>
            <w:vMerge/>
            <w:tcBorders>
              <w:left w:val="single" w:sz="8" w:space="0" w:color="538135"/>
              <w:bottom w:val="single" w:sz="8" w:space="0" w:color="538135"/>
              <w:right w:val="single" w:sz="8" w:space="0" w:color="538135"/>
            </w:tcBorders>
            <w:shd w:val="clear" w:color="auto" w:fill="auto"/>
            <w:vAlign w:val="center"/>
          </w:tcPr>
          <w:p w:rsidR="00A818C7" w:rsidRPr="00B2235A" w:rsidRDefault="00A818C7" w:rsidP="00B2235A">
            <w:pPr>
              <w:jc w:val="center"/>
              <w:rPr>
                <w:rFonts w:ascii="Calibri" w:eastAsia="Calibri" w:hAnsi="Calibri" w:cs="Calibri"/>
                <w:sz w:val="20"/>
                <w:szCs w:val="20"/>
              </w:rPr>
            </w:pP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A818C7" w:rsidRPr="00B2235A" w:rsidRDefault="00A818C7" w:rsidP="004F51DF">
            <w:pPr>
              <w:jc w:val="center"/>
              <w:rPr>
                <w:rFonts w:ascii="Calibri" w:eastAsia="Calibri" w:hAnsi="Calibri" w:cs="Calibri"/>
                <w:sz w:val="20"/>
                <w:szCs w:val="20"/>
              </w:rPr>
            </w:pPr>
            <w:r>
              <w:rPr>
                <w:rFonts w:ascii="Calibri" w:eastAsia="Calibri" w:hAnsi="Calibri" w:cs="Calibri"/>
                <w:sz w:val="20"/>
                <w:szCs w:val="20"/>
              </w:rPr>
              <w:t>Food web art!</w:t>
            </w:r>
          </w:p>
        </w:tc>
        <w:tc>
          <w:tcPr>
            <w:tcW w:w="2439" w:type="dxa"/>
            <w:vMerge/>
            <w:tcBorders>
              <w:left w:val="single" w:sz="8" w:space="0" w:color="538135"/>
              <w:bottom w:val="single" w:sz="8" w:space="0" w:color="538135"/>
              <w:right w:val="single" w:sz="8" w:space="0" w:color="538135"/>
            </w:tcBorders>
            <w:shd w:val="clear" w:color="auto" w:fill="auto"/>
            <w:vAlign w:val="center"/>
          </w:tcPr>
          <w:p w:rsidR="00A818C7" w:rsidRPr="00B2235A" w:rsidRDefault="00A818C7" w:rsidP="00B2235A">
            <w:pPr>
              <w:jc w:val="center"/>
              <w:rPr>
                <w:rFonts w:ascii="Calibri" w:eastAsia="Calibri" w:hAnsi="Calibri" w:cs="Calibri"/>
                <w:sz w:val="20"/>
                <w:szCs w:val="20"/>
              </w:rPr>
            </w:pPr>
          </w:p>
        </w:tc>
      </w:tr>
    </w:tbl>
    <w:p w:rsidR="00B2235A" w:rsidRPr="00B2235A" w:rsidRDefault="00B2235A" w:rsidP="00B2235A">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B2235A" w:rsidRPr="00B2235A" w:rsidTr="00890F32">
        <w:tc>
          <w:tcPr>
            <w:tcW w:w="10361" w:type="dxa"/>
            <w:gridSpan w:val="4"/>
          </w:tcPr>
          <w:p w:rsidR="00B2235A" w:rsidRPr="00B2235A" w:rsidRDefault="00B2235A" w:rsidP="00B2235A">
            <w:pPr>
              <w:spacing w:after="120"/>
              <w:rPr>
                <w:rFonts w:ascii="Calibri" w:eastAsia="Calibri" w:hAnsi="Calibri"/>
                <w:sz w:val="20"/>
              </w:rPr>
            </w:pPr>
            <w:r w:rsidRPr="00B2235A">
              <w:rPr>
                <w:rFonts w:ascii="Calibri" w:eastAsia="Calibri" w:hAnsi="Calibri"/>
                <w:sz w:val="20"/>
              </w:rPr>
              <w:t>Key:</w:t>
            </w:r>
          </w:p>
        </w:tc>
      </w:tr>
      <w:tr w:rsidR="00B2235A" w:rsidRPr="00B2235A" w:rsidTr="00890F32">
        <w:tc>
          <w:tcPr>
            <w:tcW w:w="438"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51CF5654" wp14:editId="1A2FA6F0">
                      <wp:extent cx="200025" cy="209550"/>
                      <wp:effectExtent l="0" t="0" r="9525" b="0"/>
                      <wp:docPr id="59" name="Text Box 5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1CF5654" id="Text Box 59"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Prior understanding from earlier stages of learning</w:t>
            </w:r>
          </w:p>
        </w:tc>
        <w:tc>
          <w:tcPr>
            <w:tcW w:w="437"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31241789" wp14:editId="50A7AE26">
                      <wp:extent cx="200025" cy="209550"/>
                      <wp:effectExtent l="0" t="0" r="9525" b="0"/>
                      <wp:docPr id="60" name="Text Box 6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31241789" id="Text Box 60" o:spid="_x0000_s1034"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Bridge to later stages of learning</w:t>
            </w:r>
          </w:p>
        </w:tc>
      </w:tr>
    </w:tbl>
    <w:p w:rsidR="00B2235A" w:rsidRPr="00B2235A" w:rsidRDefault="00B2235A" w:rsidP="00B2235A">
      <w:pPr>
        <w:spacing w:after="160" w:line="259" w:lineRule="auto"/>
        <w:rPr>
          <w:rFonts w:ascii="Calibri" w:eastAsia="Calibri" w:hAnsi="Calibri" w:cs="Times New Roman"/>
        </w:rPr>
      </w:pPr>
    </w:p>
    <w:p w:rsidR="00B2235A" w:rsidRDefault="00B2235A">
      <w:pPr>
        <w:spacing w:after="200" w:line="276" w:lineRule="auto"/>
        <w:rPr>
          <w:b/>
          <w:color w:val="E36C0A" w:themeColor="accent6" w:themeShade="BF"/>
          <w:sz w:val="24"/>
        </w:rPr>
      </w:pPr>
      <w:r>
        <w:rPr>
          <w:b/>
          <w:color w:val="E36C0A" w:themeColor="accent6" w:themeShade="BF"/>
          <w:sz w:val="24"/>
        </w:rPr>
        <w:br w:type="page"/>
      </w:r>
    </w:p>
    <w:tbl>
      <w:tblPr>
        <w:tblStyle w:val="TableGrid"/>
        <w:tblW w:w="0" w:type="auto"/>
        <w:tblBorders>
          <w:top w:val="single" w:sz="8" w:space="0" w:color="538135"/>
          <w:left w:val="single" w:sz="8" w:space="0" w:color="538135"/>
          <w:bottom w:val="single" w:sz="8" w:space="0" w:color="538135"/>
          <w:right w:val="single" w:sz="8" w:space="0" w:color="538135"/>
          <w:insideH w:val="single" w:sz="8" w:space="0" w:color="538135"/>
          <w:insideV w:val="single" w:sz="8" w:space="0" w:color="538135"/>
        </w:tblBorders>
        <w:tblLook w:val="04A0" w:firstRow="1" w:lastRow="0" w:firstColumn="1" w:lastColumn="0" w:noHBand="0" w:noVBand="1"/>
      </w:tblPr>
      <w:tblGrid>
        <w:gridCol w:w="2789"/>
        <w:gridCol w:w="2789"/>
        <w:gridCol w:w="2790"/>
        <w:gridCol w:w="2790"/>
        <w:gridCol w:w="2790"/>
      </w:tblGrid>
      <w:tr w:rsidR="000D6EB0" w:rsidRPr="00D2452D" w:rsidTr="00524F7A">
        <w:trPr>
          <w:trHeight w:hRule="exact" w:val="340"/>
        </w:trPr>
        <w:tc>
          <w:tcPr>
            <w:tcW w:w="2789" w:type="dxa"/>
            <w:tcBorders>
              <w:bottom w:val="nil"/>
            </w:tcBorders>
            <w:shd w:val="clear" w:color="auto" w:fill="EAF1DD" w:themeFill="accent3" w:themeFillTint="33"/>
            <w:vAlign w:val="center"/>
          </w:tcPr>
          <w:p w:rsidR="007D6FC7" w:rsidRPr="00D2452D" w:rsidRDefault="007D6FC7" w:rsidP="00146C28">
            <w:pPr>
              <w:jc w:val="center"/>
              <w:rPr>
                <w:rFonts w:cstheme="minorHAnsi"/>
                <w:b/>
              </w:rPr>
            </w:pPr>
            <w:r>
              <w:rPr>
                <w:rFonts w:cstheme="minorHAnsi"/>
                <w:b/>
              </w:rPr>
              <w:lastRenderedPageBreak/>
              <w:t>Food chain (1)</w:t>
            </w:r>
          </w:p>
        </w:tc>
        <w:tc>
          <w:tcPr>
            <w:tcW w:w="2789" w:type="dxa"/>
            <w:tcBorders>
              <w:bottom w:val="nil"/>
            </w:tcBorders>
            <w:shd w:val="clear" w:color="auto" w:fill="EAF1DD" w:themeFill="accent3" w:themeFillTint="33"/>
            <w:vAlign w:val="center"/>
          </w:tcPr>
          <w:p w:rsidR="007D6FC7" w:rsidRPr="00D2452D" w:rsidRDefault="007D6FC7" w:rsidP="00146C28">
            <w:pPr>
              <w:jc w:val="center"/>
              <w:rPr>
                <w:rFonts w:cstheme="minorHAnsi"/>
                <w:b/>
              </w:rPr>
            </w:pPr>
            <w:r>
              <w:rPr>
                <w:rFonts w:cstheme="minorHAnsi"/>
                <w:b/>
              </w:rPr>
              <w:t>Food chain (2)</w:t>
            </w:r>
          </w:p>
        </w:tc>
        <w:tc>
          <w:tcPr>
            <w:tcW w:w="2790" w:type="dxa"/>
            <w:tcBorders>
              <w:bottom w:val="nil"/>
            </w:tcBorders>
            <w:shd w:val="clear" w:color="auto" w:fill="EAF1DD" w:themeFill="accent3" w:themeFillTint="33"/>
            <w:vAlign w:val="center"/>
          </w:tcPr>
          <w:p w:rsidR="007D6FC7" w:rsidRPr="00D2452D" w:rsidRDefault="007D6FC7" w:rsidP="00146C28">
            <w:pPr>
              <w:jc w:val="center"/>
              <w:rPr>
                <w:rFonts w:cstheme="minorHAnsi"/>
                <w:b/>
              </w:rPr>
            </w:pPr>
            <w:r>
              <w:rPr>
                <w:rFonts w:cstheme="minorHAnsi"/>
                <w:b/>
              </w:rPr>
              <w:t>Bottom of the food chain</w:t>
            </w:r>
          </w:p>
        </w:tc>
        <w:tc>
          <w:tcPr>
            <w:tcW w:w="2790" w:type="dxa"/>
            <w:tcBorders>
              <w:bottom w:val="nil"/>
            </w:tcBorders>
            <w:shd w:val="clear" w:color="auto" w:fill="EAF1DD" w:themeFill="accent3" w:themeFillTint="33"/>
            <w:vAlign w:val="center"/>
          </w:tcPr>
          <w:p w:rsidR="007D6FC7" w:rsidRPr="00D2452D" w:rsidRDefault="007D6FC7" w:rsidP="00146C28">
            <w:pPr>
              <w:jc w:val="center"/>
              <w:rPr>
                <w:rFonts w:cstheme="minorHAnsi"/>
                <w:b/>
              </w:rPr>
            </w:pPr>
            <w:r>
              <w:rPr>
                <w:rFonts w:cstheme="minorHAnsi"/>
                <w:b/>
              </w:rPr>
              <w:t>Links in the chain</w:t>
            </w:r>
          </w:p>
        </w:tc>
        <w:tc>
          <w:tcPr>
            <w:tcW w:w="2790" w:type="dxa"/>
            <w:tcBorders>
              <w:bottom w:val="nil"/>
            </w:tcBorders>
            <w:shd w:val="clear" w:color="auto" w:fill="EAF1DD" w:themeFill="accent3" w:themeFillTint="33"/>
            <w:vAlign w:val="center"/>
          </w:tcPr>
          <w:p w:rsidR="007D6FC7" w:rsidRPr="00D2452D" w:rsidRDefault="007D6FC7" w:rsidP="00146C28">
            <w:pPr>
              <w:jc w:val="center"/>
              <w:rPr>
                <w:rFonts w:cstheme="minorHAnsi"/>
                <w:b/>
              </w:rPr>
            </w:pPr>
            <w:r>
              <w:rPr>
                <w:rFonts w:cstheme="minorHAnsi"/>
                <w:b/>
              </w:rPr>
              <w:t>What do the arrows mean?</w:t>
            </w:r>
          </w:p>
        </w:tc>
      </w:tr>
      <w:tr w:rsidR="000D6EB0" w:rsidTr="00524F7A">
        <w:trPr>
          <w:trHeight w:hRule="exact" w:val="3515"/>
        </w:trPr>
        <w:tc>
          <w:tcPr>
            <w:tcW w:w="2789" w:type="dxa"/>
            <w:tcBorders>
              <w:top w:val="nil"/>
              <w:bottom w:val="nil"/>
            </w:tcBorders>
            <w:vAlign w:val="center"/>
          </w:tcPr>
          <w:p w:rsidR="007D6FC7" w:rsidRDefault="00750D02" w:rsidP="00146C28">
            <w:pPr>
              <w:jc w:val="center"/>
              <w:rPr>
                <w:b/>
                <w:color w:val="5F497A" w:themeColor="accent4" w:themeShade="BF"/>
                <w:sz w:val="24"/>
              </w:rPr>
            </w:pPr>
            <w:r>
              <w:rPr>
                <w:b/>
                <w:noProof/>
                <w:color w:val="5F497A" w:themeColor="accent4" w:themeShade="BF"/>
                <w:sz w:val="24"/>
                <w:lang w:eastAsia="en-GB"/>
              </w:rPr>
              <w:drawing>
                <wp:inline distT="0" distB="0" distL="0" distR="0">
                  <wp:extent cx="1525353" cy="2160000"/>
                  <wp:effectExtent l="19050" t="19050" r="17780" b="1206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d chain (1).jpg"/>
                          <pic:cNvPicPr/>
                        </pic:nvPicPr>
                        <pic:blipFill>
                          <a:blip r:embed="rId8">
                            <a:extLst>
                              <a:ext uri="{28A0092B-C50C-407E-A947-70E740481C1C}">
                                <a14:useLocalDpi xmlns:a14="http://schemas.microsoft.com/office/drawing/2010/main" val="0"/>
                              </a:ext>
                            </a:extLst>
                          </a:blip>
                          <a:stretch>
                            <a:fillRect/>
                          </a:stretch>
                        </pic:blipFill>
                        <pic:spPr>
                          <a:xfrm>
                            <a:off x="0" y="0"/>
                            <a:ext cx="1525353" cy="2160000"/>
                          </a:xfrm>
                          <a:prstGeom prst="rect">
                            <a:avLst/>
                          </a:prstGeom>
                          <a:ln w="6350">
                            <a:solidFill>
                              <a:schemeClr val="tx1"/>
                            </a:solidFill>
                          </a:ln>
                        </pic:spPr>
                      </pic:pic>
                    </a:graphicData>
                  </a:graphic>
                </wp:inline>
              </w:drawing>
            </w:r>
          </w:p>
        </w:tc>
        <w:tc>
          <w:tcPr>
            <w:tcW w:w="2789" w:type="dxa"/>
            <w:tcBorders>
              <w:top w:val="nil"/>
              <w:bottom w:val="nil"/>
            </w:tcBorders>
            <w:vAlign w:val="center"/>
          </w:tcPr>
          <w:p w:rsidR="007D6FC7" w:rsidRDefault="00750D02" w:rsidP="00146C28">
            <w:pPr>
              <w:jc w:val="center"/>
              <w:rPr>
                <w:b/>
                <w:color w:val="5F497A" w:themeColor="accent4" w:themeShade="BF"/>
                <w:sz w:val="24"/>
              </w:rPr>
            </w:pPr>
            <w:r>
              <w:rPr>
                <w:b/>
                <w:noProof/>
                <w:color w:val="5F497A" w:themeColor="accent4" w:themeShade="BF"/>
                <w:sz w:val="24"/>
                <w:lang w:eastAsia="en-GB"/>
              </w:rPr>
              <w:drawing>
                <wp:inline distT="0" distB="0" distL="0" distR="0">
                  <wp:extent cx="1525353" cy="2160000"/>
                  <wp:effectExtent l="19050" t="19050" r="17780" b="1206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food chain (2).jpg"/>
                          <pic:cNvPicPr/>
                        </pic:nvPicPr>
                        <pic:blipFill>
                          <a:blip r:embed="rId9">
                            <a:extLst>
                              <a:ext uri="{28A0092B-C50C-407E-A947-70E740481C1C}">
                                <a14:useLocalDpi xmlns:a14="http://schemas.microsoft.com/office/drawing/2010/main" val="0"/>
                              </a:ext>
                            </a:extLst>
                          </a:blip>
                          <a:stretch>
                            <a:fillRect/>
                          </a:stretch>
                        </pic:blipFill>
                        <pic:spPr>
                          <a:xfrm>
                            <a:off x="0" y="0"/>
                            <a:ext cx="1525353" cy="2160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7D6FC7" w:rsidRDefault="000D6EB0" w:rsidP="00146C28">
            <w:pPr>
              <w:jc w:val="center"/>
              <w:rPr>
                <w:b/>
                <w:color w:val="5F497A" w:themeColor="accent4" w:themeShade="BF"/>
                <w:sz w:val="24"/>
              </w:rPr>
            </w:pPr>
            <w:r>
              <w:rPr>
                <w:b/>
                <w:noProof/>
                <w:color w:val="5F497A" w:themeColor="accent4" w:themeShade="BF"/>
                <w:sz w:val="24"/>
                <w:lang w:eastAsia="en-GB"/>
              </w:rPr>
              <w:drawing>
                <wp:inline distT="0" distB="0" distL="0" distR="0">
                  <wp:extent cx="1522721" cy="2160000"/>
                  <wp:effectExtent l="19050" t="19050" r="20955" b="1206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bottom of the food chain.jpg"/>
                          <pic:cNvPicPr/>
                        </pic:nvPicPr>
                        <pic:blipFill>
                          <a:blip r:embed="rId10">
                            <a:extLst>
                              <a:ext uri="{28A0092B-C50C-407E-A947-70E740481C1C}">
                                <a14:useLocalDpi xmlns:a14="http://schemas.microsoft.com/office/drawing/2010/main" val="0"/>
                              </a:ext>
                            </a:extLst>
                          </a:blip>
                          <a:stretch>
                            <a:fillRect/>
                          </a:stretch>
                        </pic:blipFill>
                        <pic:spPr>
                          <a:xfrm>
                            <a:off x="0" y="0"/>
                            <a:ext cx="1522721" cy="2160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7D6FC7" w:rsidRDefault="000D6EB0" w:rsidP="00146C28">
            <w:pPr>
              <w:jc w:val="center"/>
              <w:rPr>
                <w:b/>
                <w:color w:val="5F497A" w:themeColor="accent4" w:themeShade="BF"/>
                <w:sz w:val="24"/>
              </w:rPr>
            </w:pPr>
            <w:r>
              <w:rPr>
                <w:b/>
                <w:noProof/>
                <w:color w:val="5F497A" w:themeColor="accent4" w:themeShade="BF"/>
                <w:sz w:val="24"/>
                <w:lang w:eastAsia="en-GB"/>
              </w:rPr>
              <w:drawing>
                <wp:inline distT="0" distB="0" distL="0" distR="0">
                  <wp:extent cx="1525353" cy="2160000"/>
                  <wp:effectExtent l="19050" t="19050" r="17780" b="1206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links in the chain.jpg"/>
                          <pic:cNvPicPr/>
                        </pic:nvPicPr>
                        <pic:blipFill>
                          <a:blip r:embed="rId11">
                            <a:extLst>
                              <a:ext uri="{28A0092B-C50C-407E-A947-70E740481C1C}">
                                <a14:useLocalDpi xmlns:a14="http://schemas.microsoft.com/office/drawing/2010/main" val="0"/>
                              </a:ext>
                            </a:extLst>
                          </a:blip>
                          <a:stretch>
                            <a:fillRect/>
                          </a:stretch>
                        </pic:blipFill>
                        <pic:spPr>
                          <a:xfrm>
                            <a:off x="0" y="0"/>
                            <a:ext cx="1525353" cy="2160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7D6FC7" w:rsidRDefault="000D6EB0" w:rsidP="00146C28">
            <w:pPr>
              <w:jc w:val="center"/>
              <w:rPr>
                <w:b/>
                <w:color w:val="5F497A" w:themeColor="accent4" w:themeShade="BF"/>
                <w:sz w:val="24"/>
              </w:rPr>
            </w:pPr>
            <w:r>
              <w:rPr>
                <w:b/>
                <w:noProof/>
                <w:color w:val="5F497A" w:themeColor="accent4" w:themeShade="BF"/>
                <w:sz w:val="24"/>
                <w:lang w:eastAsia="en-GB"/>
              </w:rPr>
              <w:drawing>
                <wp:inline distT="0" distB="0" distL="0" distR="0">
                  <wp:extent cx="1525353" cy="2160000"/>
                  <wp:effectExtent l="19050" t="19050" r="17780" b="1206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what do the arrows mean.jpg"/>
                          <pic:cNvPicPr/>
                        </pic:nvPicPr>
                        <pic:blipFill>
                          <a:blip r:embed="rId12">
                            <a:extLst>
                              <a:ext uri="{28A0092B-C50C-407E-A947-70E740481C1C}">
                                <a14:useLocalDpi xmlns:a14="http://schemas.microsoft.com/office/drawing/2010/main" val="0"/>
                              </a:ext>
                            </a:extLst>
                          </a:blip>
                          <a:stretch>
                            <a:fillRect/>
                          </a:stretch>
                        </pic:blipFill>
                        <pic:spPr>
                          <a:xfrm>
                            <a:off x="0" y="0"/>
                            <a:ext cx="1525353" cy="2160000"/>
                          </a:xfrm>
                          <a:prstGeom prst="rect">
                            <a:avLst/>
                          </a:prstGeom>
                          <a:ln w="6350">
                            <a:solidFill>
                              <a:schemeClr val="tx1"/>
                            </a:solidFill>
                          </a:ln>
                        </pic:spPr>
                      </pic:pic>
                    </a:graphicData>
                  </a:graphic>
                </wp:inline>
              </w:drawing>
            </w:r>
          </w:p>
        </w:tc>
      </w:tr>
      <w:tr w:rsidR="00750D02" w:rsidTr="00524F7A">
        <w:trPr>
          <w:trHeight w:hRule="exact" w:val="454"/>
        </w:trPr>
        <w:tc>
          <w:tcPr>
            <w:tcW w:w="2789" w:type="dxa"/>
            <w:tcBorders>
              <w:top w:val="nil"/>
              <w:bottom w:val="single" w:sz="8" w:space="0" w:color="538135"/>
            </w:tcBorders>
            <w:shd w:val="clear" w:color="auto" w:fill="EAF1DD" w:themeFill="accent3" w:themeFillTint="33"/>
            <w:vAlign w:val="center"/>
          </w:tcPr>
          <w:p w:rsidR="007D6FC7" w:rsidRPr="00EA6AA1" w:rsidRDefault="000D6EB0" w:rsidP="00146C28">
            <w:pPr>
              <w:spacing w:after="240" w:line="276" w:lineRule="auto"/>
              <w:jc w:val="center"/>
            </w:pPr>
            <w:r>
              <w:t>Confidence grid</w:t>
            </w:r>
          </w:p>
        </w:tc>
        <w:tc>
          <w:tcPr>
            <w:tcW w:w="2789" w:type="dxa"/>
            <w:tcBorders>
              <w:top w:val="nil"/>
              <w:bottom w:val="single" w:sz="8" w:space="0" w:color="538135"/>
            </w:tcBorders>
            <w:shd w:val="clear" w:color="auto" w:fill="EAF1DD" w:themeFill="accent3" w:themeFillTint="33"/>
            <w:vAlign w:val="center"/>
          </w:tcPr>
          <w:p w:rsidR="007D6FC7" w:rsidRPr="00EA6AA1" w:rsidRDefault="000D6EB0" w:rsidP="00146C28">
            <w:pPr>
              <w:spacing w:after="200" w:line="276" w:lineRule="auto"/>
              <w:jc w:val="center"/>
            </w:pPr>
            <w:r>
              <w:t>Confidence grid</w:t>
            </w:r>
          </w:p>
        </w:tc>
        <w:tc>
          <w:tcPr>
            <w:tcW w:w="2790" w:type="dxa"/>
            <w:tcBorders>
              <w:top w:val="nil"/>
              <w:bottom w:val="single" w:sz="8" w:space="0" w:color="538135"/>
            </w:tcBorders>
            <w:shd w:val="clear" w:color="auto" w:fill="EAF1DD" w:themeFill="accent3" w:themeFillTint="33"/>
            <w:vAlign w:val="center"/>
          </w:tcPr>
          <w:p w:rsidR="007D6FC7" w:rsidRPr="00EA6AA1" w:rsidRDefault="000D6EB0" w:rsidP="00146C28">
            <w:pPr>
              <w:spacing w:after="200" w:line="276" w:lineRule="auto"/>
              <w:jc w:val="center"/>
            </w:pPr>
            <w:r>
              <w:t>Simple multiple choice</w:t>
            </w:r>
          </w:p>
        </w:tc>
        <w:tc>
          <w:tcPr>
            <w:tcW w:w="2790" w:type="dxa"/>
            <w:tcBorders>
              <w:top w:val="nil"/>
              <w:bottom w:val="single" w:sz="8" w:space="0" w:color="538135"/>
            </w:tcBorders>
            <w:shd w:val="clear" w:color="auto" w:fill="EAF1DD" w:themeFill="accent3" w:themeFillTint="33"/>
            <w:vAlign w:val="center"/>
          </w:tcPr>
          <w:p w:rsidR="007D6FC7" w:rsidRPr="00EA6AA1" w:rsidRDefault="000D6EB0" w:rsidP="00146C28">
            <w:pPr>
              <w:spacing w:after="200" w:line="276" w:lineRule="auto"/>
              <w:jc w:val="center"/>
            </w:pPr>
            <w:r>
              <w:t>Simple multiple choice</w:t>
            </w:r>
          </w:p>
        </w:tc>
        <w:tc>
          <w:tcPr>
            <w:tcW w:w="2790" w:type="dxa"/>
            <w:tcBorders>
              <w:top w:val="nil"/>
              <w:bottom w:val="single" w:sz="8" w:space="0" w:color="538135"/>
            </w:tcBorders>
            <w:shd w:val="clear" w:color="auto" w:fill="EAF1DD" w:themeFill="accent3" w:themeFillTint="33"/>
            <w:vAlign w:val="center"/>
          </w:tcPr>
          <w:p w:rsidR="007D6FC7" w:rsidRPr="00EA6AA1" w:rsidRDefault="000D6EB0" w:rsidP="00146C28">
            <w:pPr>
              <w:spacing w:after="200" w:line="276" w:lineRule="auto"/>
              <w:jc w:val="center"/>
            </w:pPr>
            <w:r>
              <w:t>Simple multiple choice</w:t>
            </w:r>
          </w:p>
        </w:tc>
      </w:tr>
      <w:tr w:rsidR="00750D02" w:rsidRPr="00D2452D" w:rsidTr="00524F7A">
        <w:trPr>
          <w:trHeight w:hRule="exact" w:val="340"/>
        </w:trPr>
        <w:tc>
          <w:tcPr>
            <w:tcW w:w="2789" w:type="dxa"/>
            <w:tcBorders>
              <w:bottom w:val="nil"/>
            </w:tcBorders>
            <w:shd w:val="clear" w:color="auto" w:fill="EAF1DD" w:themeFill="accent3" w:themeFillTint="33"/>
            <w:vAlign w:val="center"/>
          </w:tcPr>
          <w:p w:rsidR="007D6FC7" w:rsidRPr="00D2452D" w:rsidRDefault="007D6FC7" w:rsidP="007D6FC7">
            <w:pPr>
              <w:spacing w:line="276" w:lineRule="auto"/>
              <w:jc w:val="center"/>
              <w:rPr>
                <w:b/>
              </w:rPr>
            </w:pPr>
            <w:r>
              <w:rPr>
                <w:b/>
              </w:rPr>
              <w:t>How many organisms?</w:t>
            </w:r>
          </w:p>
        </w:tc>
        <w:tc>
          <w:tcPr>
            <w:tcW w:w="2789" w:type="dxa"/>
            <w:tcBorders>
              <w:bottom w:val="nil"/>
            </w:tcBorders>
            <w:shd w:val="clear" w:color="auto" w:fill="EAF1DD" w:themeFill="accent3" w:themeFillTint="33"/>
            <w:tcMar>
              <w:left w:w="28" w:type="dxa"/>
              <w:right w:w="28" w:type="dxa"/>
            </w:tcMar>
            <w:vAlign w:val="center"/>
          </w:tcPr>
          <w:p w:rsidR="007D6FC7" w:rsidRPr="00D2452D" w:rsidRDefault="007D6FC7" w:rsidP="00146C28">
            <w:pPr>
              <w:spacing w:line="276" w:lineRule="auto"/>
              <w:jc w:val="center"/>
              <w:rPr>
                <w:b/>
              </w:rPr>
            </w:pPr>
            <w:r>
              <w:rPr>
                <w:b/>
              </w:rPr>
              <w:t>Populations and communities</w:t>
            </w:r>
          </w:p>
        </w:tc>
        <w:tc>
          <w:tcPr>
            <w:tcW w:w="2790" w:type="dxa"/>
            <w:tcBorders>
              <w:bottom w:val="nil"/>
            </w:tcBorders>
            <w:shd w:val="clear" w:color="auto" w:fill="EAF1DD" w:themeFill="accent3" w:themeFillTint="33"/>
            <w:vAlign w:val="center"/>
          </w:tcPr>
          <w:p w:rsidR="007D6FC7" w:rsidRPr="00D2452D" w:rsidRDefault="007D6FC7" w:rsidP="00146C28">
            <w:pPr>
              <w:jc w:val="center"/>
              <w:rPr>
                <w:rFonts w:cstheme="minorHAnsi"/>
                <w:b/>
              </w:rPr>
            </w:pPr>
            <w:r>
              <w:rPr>
                <w:rFonts w:cstheme="minorHAnsi"/>
                <w:b/>
              </w:rPr>
              <w:t>Food web</w:t>
            </w:r>
          </w:p>
        </w:tc>
        <w:tc>
          <w:tcPr>
            <w:tcW w:w="2790" w:type="dxa"/>
            <w:tcBorders>
              <w:bottom w:val="nil"/>
            </w:tcBorders>
            <w:shd w:val="clear" w:color="auto" w:fill="EAF1DD" w:themeFill="accent3" w:themeFillTint="33"/>
            <w:vAlign w:val="center"/>
          </w:tcPr>
          <w:p w:rsidR="007D6FC7" w:rsidRPr="00D2452D" w:rsidRDefault="007D6FC7" w:rsidP="00146C28">
            <w:pPr>
              <w:jc w:val="center"/>
              <w:rPr>
                <w:rFonts w:cstheme="minorHAnsi"/>
                <w:b/>
              </w:rPr>
            </w:pPr>
            <w:r>
              <w:rPr>
                <w:rFonts w:cstheme="minorHAnsi"/>
                <w:b/>
              </w:rPr>
              <w:t>Through the food web</w:t>
            </w:r>
          </w:p>
        </w:tc>
        <w:tc>
          <w:tcPr>
            <w:tcW w:w="2790" w:type="dxa"/>
            <w:tcBorders>
              <w:bottom w:val="nil"/>
              <w:right w:val="nil"/>
            </w:tcBorders>
            <w:shd w:val="clear" w:color="auto" w:fill="auto"/>
            <w:vAlign w:val="center"/>
          </w:tcPr>
          <w:p w:rsidR="007D6FC7" w:rsidRPr="00D2452D" w:rsidRDefault="007D6FC7" w:rsidP="00146C28">
            <w:pPr>
              <w:jc w:val="center"/>
              <w:rPr>
                <w:rFonts w:cstheme="minorHAnsi"/>
                <w:b/>
              </w:rPr>
            </w:pPr>
          </w:p>
        </w:tc>
      </w:tr>
      <w:tr w:rsidR="000D6EB0" w:rsidTr="00524F7A">
        <w:trPr>
          <w:trHeight w:hRule="exact" w:val="3515"/>
        </w:trPr>
        <w:tc>
          <w:tcPr>
            <w:tcW w:w="2789" w:type="dxa"/>
            <w:tcBorders>
              <w:top w:val="nil"/>
              <w:bottom w:val="nil"/>
            </w:tcBorders>
            <w:vAlign w:val="center"/>
          </w:tcPr>
          <w:p w:rsidR="007D6FC7" w:rsidRPr="00FC1013" w:rsidRDefault="000D6EB0" w:rsidP="00146C28">
            <w:pPr>
              <w:jc w:val="center"/>
            </w:pPr>
            <w:r>
              <w:rPr>
                <w:noProof/>
                <w:lang w:eastAsia="en-GB"/>
              </w:rPr>
              <w:drawing>
                <wp:inline distT="0" distB="0" distL="0" distR="0">
                  <wp:extent cx="1525353" cy="2160000"/>
                  <wp:effectExtent l="19050" t="19050" r="17780" b="1206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how many organisms.jpg"/>
                          <pic:cNvPicPr/>
                        </pic:nvPicPr>
                        <pic:blipFill>
                          <a:blip r:embed="rId13">
                            <a:extLst>
                              <a:ext uri="{28A0092B-C50C-407E-A947-70E740481C1C}">
                                <a14:useLocalDpi xmlns:a14="http://schemas.microsoft.com/office/drawing/2010/main" val="0"/>
                              </a:ext>
                            </a:extLst>
                          </a:blip>
                          <a:stretch>
                            <a:fillRect/>
                          </a:stretch>
                        </pic:blipFill>
                        <pic:spPr>
                          <a:xfrm>
                            <a:off x="0" y="0"/>
                            <a:ext cx="1525353" cy="2160000"/>
                          </a:xfrm>
                          <a:prstGeom prst="rect">
                            <a:avLst/>
                          </a:prstGeom>
                          <a:ln w="6350">
                            <a:solidFill>
                              <a:schemeClr val="tx1"/>
                            </a:solidFill>
                          </a:ln>
                        </pic:spPr>
                      </pic:pic>
                    </a:graphicData>
                  </a:graphic>
                </wp:inline>
              </w:drawing>
            </w:r>
          </w:p>
        </w:tc>
        <w:tc>
          <w:tcPr>
            <w:tcW w:w="2789" w:type="dxa"/>
            <w:tcBorders>
              <w:top w:val="nil"/>
              <w:bottom w:val="nil"/>
            </w:tcBorders>
            <w:vAlign w:val="center"/>
          </w:tcPr>
          <w:p w:rsidR="007D6FC7" w:rsidRPr="00FC1013" w:rsidRDefault="000D6EB0" w:rsidP="00146C28">
            <w:pPr>
              <w:jc w:val="center"/>
            </w:pPr>
            <w:r>
              <w:rPr>
                <w:noProof/>
                <w:lang w:eastAsia="en-GB"/>
              </w:rPr>
              <w:drawing>
                <wp:inline distT="0" distB="0" distL="0" distR="0">
                  <wp:extent cx="1522721" cy="2160000"/>
                  <wp:effectExtent l="19050" t="19050" r="20955" b="1206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opulations and communities.jpg"/>
                          <pic:cNvPicPr/>
                        </pic:nvPicPr>
                        <pic:blipFill>
                          <a:blip r:embed="rId14">
                            <a:extLst>
                              <a:ext uri="{28A0092B-C50C-407E-A947-70E740481C1C}">
                                <a14:useLocalDpi xmlns:a14="http://schemas.microsoft.com/office/drawing/2010/main" val="0"/>
                              </a:ext>
                            </a:extLst>
                          </a:blip>
                          <a:stretch>
                            <a:fillRect/>
                          </a:stretch>
                        </pic:blipFill>
                        <pic:spPr>
                          <a:xfrm>
                            <a:off x="0" y="0"/>
                            <a:ext cx="1522721" cy="2160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7D6FC7" w:rsidRPr="00FC1013" w:rsidRDefault="000D6EB0" w:rsidP="00146C28">
            <w:pPr>
              <w:jc w:val="center"/>
            </w:pPr>
            <w:r>
              <w:rPr>
                <w:noProof/>
                <w:lang w:eastAsia="en-GB"/>
              </w:rPr>
              <w:drawing>
                <wp:inline distT="0" distB="0" distL="0" distR="0">
                  <wp:extent cx="1522721" cy="2160000"/>
                  <wp:effectExtent l="19050" t="19050" r="20955" b="1206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food web.jpg"/>
                          <pic:cNvPicPr/>
                        </pic:nvPicPr>
                        <pic:blipFill>
                          <a:blip r:embed="rId15">
                            <a:extLst>
                              <a:ext uri="{28A0092B-C50C-407E-A947-70E740481C1C}">
                                <a14:useLocalDpi xmlns:a14="http://schemas.microsoft.com/office/drawing/2010/main" val="0"/>
                              </a:ext>
                            </a:extLst>
                          </a:blip>
                          <a:stretch>
                            <a:fillRect/>
                          </a:stretch>
                        </pic:blipFill>
                        <pic:spPr>
                          <a:xfrm>
                            <a:off x="0" y="0"/>
                            <a:ext cx="1522721" cy="2160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7D6FC7" w:rsidRPr="00FC1013" w:rsidRDefault="000D6EB0" w:rsidP="00146C28">
            <w:pPr>
              <w:jc w:val="center"/>
            </w:pPr>
            <w:r>
              <w:rPr>
                <w:noProof/>
                <w:lang w:eastAsia="en-GB"/>
              </w:rPr>
              <w:drawing>
                <wp:inline distT="0" distB="0" distL="0" distR="0">
                  <wp:extent cx="1525353" cy="2160000"/>
                  <wp:effectExtent l="19050" t="19050" r="17780" b="1206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through the food web.jpg"/>
                          <pic:cNvPicPr/>
                        </pic:nvPicPr>
                        <pic:blipFill>
                          <a:blip r:embed="rId16">
                            <a:extLst>
                              <a:ext uri="{28A0092B-C50C-407E-A947-70E740481C1C}">
                                <a14:useLocalDpi xmlns:a14="http://schemas.microsoft.com/office/drawing/2010/main" val="0"/>
                              </a:ext>
                            </a:extLst>
                          </a:blip>
                          <a:stretch>
                            <a:fillRect/>
                          </a:stretch>
                        </pic:blipFill>
                        <pic:spPr>
                          <a:xfrm>
                            <a:off x="0" y="0"/>
                            <a:ext cx="1525353" cy="2160000"/>
                          </a:xfrm>
                          <a:prstGeom prst="rect">
                            <a:avLst/>
                          </a:prstGeom>
                          <a:ln w="6350">
                            <a:solidFill>
                              <a:schemeClr val="tx1"/>
                            </a:solidFill>
                          </a:ln>
                        </pic:spPr>
                      </pic:pic>
                    </a:graphicData>
                  </a:graphic>
                </wp:inline>
              </w:drawing>
            </w:r>
          </w:p>
        </w:tc>
        <w:tc>
          <w:tcPr>
            <w:tcW w:w="2790" w:type="dxa"/>
            <w:tcBorders>
              <w:top w:val="nil"/>
              <w:bottom w:val="nil"/>
              <w:right w:val="nil"/>
            </w:tcBorders>
            <w:shd w:val="clear" w:color="auto" w:fill="auto"/>
            <w:vAlign w:val="center"/>
          </w:tcPr>
          <w:p w:rsidR="007D6FC7" w:rsidRPr="00FC1013" w:rsidRDefault="007D6FC7" w:rsidP="00146C28">
            <w:pPr>
              <w:jc w:val="center"/>
            </w:pPr>
          </w:p>
        </w:tc>
      </w:tr>
      <w:tr w:rsidR="000D6EB0" w:rsidTr="00524F7A">
        <w:trPr>
          <w:trHeight w:hRule="exact" w:val="454"/>
        </w:trPr>
        <w:tc>
          <w:tcPr>
            <w:tcW w:w="2789" w:type="dxa"/>
            <w:tcBorders>
              <w:top w:val="nil"/>
            </w:tcBorders>
            <w:shd w:val="clear" w:color="auto" w:fill="EAF1DD" w:themeFill="accent3" w:themeFillTint="33"/>
          </w:tcPr>
          <w:p w:rsidR="007D6FC7" w:rsidRPr="00FC1013" w:rsidRDefault="000D6EB0" w:rsidP="00146C28">
            <w:pPr>
              <w:spacing w:after="200" w:line="276" w:lineRule="auto"/>
              <w:jc w:val="center"/>
            </w:pPr>
            <w:r>
              <w:t>Two-tier multiple choice</w:t>
            </w:r>
          </w:p>
        </w:tc>
        <w:tc>
          <w:tcPr>
            <w:tcW w:w="2789" w:type="dxa"/>
            <w:tcBorders>
              <w:top w:val="nil"/>
            </w:tcBorders>
            <w:shd w:val="clear" w:color="auto" w:fill="EAF1DD" w:themeFill="accent3" w:themeFillTint="33"/>
          </w:tcPr>
          <w:p w:rsidR="007D6FC7" w:rsidRPr="00FC1013" w:rsidRDefault="000D6EB0" w:rsidP="00146C28">
            <w:pPr>
              <w:spacing w:after="200" w:line="276" w:lineRule="auto"/>
              <w:jc w:val="center"/>
            </w:pPr>
            <w:r>
              <w:t>Two-tier multiple choice</w:t>
            </w:r>
          </w:p>
        </w:tc>
        <w:tc>
          <w:tcPr>
            <w:tcW w:w="2790" w:type="dxa"/>
            <w:tcBorders>
              <w:top w:val="nil"/>
            </w:tcBorders>
            <w:shd w:val="clear" w:color="auto" w:fill="EAF1DD" w:themeFill="accent3" w:themeFillTint="33"/>
          </w:tcPr>
          <w:p w:rsidR="007D6FC7" w:rsidRPr="008203CD" w:rsidRDefault="000D6EB0" w:rsidP="00146C28">
            <w:pPr>
              <w:jc w:val="center"/>
              <w:rPr>
                <w:sz w:val="20"/>
                <w:szCs w:val="20"/>
              </w:rPr>
            </w:pPr>
            <w:r>
              <w:t>Simple multiple choice</w:t>
            </w:r>
          </w:p>
        </w:tc>
        <w:tc>
          <w:tcPr>
            <w:tcW w:w="2790" w:type="dxa"/>
            <w:tcBorders>
              <w:top w:val="nil"/>
            </w:tcBorders>
            <w:shd w:val="clear" w:color="auto" w:fill="EAF1DD" w:themeFill="accent3" w:themeFillTint="33"/>
          </w:tcPr>
          <w:p w:rsidR="007D6FC7" w:rsidRPr="00FC1013" w:rsidRDefault="000D6EB0" w:rsidP="00146C28">
            <w:pPr>
              <w:spacing w:line="276" w:lineRule="auto"/>
              <w:jc w:val="center"/>
            </w:pPr>
            <w:r>
              <w:t>Confidence grid</w:t>
            </w:r>
          </w:p>
        </w:tc>
        <w:tc>
          <w:tcPr>
            <w:tcW w:w="2790" w:type="dxa"/>
            <w:tcBorders>
              <w:top w:val="nil"/>
              <w:bottom w:val="nil"/>
              <w:right w:val="nil"/>
            </w:tcBorders>
            <w:shd w:val="clear" w:color="auto" w:fill="auto"/>
          </w:tcPr>
          <w:p w:rsidR="007D6FC7" w:rsidRPr="00FC1013" w:rsidRDefault="007D6FC7" w:rsidP="00146C28">
            <w:pPr>
              <w:spacing w:after="200" w:line="276" w:lineRule="auto"/>
              <w:jc w:val="center"/>
            </w:pPr>
          </w:p>
        </w:tc>
      </w:tr>
    </w:tbl>
    <w:p w:rsidR="007D6FC7" w:rsidRDefault="007D6FC7">
      <w:pPr>
        <w:spacing w:after="200" w:line="276" w:lineRule="auto"/>
        <w:rPr>
          <w:b/>
          <w:color w:val="538135"/>
          <w:sz w:val="24"/>
        </w:rPr>
      </w:pPr>
    </w:p>
    <w:tbl>
      <w:tblPr>
        <w:tblStyle w:val="TableGrid"/>
        <w:tblW w:w="0" w:type="auto"/>
        <w:tblBorders>
          <w:top w:val="single" w:sz="4" w:space="0" w:color="538135"/>
          <w:left w:val="single" w:sz="4" w:space="0" w:color="538135"/>
          <w:bottom w:val="single" w:sz="4" w:space="0" w:color="538135"/>
          <w:right w:val="single" w:sz="4" w:space="0" w:color="538135"/>
          <w:insideH w:val="single" w:sz="4" w:space="0" w:color="538135"/>
          <w:insideV w:val="single" w:sz="4" w:space="0" w:color="538135"/>
        </w:tblBorders>
        <w:tblLook w:val="04A0" w:firstRow="1" w:lastRow="0" w:firstColumn="1" w:lastColumn="0" w:noHBand="0" w:noVBand="1"/>
      </w:tblPr>
      <w:tblGrid>
        <w:gridCol w:w="2789"/>
        <w:gridCol w:w="2789"/>
        <w:gridCol w:w="2790"/>
        <w:gridCol w:w="2790"/>
        <w:gridCol w:w="2790"/>
      </w:tblGrid>
      <w:tr w:rsidR="0056221E" w:rsidRPr="00D2452D" w:rsidTr="00524F7A">
        <w:trPr>
          <w:trHeight w:hRule="exact" w:val="340"/>
        </w:trPr>
        <w:tc>
          <w:tcPr>
            <w:tcW w:w="2789" w:type="dxa"/>
            <w:tcBorders>
              <w:bottom w:val="nil"/>
            </w:tcBorders>
            <w:shd w:val="clear" w:color="auto" w:fill="C2D69B" w:themeFill="accent3" w:themeFillTint="99"/>
            <w:vAlign w:val="center"/>
          </w:tcPr>
          <w:p w:rsidR="0056221E" w:rsidRPr="00D2452D" w:rsidRDefault="0056221E" w:rsidP="00146C28">
            <w:pPr>
              <w:jc w:val="center"/>
              <w:rPr>
                <w:rFonts w:cstheme="minorHAnsi"/>
                <w:b/>
              </w:rPr>
            </w:pPr>
            <w:r>
              <w:rPr>
                <w:rFonts w:cstheme="minorHAnsi"/>
                <w:b/>
              </w:rPr>
              <w:lastRenderedPageBreak/>
              <w:t>Build a food chain</w:t>
            </w:r>
          </w:p>
        </w:tc>
        <w:tc>
          <w:tcPr>
            <w:tcW w:w="2789" w:type="dxa"/>
            <w:tcBorders>
              <w:bottom w:val="nil"/>
            </w:tcBorders>
            <w:shd w:val="clear" w:color="auto" w:fill="C2D69B" w:themeFill="accent3" w:themeFillTint="99"/>
            <w:vAlign w:val="center"/>
          </w:tcPr>
          <w:p w:rsidR="0056221E" w:rsidRPr="00D2452D" w:rsidRDefault="0056221E" w:rsidP="00146C28">
            <w:pPr>
              <w:jc w:val="center"/>
              <w:rPr>
                <w:rFonts w:cstheme="minorHAnsi"/>
                <w:b/>
              </w:rPr>
            </w:pPr>
            <w:r>
              <w:rPr>
                <w:rFonts w:cstheme="minorHAnsi"/>
                <w:b/>
              </w:rPr>
              <w:t>Breakfast food chains</w:t>
            </w:r>
          </w:p>
        </w:tc>
        <w:tc>
          <w:tcPr>
            <w:tcW w:w="2790" w:type="dxa"/>
            <w:tcBorders>
              <w:bottom w:val="nil"/>
            </w:tcBorders>
            <w:shd w:val="clear" w:color="auto" w:fill="C2D69B" w:themeFill="accent3" w:themeFillTint="99"/>
            <w:vAlign w:val="center"/>
          </w:tcPr>
          <w:p w:rsidR="0056221E" w:rsidRPr="00D2452D" w:rsidRDefault="0056221E" w:rsidP="00146C28">
            <w:pPr>
              <w:jc w:val="center"/>
              <w:rPr>
                <w:rFonts w:cstheme="minorHAnsi"/>
                <w:b/>
              </w:rPr>
            </w:pPr>
            <w:r>
              <w:rPr>
                <w:rFonts w:cstheme="minorHAnsi"/>
                <w:b/>
              </w:rPr>
              <w:t>Food web discussion</w:t>
            </w:r>
          </w:p>
        </w:tc>
        <w:tc>
          <w:tcPr>
            <w:tcW w:w="2790" w:type="dxa"/>
            <w:tcBorders>
              <w:bottom w:val="nil"/>
            </w:tcBorders>
            <w:shd w:val="clear" w:color="auto" w:fill="C2D69B" w:themeFill="accent3" w:themeFillTint="99"/>
            <w:vAlign w:val="center"/>
          </w:tcPr>
          <w:p w:rsidR="0056221E" w:rsidRPr="00D2452D" w:rsidRDefault="0056221E" w:rsidP="00146C28">
            <w:pPr>
              <w:jc w:val="center"/>
              <w:rPr>
                <w:rFonts w:cstheme="minorHAnsi"/>
                <w:b/>
              </w:rPr>
            </w:pPr>
            <w:r>
              <w:rPr>
                <w:rFonts w:cstheme="minorHAnsi"/>
                <w:b/>
              </w:rPr>
              <w:t>Food web art!</w:t>
            </w:r>
          </w:p>
        </w:tc>
        <w:tc>
          <w:tcPr>
            <w:tcW w:w="2790" w:type="dxa"/>
            <w:tcBorders>
              <w:bottom w:val="nil"/>
            </w:tcBorders>
            <w:shd w:val="clear" w:color="auto" w:fill="C2D69B" w:themeFill="accent3" w:themeFillTint="99"/>
            <w:vAlign w:val="center"/>
          </w:tcPr>
          <w:p w:rsidR="0056221E" w:rsidRPr="00D2452D" w:rsidRDefault="0056221E" w:rsidP="00146C28">
            <w:pPr>
              <w:jc w:val="center"/>
              <w:rPr>
                <w:rFonts w:cstheme="minorHAnsi"/>
                <w:b/>
              </w:rPr>
            </w:pPr>
            <w:r>
              <w:rPr>
                <w:rFonts w:cstheme="minorHAnsi"/>
                <w:b/>
              </w:rPr>
              <w:t>Food web role play</w:t>
            </w:r>
          </w:p>
        </w:tc>
      </w:tr>
      <w:tr w:rsidR="0056221E" w:rsidTr="00524F7A">
        <w:trPr>
          <w:trHeight w:hRule="exact" w:val="3515"/>
        </w:trPr>
        <w:tc>
          <w:tcPr>
            <w:tcW w:w="2789" w:type="dxa"/>
            <w:tcBorders>
              <w:top w:val="nil"/>
              <w:bottom w:val="nil"/>
            </w:tcBorders>
            <w:vAlign w:val="center"/>
          </w:tcPr>
          <w:p w:rsidR="0056221E" w:rsidRDefault="0056221E" w:rsidP="00146C28">
            <w:pPr>
              <w:jc w:val="center"/>
              <w:rPr>
                <w:b/>
                <w:color w:val="5F497A" w:themeColor="accent4" w:themeShade="BF"/>
                <w:sz w:val="24"/>
              </w:rPr>
            </w:pPr>
            <w:r>
              <w:rPr>
                <w:b/>
                <w:noProof/>
                <w:color w:val="5F497A" w:themeColor="accent4" w:themeShade="BF"/>
                <w:sz w:val="24"/>
                <w:lang w:eastAsia="en-GB"/>
              </w:rPr>
              <w:drawing>
                <wp:inline distT="0" distB="0" distL="0" distR="0">
                  <wp:extent cx="1525353" cy="2160000"/>
                  <wp:effectExtent l="19050" t="19050" r="17780" b="1206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build a food chain.jpg"/>
                          <pic:cNvPicPr/>
                        </pic:nvPicPr>
                        <pic:blipFill>
                          <a:blip r:embed="rId17">
                            <a:extLst>
                              <a:ext uri="{28A0092B-C50C-407E-A947-70E740481C1C}">
                                <a14:useLocalDpi xmlns:a14="http://schemas.microsoft.com/office/drawing/2010/main" val="0"/>
                              </a:ext>
                            </a:extLst>
                          </a:blip>
                          <a:stretch>
                            <a:fillRect/>
                          </a:stretch>
                        </pic:blipFill>
                        <pic:spPr>
                          <a:xfrm>
                            <a:off x="0" y="0"/>
                            <a:ext cx="1525353" cy="2160000"/>
                          </a:xfrm>
                          <a:prstGeom prst="rect">
                            <a:avLst/>
                          </a:prstGeom>
                          <a:ln w="6350">
                            <a:solidFill>
                              <a:schemeClr val="tx1"/>
                            </a:solidFill>
                          </a:ln>
                        </pic:spPr>
                      </pic:pic>
                    </a:graphicData>
                  </a:graphic>
                </wp:inline>
              </w:drawing>
            </w:r>
          </w:p>
        </w:tc>
        <w:tc>
          <w:tcPr>
            <w:tcW w:w="2789" w:type="dxa"/>
            <w:tcBorders>
              <w:top w:val="nil"/>
              <w:bottom w:val="nil"/>
            </w:tcBorders>
            <w:vAlign w:val="center"/>
          </w:tcPr>
          <w:p w:rsidR="0056221E" w:rsidRDefault="0056221E" w:rsidP="00146C28">
            <w:pPr>
              <w:jc w:val="center"/>
              <w:rPr>
                <w:b/>
                <w:color w:val="5F497A" w:themeColor="accent4" w:themeShade="BF"/>
                <w:sz w:val="24"/>
              </w:rPr>
            </w:pPr>
            <w:r>
              <w:rPr>
                <w:b/>
                <w:noProof/>
                <w:color w:val="5F497A" w:themeColor="accent4" w:themeShade="BF"/>
                <w:sz w:val="24"/>
                <w:lang w:eastAsia="en-GB"/>
              </w:rPr>
              <w:drawing>
                <wp:inline distT="0" distB="0" distL="0" distR="0">
                  <wp:extent cx="1525353" cy="2160000"/>
                  <wp:effectExtent l="19050" t="19050" r="17780" b="1206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breakfast food chains.jpg"/>
                          <pic:cNvPicPr/>
                        </pic:nvPicPr>
                        <pic:blipFill>
                          <a:blip r:embed="rId18">
                            <a:extLst>
                              <a:ext uri="{28A0092B-C50C-407E-A947-70E740481C1C}">
                                <a14:useLocalDpi xmlns:a14="http://schemas.microsoft.com/office/drawing/2010/main" val="0"/>
                              </a:ext>
                            </a:extLst>
                          </a:blip>
                          <a:stretch>
                            <a:fillRect/>
                          </a:stretch>
                        </pic:blipFill>
                        <pic:spPr>
                          <a:xfrm>
                            <a:off x="0" y="0"/>
                            <a:ext cx="1525353" cy="2160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56221E" w:rsidRDefault="0056221E" w:rsidP="00146C28">
            <w:pPr>
              <w:jc w:val="center"/>
              <w:rPr>
                <w:b/>
                <w:color w:val="5F497A" w:themeColor="accent4" w:themeShade="BF"/>
                <w:sz w:val="24"/>
              </w:rPr>
            </w:pPr>
            <w:r>
              <w:rPr>
                <w:b/>
                <w:noProof/>
                <w:color w:val="5F497A" w:themeColor="accent4" w:themeShade="BF"/>
                <w:sz w:val="24"/>
                <w:lang w:eastAsia="en-GB"/>
              </w:rPr>
              <w:drawing>
                <wp:inline distT="0" distB="0" distL="0" distR="0">
                  <wp:extent cx="1525353" cy="2160000"/>
                  <wp:effectExtent l="19050" t="19050" r="17780" b="1206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food web discussion.jpg"/>
                          <pic:cNvPicPr/>
                        </pic:nvPicPr>
                        <pic:blipFill>
                          <a:blip r:embed="rId19">
                            <a:extLst>
                              <a:ext uri="{28A0092B-C50C-407E-A947-70E740481C1C}">
                                <a14:useLocalDpi xmlns:a14="http://schemas.microsoft.com/office/drawing/2010/main" val="0"/>
                              </a:ext>
                            </a:extLst>
                          </a:blip>
                          <a:stretch>
                            <a:fillRect/>
                          </a:stretch>
                        </pic:blipFill>
                        <pic:spPr>
                          <a:xfrm>
                            <a:off x="0" y="0"/>
                            <a:ext cx="1525353" cy="2160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56221E" w:rsidRDefault="0056221E" w:rsidP="00146C28">
            <w:pPr>
              <w:jc w:val="center"/>
              <w:rPr>
                <w:b/>
                <w:color w:val="5F497A" w:themeColor="accent4" w:themeShade="BF"/>
                <w:sz w:val="24"/>
              </w:rPr>
            </w:pPr>
            <w:r>
              <w:rPr>
                <w:b/>
                <w:noProof/>
                <w:color w:val="5F497A" w:themeColor="accent4" w:themeShade="BF"/>
                <w:sz w:val="24"/>
                <w:lang w:eastAsia="en-GB"/>
              </w:rPr>
              <w:drawing>
                <wp:inline distT="0" distB="0" distL="0" distR="0">
                  <wp:extent cx="1525353" cy="2160000"/>
                  <wp:effectExtent l="19050" t="19050" r="17780" b="1206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food web art.jpg"/>
                          <pic:cNvPicPr/>
                        </pic:nvPicPr>
                        <pic:blipFill>
                          <a:blip r:embed="rId20">
                            <a:extLst>
                              <a:ext uri="{28A0092B-C50C-407E-A947-70E740481C1C}">
                                <a14:useLocalDpi xmlns:a14="http://schemas.microsoft.com/office/drawing/2010/main" val="0"/>
                              </a:ext>
                            </a:extLst>
                          </a:blip>
                          <a:stretch>
                            <a:fillRect/>
                          </a:stretch>
                        </pic:blipFill>
                        <pic:spPr>
                          <a:xfrm>
                            <a:off x="0" y="0"/>
                            <a:ext cx="1525353" cy="2160000"/>
                          </a:xfrm>
                          <a:prstGeom prst="rect">
                            <a:avLst/>
                          </a:prstGeom>
                          <a:ln w="6350">
                            <a:solidFill>
                              <a:schemeClr val="tx1"/>
                            </a:solidFill>
                          </a:ln>
                        </pic:spPr>
                      </pic:pic>
                    </a:graphicData>
                  </a:graphic>
                </wp:inline>
              </w:drawing>
            </w:r>
          </w:p>
        </w:tc>
        <w:tc>
          <w:tcPr>
            <w:tcW w:w="2790" w:type="dxa"/>
            <w:tcBorders>
              <w:top w:val="nil"/>
              <w:bottom w:val="nil"/>
            </w:tcBorders>
            <w:vAlign w:val="center"/>
          </w:tcPr>
          <w:p w:rsidR="0056221E" w:rsidRDefault="0056221E" w:rsidP="00146C28">
            <w:pPr>
              <w:jc w:val="center"/>
              <w:rPr>
                <w:b/>
                <w:color w:val="5F497A" w:themeColor="accent4" w:themeShade="BF"/>
                <w:sz w:val="24"/>
              </w:rPr>
            </w:pPr>
            <w:r>
              <w:rPr>
                <w:b/>
                <w:noProof/>
                <w:color w:val="5F497A" w:themeColor="accent4" w:themeShade="BF"/>
                <w:sz w:val="24"/>
                <w:lang w:eastAsia="en-GB"/>
              </w:rPr>
              <w:drawing>
                <wp:inline distT="0" distB="0" distL="0" distR="0">
                  <wp:extent cx="1525353" cy="2160000"/>
                  <wp:effectExtent l="19050" t="19050" r="17780" b="1206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food web role play.jpg"/>
                          <pic:cNvPicPr/>
                        </pic:nvPicPr>
                        <pic:blipFill>
                          <a:blip r:embed="rId21">
                            <a:extLst>
                              <a:ext uri="{28A0092B-C50C-407E-A947-70E740481C1C}">
                                <a14:useLocalDpi xmlns:a14="http://schemas.microsoft.com/office/drawing/2010/main" val="0"/>
                              </a:ext>
                            </a:extLst>
                          </a:blip>
                          <a:stretch>
                            <a:fillRect/>
                          </a:stretch>
                        </pic:blipFill>
                        <pic:spPr>
                          <a:xfrm>
                            <a:off x="0" y="0"/>
                            <a:ext cx="1525353" cy="2160000"/>
                          </a:xfrm>
                          <a:prstGeom prst="rect">
                            <a:avLst/>
                          </a:prstGeom>
                          <a:ln w="6350">
                            <a:solidFill>
                              <a:schemeClr val="tx1"/>
                            </a:solidFill>
                          </a:ln>
                        </pic:spPr>
                      </pic:pic>
                    </a:graphicData>
                  </a:graphic>
                </wp:inline>
              </w:drawing>
            </w:r>
          </w:p>
        </w:tc>
      </w:tr>
      <w:tr w:rsidR="0056221E" w:rsidTr="00524F7A">
        <w:trPr>
          <w:trHeight w:hRule="exact" w:val="454"/>
        </w:trPr>
        <w:tc>
          <w:tcPr>
            <w:tcW w:w="2789" w:type="dxa"/>
            <w:tcBorders>
              <w:top w:val="nil"/>
            </w:tcBorders>
            <w:shd w:val="clear" w:color="auto" w:fill="C2D69B" w:themeFill="accent3" w:themeFillTint="99"/>
            <w:vAlign w:val="center"/>
          </w:tcPr>
          <w:p w:rsidR="0056221E" w:rsidRPr="00EA6AA1" w:rsidRDefault="0056221E" w:rsidP="00146C28">
            <w:pPr>
              <w:spacing w:after="240" w:line="276" w:lineRule="auto"/>
              <w:jc w:val="center"/>
            </w:pPr>
            <w:r>
              <w:t>Modelling, discussion</w:t>
            </w:r>
          </w:p>
        </w:tc>
        <w:tc>
          <w:tcPr>
            <w:tcW w:w="2789" w:type="dxa"/>
            <w:tcBorders>
              <w:top w:val="nil"/>
            </w:tcBorders>
            <w:shd w:val="clear" w:color="auto" w:fill="C2D69B" w:themeFill="accent3" w:themeFillTint="99"/>
            <w:vAlign w:val="center"/>
          </w:tcPr>
          <w:p w:rsidR="0056221E" w:rsidRPr="00EA6AA1" w:rsidRDefault="0056221E" w:rsidP="0056221E">
            <w:pPr>
              <w:spacing w:after="200" w:line="276" w:lineRule="auto"/>
              <w:jc w:val="center"/>
            </w:pPr>
            <w:r w:rsidRPr="0056221E">
              <w:t>Independent research</w:t>
            </w:r>
          </w:p>
        </w:tc>
        <w:tc>
          <w:tcPr>
            <w:tcW w:w="2790" w:type="dxa"/>
            <w:tcBorders>
              <w:top w:val="nil"/>
            </w:tcBorders>
            <w:shd w:val="clear" w:color="auto" w:fill="C2D69B" w:themeFill="accent3" w:themeFillTint="99"/>
            <w:vAlign w:val="center"/>
          </w:tcPr>
          <w:p w:rsidR="0056221E" w:rsidRPr="00EA6AA1" w:rsidRDefault="0056221E" w:rsidP="00146C28">
            <w:pPr>
              <w:spacing w:after="200" w:line="276" w:lineRule="auto"/>
              <w:jc w:val="center"/>
            </w:pPr>
            <w:r>
              <w:t>Discussion</w:t>
            </w:r>
          </w:p>
        </w:tc>
        <w:tc>
          <w:tcPr>
            <w:tcW w:w="2790" w:type="dxa"/>
            <w:tcBorders>
              <w:top w:val="nil"/>
            </w:tcBorders>
            <w:shd w:val="clear" w:color="auto" w:fill="C2D69B" w:themeFill="accent3" w:themeFillTint="99"/>
            <w:vAlign w:val="center"/>
          </w:tcPr>
          <w:p w:rsidR="0056221E" w:rsidRPr="00EA6AA1" w:rsidRDefault="0056221E" w:rsidP="00146C28">
            <w:pPr>
              <w:spacing w:after="200" w:line="276" w:lineRule="auto"/>
              <w:jc w:val="center"/>
            </w:pPr>
            <w:r>
              <w:t>Drawing</w:t>
            </w:r>
          </w:p>
        </w:tc>
        <w:tc>
          <w:tcPr>
            <w:tcW w:w="2790" w:type="dxa"/>
            <w:tcBorders>
              <w:top w:val="nil"/>
            </w:tcBorders>
            <w:shd w:val="clear" w:color="auto" w:fill="C2D69B" w:themeFill="accent3" w:themeFillTint="99"/>
            <w:vAlign w:val="center"/>
          </w:tcPr>
          <w:p w:rsidR="0056221E" w:rsidRPr="00EA6AA1" w:rsidRDefault="0056221E" w:rsidP="00146C28">
            <w:pPr>
              <w:spacing w:after="200" w:line="276" w:lineRule="auto"/>
              <w:jc w:val="center"/>
            </w:pPr>
            <w:r>
              <w:t>Role play</w:t>
            </w:r>
          </w:p>
        </w:tc>
      </w:tr>
    </w:tbl>
    <w:p w:rsidR="0056221E" w:rsidRDefault="0056221E" w:rsidP="0056221E">
      <w:pPr>
        <w:spacing w:line="276" w:lineRule="auto"/>
        <w:rPr>
          <w:b/>
          <w:color w:val="538135"/>
          <w:sz w:val="24"/>
        </w:rPr>
      </w:pPr>
    </w:p>
    <w:p w:rsidR="00FB1FF6" w:rsidRPr="00776816" w:rsidRDefault="00FB1FF6" w:rsidP="00CE7273">
      <w:pPr>
        <w:spacing w:after="200" w:line="276" w:lineRule="auto"/>
        <w:rPr>
          <w:color w:val="538135"/>
        </w:rPr>
      </w:pPr>
      <w:r w:rsidRPr="00776816">
        <w:rPr>
          <w:b/>
          <w:color w:val="538135"/>
          <w:sz w:val="24"/>
        </w:rPr>
        <w:t>What’s the science story?</w:t>
      </w:r>
    </w:p>
    <w:p w:rsidR="00706BF0" w:rsidRDefault="00493DAC" w:rsidP="00FB1FF6">
      <w:pPr>
        <w:spacing w:after="180"/>
      </w:pPr>
      <w:r>
        <w:t>Organisms of the same type living in the same place make up a population. Populations of organisms living in the same place interact to make up a community</w:t>
      </w:r>
      <w:r w:rsidR="00ED31EA">
        <w:t>.</w:t>
      </w:r>
      <w:r w:rsidR="00485816">
        <w:t xml:space="preserve"> </w:t>
      </w:r>
      <w:r w:rsidR="00ED31EA">
        <w:t xml:space="preserve">The biological material that makes up the organisms in a population can be referred to as biomass. Some of the biomass is transferred between populations when organisms are eaten. </w:t>
      </w:r>
      <w:r w:rsidR="009854EC" w:rsidRPr="009854EC">
        <w:t>The feeding relationships within a community of organisms can be depicted using food chains to represent transfers of biomass between populations. Two or more interconnected food chains can be depicted using a food web.</w:t>
      </w:r>
    </w:p>
    <w:p w:rsidR="00FB1FF6" w:rsidRDefault="00706BF0" w:rsidP="00FB1FF6">
      <w:pPr>
        <w:spacing w:after="180"/>
      </w:pPr>
      <w:r w:rsidRPr="00706BF0">
        <w:t>All food chains start with producers</w:t>
      </w:r>
      <w:r>
        <w:t xml:space="preserve"> </w:t>
      </w:r>
      <w:r w:rsidRPr="00706BF0">
        <w:t>and</w:t>
      </w:r>
      <w:r>
        <w:t xml:space="preserve"> </w:t>
      </w:r>
      <w:r w:rsidRPr="00706BF0">
        <w:t xml:space="preserve">include one or more consumers. </w:t>
      </w:r>
      <w:r w:rsidR="009854EC" w:rsidRPr="009854EC">
        <w:t>Producers make their own food and are the source of biomass for food chains. All consumers depend upon producers for food.</w:t>
      </w:r>
      <w:r>
        <w:t xml:space="preserve"> </w:t>
      </w:r>
      <w:r w:rsidR="00467D07">
        <w:t xml:space="preserve">Consumers cannot make their own food so have to get it by eating producers </w:t>
      </w:r>
      <w:r w:rsidR="009854EC">
        <w:t>or</w:t>
      </w:r>
      <w:r w:rsidR="00467D07">
        <w:t xml:space="preserve"> other consumers. </w:t>
      </w:r>
      <w:r w:rsidRPr="00706BF0">
        <w:t>Consumers can be predators and prey.</w:t>
      </w:r>
    </w:p>
    <w:p w:rsidR="00FB1FF6" w:rsidRPr="00776816" w:rsidRDefault="00FB1FF6" w:rsidP="00FB1FF6">
      <w:pPr>
        <w:spacing w:after="180"/>
        <w:rPr>
          <w:b/>
          <w:color w:val="538135"/>
          <w:sz w:val="24"/>
        </w:rPr>
      </w:pPr>
      <w:r w:rsidRPr="00776816">
        <w:rPr>
          <w:b/>
          <w:color w:val="538135"/>
          <w:sz w:val="24"/>
        </w:rPr>
        <w:t>What does the research say?</w:t>
      </w:r>
    </w:p>
    <w:p w:rsidR="00FB1FF6" w:rsidRDefault="009E586E" w:rsidP="00FB1FF6">
      <w:pPr>
        <w:spacing w:after="180"/>
      </w:pPr>
      <w:r>
        <w:t>F</w:t>
      </w:r>
      <w:r w:rsidR="001C5FDB">
        <w:t xml:space="preserve">ood chains and food webs are key concepts </w:t>
      </w:r>
      <w:r w:rsidR="00415352">
        <w:t xml:space="preserve">in ecology, and understanding these concepts </w:t>
      </w:r>
      <w:r w:rsidR="001C5FDB">
        <w:t>enable</w:t>
      </w:r>
      <w:r w:rsidR="00415352">
        <w:t>s</w:t>
      </w:r>
      <w:r w:rsidR="001C5FDB">
        <w:t xml:space="preserve"> the </w:t>
      </w:r>
      <w:r w:rsidR="00415352">
        <w:t>exploration of</w:t>
      </w:r>
      <w:r w:rsidR="001C5FDB">
        <w:t xml:space="preserve"> more complex ecological principles and environmental issues</w:t>
      </w:r>
      <w:r w:rsidR="00415352">
        <w:t xml:space="preserve"> later</w:t>
      </w:r>
      <w:r w:rsidR="001C5FDB">
        <w:t xml:space="preserve">, including population management and food security </w:t>
      </w:r>
      <w:r w:rsidR="001C5FDB">
        <w:fldChar w:fldCharType="begin"/>
      </w:r>
      <w:r>
        <w:instrText xml:space="preserve"> ADDIN EN.CITE &lt;EndNote&gt;&lt;Cite&gt;&lt;Author&gt;Alexander&lt;/Author&gt;&lt;Year&gt;1982&lt;/Year&gt;&lt;IDText&gt;Food web analysis: an ecosystem approach&lt;/IDText&gt;&lt;DisplayText&gt;(Alexander, 1982)&lt;/DisplayText&gt;&lt;record&gt;&lt;titles&gt;&lt;title&gt;Food web analysis: an ecosystem approach&lt;/title&gt;&lt;secondary-title&gt;American Biology Teacher&lt;/secondary-title&gt;&lt;/titles&gt;&lt;pages&gt;189-190&lt;/pages&gt;&lt;contributors&gt;&lt;authors&gt;&lt;author&gt;Alexander, S.K.&lt;/author&gt;&lt;/authors&gt;&lt;/contributors&gt;&lt;added-date format="utc"&gt;1551538665&lt;/added-date&gt;&lt;ref-type name="Journal Article"&gt;17&lt;/ref-type&gt;&lt;dates&gt;&lt;year&gt;1982&lt;/year&gt;&lt;/dates&gt;&lt;rec-number&gt;8623&lt;/rec-number&gt;&lt;last-updated-date format="utc"&gt;1551538715&lt;/last-updated-date&gt;&lt;volume&gt;44&lt;/volume&gt;&lt;/record&gt;&lt;/Cite&gt;&lt;/EndNote&gt;</w:instrText>
      </w:r>
      <w:r w:rsidR="001C5FDB">
        <w:fldChar w:fldCharType="separate"/>
      </w:r>
      <w:r>
        <w:rPr>
          <w:noProof/>
        </w:rPr>
        <w:t>(Alexander, 1982)</w:t>
      </w:r>
      <w:r w:rsidR="001C5FDB">
        <w:fldChar w:fldCharType="end"/>
      </w:r>
      <w:r w:rsidR="001C5FDB">
        <w:t xml:space="preserve">. </w:t>
      </w:r>
      <w:r w:rsidR="00392E5F">
        <w:t>Food chains and food webs are models</w:t>
      </w:r>
      <w:r>
        <w:t xml:space="preserve"> – they are </w:t>
      </w:r>
      <w:r w:rsidR="00392E5F">
        <w:t>simplified representations of feeding relationships in a community of organisms</w:t>
      </w:r>
      <w:r w:rsidR="00DE1BBB">
        <w:t>, and can be used to make predictions about the effects that a change to one population could have on interdependent populations in the community</w:t>
      </w:r>
      <w:r w:rsidR="00392E5F">
        <w:t xml:space="preserve"> </w:t>
      </w:r>
      <w:r w:rsidR="00392E5F">
        <w:fldChar w:fldCharType="begin"/>
      </w:r>
      <w:r w:rsidR="00392E5F">
        <w:instrText xml:space="preserve"> ADDIN EN.CITE &lt;EndNote&gt;&lt;Cite&gt;&lt;Author&gt;Griffiths&lt;/Author&gt;&lt;Year&gt;1985&lt;/Year&gt;&lt;IDText&gt;High school student&amp;apos;s understanding of food webs: identification of a learning hierarchy and related misconceptions&lt;/IDText&gt;&lt;DisplayText&gt;(Griffiths and Grant, 1985)&lt;/DisplayText&gt;&lt;record&gt;&lt;keywords&gt;&lt;keyword&gt;g6,B&lt;/keyword&gt;&lt;/keywords&gt;&lt;titles&gt;&lt;title&gt;High school student&amp;apos;s understanding of food webs: identification of a learning hierarchy and related misconceptions&lt;/title&gt;&lt;secondary-title&gt;Journal of Research in Science Teaching&lt;/secondary-title&gt;&lt;/titles&gt;&lt;pages&gt;421-436&lt;/pages&gt;&lt;number&gt;5&lt;/number&gt;&lt;contributors&gt;&lt;authors&gt;&lt;author&gt;Griffiths, Alan K.&lt;/author&gt;&lt;author&gt;Grant, Bette A.C.&lt;/author&gt;&lt;/authors&gt;&lt;/contributors&gt;&lt;added-date format="utc"&gt;1528984331&lt;/added-date&gt;&lt;ref-type name="Journal Article"&gt;17&lt;/ref-type&gt;&lt;dates&gt;&lt;year&gt;1985&lt;/year&gt;&lt;/dates&gt;&lt;rec-number&gt;2329&lt;/rec-number&gt;&lt;last-updated-date format="utc"&gt;1551623197&lt;/last-updated-date&gt;&lt;volume&gt;22&lt;/volume&gt;&lt;/record&gt;&lt;/Cite&gt;&lt;/EndNote&gt;</w:instrText>
      </w:r>
      <w:r w:rsidR="00392E5F">
        <w:fldChar w:fldCharType="separate"/>
      </w:r>
      <w:r w:rsidR="00392E5F">
        <w:rPr>
          <w:noProof/>
        </w:rPr>
        <w:t>(Griffiths and Grant, 1985)</w:t>
      </w:r>
      <w:r w:rsidR="00392E5F">
        <w:fldChar w:fldCharType="end"/>
      </w:r>
      <w:r w:rsidR="00392E5F">
        <w:t>.</w:t>
      </w:r>
    </w:p>
    <w:p w:rsidR="006E48E4" w:rsidRDefault="00FB2477" w:rsidP="00125968">
      <w:pPr>
        <w:spacing w:after="180"/>
      </w:pPr>
      <w:r>
        <w:lastRenderedPageBreak/>
        <w:t xml:space="preserve">In a </w:t>
      </w:r>
      <w:r w:rsidR="003A3A2C">
        <w:t xml:space="preserve">multinational </w:t>
      </w:r>
      <w:r>
        <w:t>study</w:t>
      </w:r>
      <w:r w:rsidR="003A3A2C">
        <w:t xml:space="preserve"> of students aged 16-18</w:t>
      </w:r>
      <w:r w:rsidR="00693D1C">
        <w:t xml:space="preserve"> </w:t>
      </w:r>
      <w:r w:rsidR="00693D1C">
        <w:fldChar w:fldCharType="begin"/>
      </w:r>
      <w:r w:rsidR="00693D1C">
        <w:instrText xml:space="preserve"> ADDIN EN.CITE &lt;EndNote&gt;&lt;Cite&gt;&lt;Author&gt;Barman&lt;/Author&gt;&lt;Year&gt;1995&lt;/Year&gt;&lt;IDText&gt;High school students&amp;apos; concepts regarding food chains and food webs: a multinational study&lt;/IDText&gt;&lt;DisplayText&gt;(Barman, Griffiths and Okebukola, 1995)&lt;/DisplayText&gt;&lt;record&gt;&lt;keywords&gt;&lt;keyword&gt;g6,B&lt;/keyword&gt;&lt;/keywords&gt;&lt;titles&gt;&lt;title&gt;High school students&amp;apos; concepts regarding food chains and food webs: a multinational study&lt;/title&gt;&lt;secondary-title&gt;International Journal of Science Education&lt;/secondary-title&gt;&lt;/titles&gt;&lt;pages&gt;775-782&lt;/pages&gt;&lt;number&gt;6&lt;/number&gt;&lt;contributors&gt;&lt;authors&gt;&lt;author&gt;Barman, C. R.&lt;/author&gt;&lt;author&gt;Griffiths, A. K.&lt;/author&gt;&lt;author&gt;Okebukola, P. A. O.&lt;/author&gt;&lt;/authors&gt;&lt;/contributors&gt;&lt;added-date format="utc"&gt;1528984235&lt;/added-date&gt;&lt;ref-type name="Journal Article"&gt;17&lt;/ref-type&gt;&lt;dates&gt;&lt;year&gt;1995&lt;/year&gt;&lt;/dates&gt;&lt;rec-number&gt;437&lt;/rec-number&gt;&lt;last-updated-date format="utc"&gt;1551539528&lt;/last-updated-date&gt;&lt;volume&gt;17&lt;/volume&gt;&lt;/record&gt;&lt;/Cite&gt;&lt;/EndNote&gt;</w:instrText>
      </w:r>
      <w:r w:rsidR="00693D1C">
        <w:fldChar w:fldCharType="separate"/>
      </w:r>
      <w:r w:rsidR="00693D1C">
        <w:rPr>
          <w:noProof/>
        </w:rPr>
        <w:t>(Barman, Griffiths and Okebukola, 1995)</w:t>
      </w:r>
      <w:r w:rsidR="00693D1C">
        <w:fldChar w:fldCharType="end"/>
      </w:r>
      <w:r w:rsidR="003A3A2C">
        <w:t xml:space="preserve">, </w:t>
      </w:r>
      <w:r w:rsidR="00125968">
        <w:t>the majority of students described a food chain as showing ‘what eats what’ (i.e. feeding relationships); however, only approximately 10% of students used the terms ‘producer’ and ‘consumer’ when asked to explain what is shown by a food chain</w:t>
      </w:r>
      <w:r w:rsidR="006E48E4">
        <w:t xml:space="preserve">. </w:t>
      </w:r>
      <w:r w:rsidR="00A812C2" w:rsidRPr="00195F76">
        <w:t>Leach et al.</w:t>
      </w:r>
      <w:r w:rsidR="00A812C2">
        <w:t xml:space="preserve"> </w:t>
      </w:r>
      <w:r w:rsidR="00A812C2">
        <w:fldChar w:fldCharType="begin"/>
      </w:r>
      <w:r w:rsidR="00A812C2">
        <w:instrText xml:space="preserve"> ADDIN EN.CITE &lt;EndNote&gt;&lt;Cite ExcludeAuth="1"&gt;&lt;Author&gt;Leach&lt;/Author&gt;&lt;Year&gt;1992&lt;/Year&gt;&lt;IDText&gt;Progression in conceptual understanding of ecological concepts by pupils aged 5-16&lt;/IDText&gt;&lt;DisplayText&gt;(1992)&lt;/DisplayText&gt;&lt;record&gt;&lt;contributors&gt;&lt;tertiary-authors&gt;&lt;author&gt;Centre for Studies in Science and Mathematics Education&lt;/author&gt;&lt;/tertiary-authors&gt;&lt;/contributors&gt;&lt;titles&gt;&lt;title&gt;Progression in conceptual understanding of ecological concepts by pupils aged 5-16&lt;/title&gt;&lt;/titles&gt;&lt;contributors&gt;&lt;authors&gt;&lt;author&gt;Leach, J.&lt;/author&gt;&lt;author&gt;Driver, R.&lt;/author&gt;&lt;author&gt;Scott, P.&lt;/author&gt;&lt;author&gt;Wood-Robinson, C.&lt;/author&gt;&lt;/authors&gt;&lt;/contributors&gt;&lt;added-date format="utc"&gt;1545411318&lt;/added-date&gt;&lt;pub-location&gt;University of Leeds, UK&lt;/pub-location&gt;&lt;ref-type name="Report"&gt;27&lt;/ref-type&gt;&lt;dates&gt;&lt;year&gt;1992&lt;/year&gt;&lt;/dates&gt;&lt;rec-number&gt;8524&lt;/rec-number&gt;&lt;publisher&gt;Centre for Studies in Science and Mathematics Education&lt;/publisher&gt;&lt;last-updated-date format="utc"&gt;1551885066&lt;/last-updated-date&gt;&lt;/record&gt;&lt;/Cite&gt;&lt;/EndNote&gt;</w:instrText>
      </w:r>
      <w:r w:rsidR="00A812C2">
        <w:fldChar w:fldCharType="separate"/>
      </w:r>
      <w:r w:rsidR="00A812C2">
        <w:rPr>
          <w:noProof/>
        </w:rPr>
        <w:t>(1992)</w:t>
      </w:r>
      <w:r w:rsidR="00A812C2">
        <w:fldChar w:fldCharType="end"/>
      </w:r>
      <w:r w:rsidR="00A812C2">
        <w:t xml:space="preserve"> found that many students aged 5-16 used teleological reasoning to explain feeding relationships, i.e. that producers of prey existed in order to feed consumers or predators. </w:t>
      </w:r>
      <w:r w:rsidR="006E48E4">
        <w:t xml:space="preserve">Research has </w:t>
      </w:r>
      <w:r w:rsidR="00771C9E">
        <w:t>suggested</w:t>
      </w:r>
      <w:r w:rsidR="006E48E4">
        <w:t xml:space="preserve"> that students’ ability to apply the terms ‘producer’ and ‘consumer’ correctly </w:t>
      </w:r>
      <w:r w:rsidR="00E927F2">
        <w:t xml:space="preserve">may </w:t>
      </w:r>
      <w:r w:rsidR="006E48E4">
        <w:t>depend upon their prior understanding of</w:t>
      </w:r>
      <w:r w:rsidR="002401E9">
        <w:t xml:space="preserve"> the </w:t>
      </w:r>
      <w:r w:rsidR="00E201FA">
        <w:t>concepts of</w:t>
      </w:r>
      <w:r w:rsidR="006E48E4">
        <w:t xml:space="preserve"> ‘plant’ and ‘animal’ </w:t>
      </w:r>
      <w:r w:rsidR="006E48E4">
        <w:fldChar w:fldCharType="begin"/>
      </w:r>
      <w:r w:rsidR="006E48E4">
        <w:instrText xml:space="preserve"> ADDIN EN.CITE &lt;EndNote&gt;&lt;Cite&gt;&lt;Author&gt;Bell&lt;/Author&gt;&lt;Year&gt;1982&lt;/Year&gt;&lt;IDText&gt;Towards a scientific concept of &amp;quot;animal&amp;quot;&lt;/IDText&gt;&lt;DisplayText&gt;(Bell and Barker, 1982)&lt;/DisplayText&gt;&lt;record&gt;&lt;keywords&gt;&lt;keyword&gt;g6,g7,B&lt;/keyword&gt;&lt;/keywords&gt;&lt;titles&gt;&lt;title&gt;Towards a scientific concept of &amp;quot;animal&amp;quot;&lt;/title&gt;&lt;secondary-title&gt;Journal of Biological Education&lt;/secondary-title&gt;&lt;/titles&gt;&lt;pages&gt;197-200&lt;/pages&gt;&lt;number&gt;3&lt;/number&gt;&lt;contributors&gt;&lt;authors&gt;&lt;author&gt;Bell, B.&lt;/author&gt;&lt;author&gt;Barker, M.&lt;/author&gt;&lt;/authors&gt;&lt;/contributors&gt;&lt;added-date format="utc"&gt;1528984239&lt;/added-date&gt;&lt;ref-type name="Journal Article"&gt;17&lt;/ref-type&gt;&lt;dates&gt;&lt;year&gt;1982&lt;/year&gt;&lt;/dates&gt;&lt;rec-number&gt;489&lt;/rec-number&gt;&lt;last-updated-date format="utc"&gt;1551540761&lt;/last-updated-date&gt;&lt;volume&gt;16&lt;/volume&gt;&lt;/record&gt;&lt;/Cite&gt;&lt;/EndNote&gt;</w:instrText>
      </w:r>
      <w:r w:rsidR="006E48E4">
        <w:fldChar w:fldCharType="separate"/>
      </w:r>
      <w:r w:rsidR="006E48E4">
        <w:rPr>
          <w:noProof/>
        </w:rPr>
        <w:t>(Bell and Barker, 1982)</w:t>
      </w:r>
      <w:r w:rsidR="006E48E4">
        <w:fldChar w:fldCharType="end"/>
      </w:r>
      <w:r w:rsidR="006E48E4">
        <w:t>.</w:t>
      </w:r>
    </w:p>
    <w:p w:rsidR="0031456A" w:rsidRDefault="00981F36" w:rsidP="00125968">
      <w:pPr>
        <w:spacing w:after="180"/>
      </w:pPr>
      <w:r>
        <w:t xml:space="preserve">Confusion about the direction and meaning of the arrows in a food chain is a commonly reported misunderstanding </w:t>
      </w:r>
      <w:r>
        <w:fldChar w:fldCharType="begin">
          <w:fldData xml:space="preserve">PEVuZE5vdGU+PENpdGU+PEF1dGhvcj5HYWxsZWdvczwvQXV0aG9yPjxZZWFyPjE5OTQ8L1llYXI+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</w:fldData>
        </w:fldChar>
      </w:r>
      <w:r>
        <w:instrText xml:space="preserve"> ADDIN EN.CITE </w:instrText>
      </w:r>
      <w:r>
        <w:fldChar w:fldCharType="begin">
          <w:fldData xml:space="preserve">PEVuZE5vdGU+PENpdGU+PEF1dGhvcj5HYWxsZWdvczwvQXV0aG9yPjxZZWFyPjE5OTQ8L1llYXI+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</w:fldData>
        </w:fldChar>
      </w:r>
      <w:r>
        <w:instrText xml:space="preserve"> ADDIN EN.CITE.DATA </w:instrText>
      </w:r>
      <w:r>
        <w:fldChar w:fldCharType="end"/>
      </w:r>
      <w:r>
        <w:fldChar w:fldCharType="separate"/>
      </w:r>
      <w:r>
        <w:rPr>
          <w:noProof/>
        </w:rPr>
        <w:t>(Gallegos, Jerezano and Flores, 1994; Gotwals and Songer, 2010)</w:t>
      </w:r>
      <w:r>
        <w:fldChar w:fldCharType="end"/>
      </w:r>
      <w:r>
        <w:t xml:space="preserve">, and suggests that students interpret the arrow to mean “eats”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fldChar w:fldCharType="separate"/>
      </w:r>
      <w:r>
        <w:rPr>
          <w:noProof/>
        </w:rPr>
        <w:t>(Allen, 2014)</w:t>
      </w:r>
      <w:r>
        <w:fldChar w:fldCharType="end"/>
      </w:r>
      <w:r>
        <w:t xml:space="preserve">. </w:t>
      </w:r>
      <w:r w:rsidR="0031456A">
        <w:t xml:space="preserve">Most of the students in the study by Barman et al. </w:t>
      </w:r>
      <w:r w:rsidR="007A55F2">
        <w:t xml:space="preserve"> </w:t>
      </w:r>
      <w:r w:rsidR="007A55F2">
        <w:fldChar w:fldCharType="begin"/>
      </w:r>
      <w:r w:rsidR="007A55F2">
        <w:instrText xml:space="preserve"> ADDIN EN.CITE &lt;EndNote&gt;&lt;Cite ExcludeAuth="1"&gt;&lt;Author&gt;Barman&lt;/Author&gt;&lt;Year&gt;1995&lt;/Year&gt;&lt;IDText&gt;High school students&amp;apos; concepts regarding food chains and food webs: a multinational study&lt;/IDText&gt;&lt;DisplayText&gt;(1995)&lt;/DisplayText&gt;&lt;record&gt;&lt;keywords&gt;&lt;keyword&gt;g6,B&lt;/keyword&gt;&lt;/keywords&gt;&lt;titles&gt;&lt;title&gt;High school students&amp;apos; concepts regarding food chains and food webs: a multinational study&lt;/title&gt;&lt;secondary-title&gt;International Journal of Science Education&lt;/secondary-title&gt;&lt;/titles&gt;&lt;pages&gt;775-782&lt;/pages&gt;&lt;number&gt;6&lt;/number&gt;&lt;contributors&gt;&lt;authors&gt;&lt;author&gt;Barman, C. R.&lt;/author&gt;&lt;author&gt;Griffiths, A. K.&lt;/author&gt;&lt;author&gt;Okebukola, P. A. O.&lt;/author&gt;&lt;/authors&gt;&lt;/contributors&gt;&lt;added-date format="utc"&gt;1528984235&lt;/added-date&gt;&lt;ref-type name="Journal Article"&gt;17&lt;/ref-type&gt;&lt;dates&gt;&lt;year&gt;1995&lt;/year&gt;&lt;/dates&gt;&lt;rec-number&gt;437&lt;/rec-number&gt;&lt;last-updated-date format="utc"&gt;1551539528&lt;/last-updated-date&gt;&lt;volume&gt;17&lt;/volume&gt;&lt;/record&gt;&lt;/Cite&gt;&lt;/EndNote&gt;</w:instrText>
      </w:r>
      <w:r w:rsidR="007A55F2">
        <w:fldChar w:fldCharType="separate"/>
      </w:r>
      <w:r w:rsidR="007A55F2">
        <w:rPr>
          <w:noProof/>
        </w:rPr>
        <w:t>(1995)</w:t>
      </w:r>
      <w:r w:rsidR="007A55F2">
        <w:fldChar w:fldCharType="end"/>
      </w:r>
      <w:r w:rsidR="007A55F2">
        <w:t xml:space="preserve"> </w:t>
      </w:r>
      <w:r w:rsidR="0031456A">
        <w:t>placed the arrows the wrong way around</w:t>
      </w:r>
      <w:r>
        <w:t xml:space="preserve"> (</w:t>
      </w:r>
      <w:r w:rsidR="0031456A">
        <w:t>e.</w:t>
      </w:r>
      <w:r>
        <w:t>g.</w:t>
      </w:r>
      <w:r w:rsidR="0031456A">
        <w:t xml:space="preserve"> from predator to prey) when asked to assemble a food chain using pre-printed cards, yet when presented with a correct depiction of a food web they did not question the direction of the arrows even though in most cases they contradicted the students’ own constructions.</w:t>
      </w:r>
      <w:r w:rsidR="00170A89">
        <w:t xml:space="preserve"> </w:t>
      </w:r>
      <w:r w:rsidR="0031456A">
        <w:t xml:space="preserve">It has been suggested that children find it easier to correctly identify predator and prey arrangements within food chains when the species are familiar, and particularly when the names are accompanied by pictures </w:t>
      </w:r>
      <w:r w:rsidR="0031456A">
        <w:fldChar w:fldCharType="begin"/>
      </w:r>
      <w:r w:rsidR="0031456A">
        <w:instrText xml:space="preserve"> ADDIN EN.CITE &lt;EndNote&gt;&lt;Cite&gt;&lt;Author&gt;Schollum&lt;/Author&gt;&lt;Year&gt;1983&lt;/Year&gt;&lt;IDText&gt;Arrows in science diagrams: help or hindrance for pupils?&lt;/IDText&gt;&lt;DisplayText&gt;(Schollum, 1983)&lt;/DisplayText&gt;&lt;record&gt;&lt;keywords&gt;&lt;keyword&gt;g6&lt;/keyword&gt;&lt;/keywords&gt;&lt;titles&gt;&lt;title&gt;Arrows in science diagrams: help or hindrance for pupils?&lt;/title&gt;&lt;secondary-title&gt;Research in Science Education&lt;/secondary-title&gt;&lt;/titles&gt;&lt;pages&gt;45-59&lt;/pages&gt;&lt;contributors&gt;&lt;authors&gt;&lt;author&gt;Schollum, B.&lt;/author&gt;&lt;/authors&gt;&lt;/contributors&gt;&lt;added-date format="utc"&gt;1528984506&lt;/added-date&gt;&lt;ref-type name="Journal Article"&gt;17&lt;/ref-type&gt;&lt;dates&gt;&lt;year&gt;1983&lt;/year&gt;&lt;/dates&gt;&lt;rec-number&gt;5450&lt;/rec-number&gt;&lt;last-updated-date format="utc"&gt;1551540246&lt;/last-updated-date&gt;&lt;volume&gt;13&lt;/volume&gt;&lt;/record&gt;&lt;/Cite&gt;&lt;/EndNote&gt;</w:instrText>
      </w:r>
      <w:r w:rsidR="0031456A">
        <w:fldChar w:fldCharType="separate"/>
      </w:r>
      <w:r w:rsidR="0031456A">
        <w:rPr>
          <w:noProof/>
        </w:rPr>
        <w:t>(Schollum, 1983)</w:t>
      </w:r>
      <w:r w:rsidR="0031456A">
        <w:fldChar w:fldCharType="end"/>
      </w:r>
      <w:r w:rsidR="0031456A">
        <w:t>.</w:t>
      </w:r>
    </w:p>
    <w:p w:rsidR="00F53140" w:rsidRDefault="00CC2F9F" w:rsidP="00125968">
      <w:pPr>
        <w:spacing w:after="180"/>
      </w:pPr>
      <w:r>
        <w:t xml:space="preserve">A number of authors </w:t>
      </w:r>
      <w:r>
        <w:fldChar w:fldCharType="begin">
          <w:fldData xml:space="preserve">PEVuZE5vdGU+PENpdGU+PEF1dGhvcj5HcmlmZml0aHM8L0F1dGhvcj48WWVhcj4xOTg1PC9ZZWFy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</w:fldData>
        </w:fldChar>
      </w:r>
      <w:r w:rsidR="00607793">
        <w:instrText xml:space="preserve"> ADDIN EN.CITE </w:instrText>
      </w:r>
      <w:r w:rsidR="00607793">
        <w:fldChar w:fldCharType="begin">
          <w:fldData xml:space="preserve">PEVuZE5vdGU+PENpdGU+PEF1dGhvcj5HcmlmZml0aHM8L0F1dGhvcj48WWVhcj4xOTg1PC9ZZWFy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</w:fldData>
        </w:fldChar>
      </w:r>
      <w:r w:rsidR="00607793">
        <w:instrText xml:space="preserve"> ADDIN EN.CITE.DATA </w:instrText>
      </w:r>
      <w:r w:rsidR="00607793">
        <w:fldChar w:fldCharType="end"/>
      </w:r>
      <w:r>
        <w:fldChar w:fldCharType="separate"/>
      </w:r>
      <w:r w:rsidR="00607793">
        <w:rPr>
          <w:noProof/>
        </w:rPr>
        <w:t>(Griffiths and Grant, 1985; Webb and Boltt, 1990; Gallegos et al., 1994; Barman et al., 1995; Gotwals and Songer, 2010)</w:t>
      </w:r>
      <w:r>
        <w:fldChar w:fldCharType="end"/>
      </w:r>
      <w:r>
        <w:t xml:space="preserve"> have identified misunderstandings about food chains and food webs that are commonly held by school children, including that:</w:t>
      </w:r>
    </w:p>
    <w:p w:rsidR="00485816" w:rsidRDefault="00485816" w:rsidP="00CC2F9F">
      <w:pPr>
        <w:pStyle w:val="ListParagraph"/>
        <w:numPr>
          <w:ilvl w:val="0"/>
          <w:numId w:val="6"/>
        </w:numPr>
        <w:spacing w:after="180"/>
      </w:pPr>
      <w:r>
        <w:t xml:space="preserve">classification of organisms as herbivores or carnivores, and as predator </w:t>
      </w:r>
      <w:r w:rsidR="00890F42">
        <w:t>or</w:t>
      </w:r>
      <w:r>
        <w:t xml:space="preserve"> prey, </w:t>
      </w:r>
      <w:r w:rsidR="00195534">
        <w:t xml:space="preserve">is only </w:t>
      </w:r>
      <w:r>
        <w:t xml:space="preserve">done on the basis of </w:t>
      </w:r>
      <w:r w:rsidR="002B4481">
        <w:t xml:space="preserve">their </w:t>
      </w:r>
      <w:r>
        <w:t>relati</w:t>
      </w:r>
      <w:r w:rsidR="006057BA">
        <w:t>ve size and ferocity;</w:t>
      </w:r>
    </w:p>
    <w:p w:rsidR="00A36BA8" w:rsidRDefault="000D58F6" w:rsidP="00CC2F9F">
      <w:pPr>
        <w:pStyle w:val="ListParagraph"/>
        <w:numPr>
          <w:ilvl w:val="0"/>
          <w:numId w:val="6"/>
        </w:numPr>
        <w:spacing w:after="180"/>
      </w:pPr>
      <w:r>
        <w:t>t</w:t>
      </w:r>
      <w:r w:rsidR="00A36BA8">
        <w:t>he words and pictures in a food chain represent individual organisms, rather than po</w:t>
      </w:r>
      <w:r w:rsidR="006057BA">
        <w:t>pulations of organisms;</w:t>
      </w:r>
    </w:p>
    <w:p w:rsidR="00CC2F9F" w:rsidRDefault="00EC2BAE" w:rsidP="00CC2F9F">
      <w:pPr>
        <w:pStyle w:val="ListParagraph"/>
        <w:numPr>
          <w:ilvl w:val="0"/>
          <w:numId w:val="6"/>
        </w:numPr>
        <w:spacing w:after="180"/>
      </w:pPr>
      <w:r>
        <w:t>a population located higher in a given food chain is a predator of all popu</w:t>
      </w:r>
      <w:r w:rsidR="006057BA">
        <w:t>lations below it in the chain;</w:t>
      </w:r>
    </w:p>
    <w:p w:rsidR="00EC2BAE" w:rsidRDefault="0078192B" w:rsidP="00CC2F9F">
      <w:pPr>
        <w:pStyle w:val="ListParagraph"/>
        <w:numPr>
          <w:ilvl w:val="0"/>
          <w:numId w:val="6"/>
        </w:numPr>
        <w:spacing w:after="180"/>
      </w:pPr>
      <w:r>
        <w:t>a change in the size of a population will only affect another population if they are r</w:t>
      </w:r>
      <w:r w:rsidR="006057BA">
        <w:t>elated as predator-prey;</w:t>
      </w:r>
    </w:p>
    <w:p w:rsidR="0078192B" w:rsidRDefault="0078192B" w:rsidP="00CC2F9F">
      <w:pPr>
        <w:pStyle w:val="ListParagraph"/>
        <w:numPr>
          <w:ilvl w:val="0"/>
          <w:numId w:val="6"/>
        </w:numPr>
        <w:spacing w:after="180"/>
      </w:pPr>
      <w:r>
        <w:t>a change in the size of a population will only affect other populations in the same food chain within a food web (and will not affect populations in other food chai</w:t>
      </w:r>
      <w:r w:rsidR="006057BA">
        <w:t>ns within the food web);</w:t>
      </w:r>
    </w:p>
    <w:p w:rsidR="0078192B" w:rsidRDefault="0078192B" w:rsidP="00CC2F9F">
      <w:pPr>
        <w:pStyle w:val="ListParagraph"/>
        <w:numPr>
          <w:ilvl w:val="0"/>
          <w:numId w:val="6"/>
        </w:numPr>
        <w:spacing w:after="180"/>
      </w:pPr>
      <w:r>
        <w:t>if the size of one population changes, all other populations in the food web will change in the same way</w:t>
      </w:r>
      <w:r w:rsidR="00B550D1">
        <w:t xml:space="preserve"> (e.g. a decrease in one population means all other populations will also decrease</w:t>
      </w:r>
      <w:r w:rsidR="00E5137B">
        <w:t>)</w:t>
      </w:r>
      <w:r w:rsidR="00B47C66">
        <w:t>.</w:t>
      </w:r>
    </w:p>
    <w:p w:rsidR="009B7A3F" w:rsidRDefault="00E5075E" w:rsidP="00125968">
      <w:pPr>
        <w:spacing w:after="180"/>
      </w:pPr>
      <w:r w:rsidRPr="00E5075E">
        <w:t xml:space="preserve">Griffiths and Grant </w:t>
      </w:r>
      <w:r>
        <w:fldChar w:fldCharType="begin"/>
      </w:r>
      <w:r>
        <w:instrText xml:space="preserve"> ADDIN EN.CITE &lt;EndNote&gt;&lt;Cite ExcludeAuth="1"&gt;&lt;Author&gt;Griffiths&lt;/Author&gt;&lt;Year&gt;1985&lt;/Year&gt;&lt;IDText&gt;High school student&amp;apos;s understanding of food webs: identification of a learning hierarchy and related misconceptions&lt;/IDText&gt;&lt;DisplayText&gt;(1985)&lt;/DisplayText&gt;&lt;record&gt;&lt;keywords&gt;&lt;keyword&gt;g6,B&lt;/keyword&gt;&lt;/keywords&gt;&lt;titles&gt;&lt;title&gt;High school student&amp;apos;s understanding of food webs: identification of a learning hierarchy and related misconceptions&lt;/title&gt;&lt;secondary-title&gt;Journal of Research in Science Teaching&lt;/secondary-title&gt;&lt;/titles&gt;&lt;pages&gt;421-436&lt;/pages&gt;&lt;number&gt;5&lt;/number&gt;&lt;contributors&gt;&lt;authors&gt;&lt;author&gt;Griffiths, Alan K.&lt;/author&gt;&lt;author&gt;Grant, Bette A.C.&lt;/author&gt;&lt;/authors&gt;&lt;/contributors&gt;&lt;added-date format="utc"&gt;1528984331&lt;/added-date&gt;&lt;ref-type name="Journal Article"&gt;17&lt;/ref-type&gt;&lt;dates&gt;&lt;year&gt;1985&lt;/year&gt;&lt;/dates&gt;&lt;rec-number&gt;2329&lt;/rec-number&gt;&lt;last-updated-date format="utc"&gt;1551623197&lt;/last-updated-date&gt;&lt;volume&gt;22&lt;/volume&gt;&lt;/record&gt;&lt;/Cite&gt;&lt;/EndNote&gt;</w:instrText>
      </w:r>
      <w:r>
        <w:fldChar w:fldCharType="separate"/>
      </w:r>
      <w:r>
        <w:rPr>
          <w:noProof/>
        </w:rPr>
        <w:t>(1985)</w:t>
      </w:r>
      <w:r>
        <w:fldChar w:fldCharType="end"/>
      </w:r>
      <w:r>
        <w:t xml:space="preserve"> drew a distinction between students’ ability to recall that populations in a food web interact, and their ability to apply that principle to predict possible effects of a change in one population on others in the same food web. </w:t>
      </w:r>
      <w:r w:rsidR="0031456A">
        <w:t xml:space="preserve">Research has shown that when students are asked to predict possible effects of a change in a population within a food web, they tend to focus only on single food chains within the web, struggle to trace changes through more than one chain, </w:t>
      </w:r>
      <w:r w:rsidR="00222B57">
        <w:t xml:space="preserve">struggle to think about the impact of a change in a population more than one trophic level away, </w:t>
      </w:r>
      <w:r w:rsidR="0031456A">
        <w:t xml:space="preserve">and are more able to trace changes upwards through a chain than downwards </w:t>
      </w:r>
      <w:r w:rsidR="0031456A">
        <w:fldChar w:fldCharType="begin">
          <w:fldData xml:space="preserve">PEVuZE5vdGU+PENpdGU+PEF1dGhvcj5XZWJiPC9BdXRob3I+PFllYXI+MTk5MDwvWWVhcj48SURU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</w:fldData>
        </w:fldChar>
      </w:r>
      <w:r w:rsidR="00A812C2">
        <w:instrText xml:space="preserve"> ADDIN EN.CITE </w:instrText>
      </w:r>
      <w:r w:rsidR="00A812C2">
        <w:fldChar w:fldCharType="begin">
          <w:fldData xml:space="preserve">PEVuZE5vdGU+PENpdGU+PEF1dGhvcj5XZWJiPC9BdXRob3I+PFllYXI+MTk5MDwvWWVhcj48SURU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</w:fldData>
        </w:fldChar>
      </w:r>
      <w:r w:rsidR="00A812C2">
        <w:instrText xml:space="preserve"> ADDIN EN.CITE.DATA </w:instrText>
      </w:r>
      <w:r w:rsidR="00A812C2">
        <w:fldChar w:fldCharType="end"/>
      </w:r>
      <w:r w:rsidR="0031456A">
        <w:fldChar w:fldCharType="separate"/>
      </w:r>
      <w:r w:rsidR="00A812C2">
        <w:rPr>
          <w:noProof/>
        </w:rPr>
        <w:t>(Webb and Boltt, 1990; Leach et al., 1992; Gotwals and Songer, 2010)</w:t>
      </w:r>
      <w:r w:rsidR="0031456A">
        <w:fldChar w:fldCharType="end"/>
      </w:r>
      <w:r w:rsidR="0031456A">
        <w:t>.</w:t>
      </w:r>
      <w:r w:rsidR="00B47560">
        <w:t xml:space="preserve"> As Allen </w:t>
      </w:r>
      <w:r w:rsidR="00B47560">
        <w:fldChar w:fldCharType="begin"/>
      </w:r>
      <w:r w:rsidR="00B47560">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Michael&lt;/author&gt;&lt;/authors&gt;&lt;/contributors&gt;&lt;edition&gt;2nd&lt;/edition&gt;&lt;added-date format="utc"&gt;1529954284&lt;/added-date&gt;&lt;pub-location&gt;Berkshire, UK&lt;/pub-location&gt;&lt;ref-type name="Book"&gt;6&lt;/ref-type&gt;&lt;dates&gt;&lt;year&gt;2014&lt;/year&gt;&lt;/dates&gt;&lt;rec-number&gt;8427&lt;/rec-number&gt;&lt;publisher&gt;Open University Press&lt;/publisher&gt;&lt;last-updated-date format="utc"&gt;1546597467&lt;/last-updated-date&gt;&lt;/record&gt;&lt;/Cite&gt;&lt;/EndNote&gt;</w:instrText>
      </w:r>
      <w:r w:rsidR="00B47560">
        <w:fldChar w:fldCharType="separate"/>
      </w:r>
      <w:r w:rsidR="00B47560">
        <w:rPr>
          <w:noProof/>
        </w:rPr>
        <w:t>(2014)</w:t>
      </w:r>
      <w:r w:rsidR="00B47560">
        <w:fldChar w:fldCharType="end"/>
      </w:r>
      <w:r w:rsidR="00B47560">
        <w:t xml:space="preserve"> has pointed out, “Anyone who is not able to fully appreciate the far-reaching impacts of changes to a single population may trivialize a media report about an endangered species, only believing that species alone is under threat, when the likelihood is that many members of an ecosystem will be adversely affected”.</w:t>
      </w:r>
    </w:p>
    <w:p w:rsidR="00FF7ADD" w:rsidRDefault="00EA1791" w:rsidP="00125968">
      <w:pPr>
        <w:spacing w:after="180"/>
      </w:pPr>
      <w:r>
        <w:lastRenderedPageBreak/>
        <w:t xml:space="preserve">Learning about food chains and food webs can </w:t>
      </w:r>
      <w:r w:rsidR="00C9409E">
        <w:t xml:space="preserve">help to </w:t>
      </w:r>
      <w:r>
        <w:t xml:space="preserve">increase students’ emotional involvement and engagement with biology </w:t>
      </w:r>
      <w:r>
        <w:fldChar w:fldCharType="begin"/>
      </w:r>
      <w:r>
        <w:instrText xml:space="preserve"> ADDIN EN.CITE &lt;EndNote&gt;&lt;Cite&gt;&lt;Author&gt;Alsop&lt;/Author&gt;&lt;Year&gt;2001&lt;/Year&gt;&lt;IDText&gt;Seeking emotional involvement in science education: food-chains and webs&lt;/IDText&gt;&lt;DisplayText&gt;(Alsop, 2001)&lt;/DisplayText&gt;&lt;record&gt;&lt;keywords&gt;&lt;keyword&gt;EMOTIONS (Psychology)&lt;/keyword&gt;&lt;keyword&gt;STUDENTS -- Attitudes&lt;/keyword&gt;&lt;keyword&gt;SCIENCE -- Study &amp;amp; teaching&lt;/keyword&gt;&lt;keyword&gt;SECONDARY education&lt;/keyword&gt;&lt;keyword&gt;ECOLOGY&lt;/keyword&gt;&lt;keyword&gt;FOOD&lt;/keyword&gt;&lt;/keywords&gt;&lt;urls&gt;&lt;related-urls&gt;&lt;url&gt;http://search.ebscohost.com/login.aspx?direct=true&amp;amp;db=bri&amp;amp;AN=BEI.119250&amp;amp;site=ehost-live&lt;/url&gt;&lt;/related-urls&gt;&lt;/urls&gt;&lt;isbn&gt;00366811&lt;/isbn&gt;&lt;work-type&gt;Article&lt;/work-type&gt;&lt;titles&gt;&lt;title&gt;Seeking emotional involvement in science education: food-chains and webs&lt;/title&gt;&lt;secondary-title&gt;School Science Review&lt;/secondary-title&gt;&lt;/titles&gt;&lt;pages&gt;63-68&lt;/pages&gt;&lt;contributors&gt;&lt;authors&gt;&lt;author&gt;Alsop, Steve&lt;/author&gt;&lt;/authors&gt;&lt;/contributors&gt;&lt;added-date format="utc"&gt;1551626993&lt;/added-date&gt;&lt;ref-type name="Journal Article"&gt;17&lt;/ref-type&gt;&lt;dates&gt;&lt;year&gt;2001&lt;/year&gt;&lt;/dates&gt;&lt;remote-database-provider&gt;EBSCOhost&lt;/remote-database-provider&gt;&lt;rec-number&gt;8633&lt;/rec-number&gt;&lt;last-updated-date format="utc"&gt;1551627032&lt;/last-updated-date&gt;&lt;volume&gt;83&lt;/volume&gt;&lt;remote-database-name&gt;bri&lt;/remote-database-name&gt;&lt;/record&gt;&lt;/Cite&gt;&lt;/EndNote&gt;</w:instrText>
      </w:r>
      <w:r>
        <w:fldChar w:fldCharType="separate"/>
      </w:r>
      <w:r>
        <w:rPr>
          <w:noProof/>
        </w:rPr>
        <w:t>(Alsop, 2001)</w:t>
      </w:r>
      <w:r>
        <w:fldChar w:fldCharType="end"/>
      </w:r>
      <w:r>
        <w:t xml:space="preserve">. </w:t>
      </w:r>
      <w:r w:rsidR="00AD7D11" w:rsidRPr="00AD7D11">
        <w:t xml:space="preserve">Barker and Slingsby </w:t>
      </w:r>
      <w:r w:rsidR="00AD7D11">
        <w:fldChar w:fldCharType="begin"/>
      </w:r>
      <w:r w:rsidR="00AD7D11">
        <w:instrText xml:space="preserve"> ADDIN EN.CITE &lt;EndNote&gt;&lt;Cite ExcludeAuth="1"&gt;&lt;Author&gt;Barker&lt;/Author&gt;&lt;Year&gt;2011&lt;/Year&gt;&lt;IDText&gt;Ecology&lt;/IDText&gt;&lt;DisplayText&gt;(2011)&lt;/DisplayText&gt;&lt;record&gt;&lt;isbn&gt;9781444124316&lt;/isbn&gt;&lt;titles&gt;&lt;title&gt;Ecology&lt;/title&gt;&lt;secondary-title&gt;ASE Science Practice: Teaching Secondary Biology&lt;/secondary-title&gt;&lt;/titles&gt;&lt;contributors&gt;&lt;authors&gt;&lt;author&gt;Barker, Susan&lt;/author&gt;&lt;author&gt;Slingsby, David&lt;/author&gt;&lt;/authors&gt;&lt;/contributors&gt;&lt;section&gt;9&lt;/section&gt;&lt;edition&gt;2nd&lt;/edition&gt;&lt;added-date format="utc"&gt;1551626463&lt;/added-date&gt;&lt;pub-location&gt;London, UK&lt;/pub-location&gt;&lt;ref-type name="Book Section"&gt;5&lt;/ref-type&gt;&lt;dates&gt;&lt;year&gt;2011&lt;/year&gt;&lt;/dates&gt;&lt;rec-number&gt;8632&lt;/rec-number&gt;&lt;publisher&gt;Hodder Education&lt;/publisher&gt;&lt;last-updated-date format="utc"&gt;1551626522&lt;/last-updated-date&gt;&lt;contributors&gt;&lt;secondary-authors&gt;&lt;author&gt;Reiss, Michael&lt;/author&gt;&lt;/secondary-authors&gt;&lt;/contributors&gt;&lt;/record&gt;&lt;/Cite&gt;&lt;/EndNote&gt;</w:instrText>
      </w:r>
      <w:r w:rsidR="00AD7D11">
        <w:fldChar w:fldCharType="separate"/>
      </w:r>
      <w:r w:rsidR="00AD7D11">
        <w:rPr>
          <w:noProof/>
        </w:rPr>
        <w:t>(2011)</w:t>
      </w:r>
      <w:r w:rsidR="00AD7D11">
        <w:fldChar w:fldCharType="end"/>
      </w:r>
      <w:r w:rsidR="00AD7D11">
        <w:t xml:space="preserve"> emphasise that developing understanding of the key ecological concepts of food chains and food webs is best achieved in the context of real ecosystems that students can visit, observe and explore; as they put it, “What we are trying to do is make them leap out of the textbooks”. </w:t>
      </w:r>
      <w:r w:rsidR="00FF7ADD">
        <w:t>A</w:t>
      </w:r>
      <w:r>
        <w:t>dditionally, a</w:t>
      </w:r>
      <w:r w:rsidR="00FF7ADD">
        <w:t xml:space="preserve"> number of authors have suggested using model-making </w:t>
      </w:r>
      <w:r w:rsidR="00FF7ADD">
        <w:fldChar w:fldCharType="begin"/>
      </w:r>
      <w:r w:rsidR="00FF7ADD">
        <w:instrText xml:space="preserve"> ADDIN EN.CITE &lt;EndNote&gt;&lt;Cite&gt;&lt;Author&gt;Grumbine&lt;/Author&gt;&lt;Year&gt;2012&lt;/Year&gt;&lt;IDText&gt;Can you build it? Using manipulatives to assess student understanding of food-web concepts&lt;/IDText&gt;&lt;Prefix&gt;e.g. &lt;/Prefix&gt;&lt;DisplayText&gt;(e.g. Grumbine, 2012)&lt;/DisplayText&gt;&lt;record&gt;&lt;dates&gt;&lt;pub-dates&gt;&lt;date&gt;09/01/&lt;/date&gt;&lt;/pub-dates&gt;&lt;year&gt;2012&lt;/year&gt;&lt;/dates&gt;&lt;keywords&gt;&lt;keyword&gt;Student Research&lt;/keyword&gt;&lt;keyword&gt;Manipulative Materials&lt;/keyword&gt;&lt;keyword&gt;Energy&lt;/keyword&gt;&lt;keyword&gt;Scientific Concepts&lt;/keyword&gt;&lt;keyword&gt;Food&lt;/keyword&gt;&lt;keyword&gt;Teaching Methods&lt;/keyword&gt;&lt;keyword&gt;Models&lt;/keyword&gt;&lt;keyword&gt;Peer Evaluation&lt;/keyword&gt;&lt;keyword&gt;Knowledge Level&lt;/keyword&gt;&lt;/keywords&gt;&lt;urls&gt;&lt;related-urls&gt;&lt;url&gt;http://search.ebscohost.com/login.aspx?direct=true&amp;amp;db=eric&amp;amp;AN=EJ977264&amp;amp;site=ehost-live&lt;/url&gt;&lt;url&gt;http://dx.doi.org/10.1525/abt.2012.74.7.16&lt;/url&gt;&lt;/related-urls&gt;&lt;/urls&gt;&lt;isbn&gt;0002-7685&lt;/isbn&gt;&lt;titles&gt;&lt;title&gt;Can you build it? Using manipulatives to assess student understanding of food-web concepts&lt;/title&gt;&lt;secondary-title&gt;American Biology Teacher&lt;/secondary-title&gt;&lt;/titles&gt;&lt;pages&gt;518-520&lt;/pages&gt;&lt;number&gt;7&lt;/number&gt;&lt;contributors&gt;&lt;authors&gt;&lt;author&gt;Grumbine, Richard&lt;/author&gt;&lt;/authors&gt;&lt;/contributors&gt;&lt;added-date format="utc"&gt;1551621875&lt;/added-date&gt;&lt;ref-type name="Journal Article"&gt;17&lt;/ref-type&gt;&lt;remote-database-provider&gt;EBSCOhost&lt;/remote-database-provider&gt;&lt;rec-number&gt;8629&lt;/rec-number&gt;&lt;last-updated-date format="utc"&gt;1551621957&lt;/last-updated-date&gt;&lt;accession-num&gt;EJ977264&lt;/accession-num&gt;&lt;volume&gt;74&lt;/volume&gt;&lt;remote-database-name&gt;eric&lt;/remote-database-name&gt;&lt;/record&gt;&lt;/Cite&gt;&lt;/EndNote&gt;</w:instrText>
      </w:r>
      <w:r w:rsidR="00FF7ADD">
        <w:fldChar w:fldCharType="separate"/>
      </w:r>
      <w:r w:rsidR="00FF7ADD">
        <w:rPr>
          <w:noProof/>
        </w:rPr>
        <w:t>(e.g. Grumbine, 2012)</w:t>
      </w:r>
      <w:r w:rsidR="00FF7ADD">
        <w:fldChar w:fldCharType="end"/>
      </w:r>
      <w:r w:rsidR="00FF7ADD">
        <w:t xml:space="preserve">, role play </w:t>
      </w:r>
      <w:r w:rsidR="00FF7ADD">
        <w:fldChar w:fldCharType="begin"/>
      </w:r>
      <w:r w:rsidR="00FF7ADD">
        <w:instrText xml:space="preserve"> ADDIN EN.CITE &lt;EndNote&gt;&lt;Cite&gt;&lt;Author&gt;Ford&lt;/Author&gt;&lt;Year&gt;1994&lt;/Year&gt;&lt;IDText&gt;Food webs and environmental disturbance: what&amp;apos;s the connection?&lt;/IDText&gt;&lt;Prefix&gt;e.g. &lt;/Prefix&gt;&lt;DisplayText&gt;(e.g. Ford and Smith, 1994)&lt;/DisplayText&gt;&lt;record&gt;&lt;keywords&gt;&lt;keyword&gt;Biology&lt;/keyword&gt;&lt;keyword&gt;Ecology&lt;/keyword&gt;&lt;keyword&gt;Environment&lt;/keyword&gt;&lt;keyword&gt;High Schools&lt;/keyword&gt;&lt;keyword&gt;Learning Activities&lt;/keyword&gt;&lt;keyword&gt;Science Activities&lt;/keyword&gt;&lt;keyword&gt;Science Education&lt;/keyword&gt;&lt;keyword&gt;Science Instruction&lt;/keyword&gt;&lt;keyword&gt;Scientific Concepts&lt;/keyword&gt;&lt;keyword&gt;Secondary School Science&lt;/keyword&gt;&lt;keyword&gt;Teaching Methods&lt;/keyword&gt;&lt;keyword&gt;Food Webs&lt;/keyword&gt;&lt;/keywords&gt;&lt;urls&gt;&lt;related-urls&gt;&lt;url&gt;http://search.ebscohost.com/login.aspx?direct=true&amp;amp;db=eric&amp;amp;AN=EJ482287&amp;amp;site=ehost-live&lt;/url&gt;&lt;/related-urls&gt;&lt;/urls&gt;&lt;isbn&gt;0002-7685&lt;/isbn&gt;&lt;titles&gt;&lt;title&gt;Food webs and environmental disturbance: what&amp;apos;s the connection?&lt;/title&gt;&lt;secondary-title&gt;American Biology Teacher&lt;/secondary-title&gt;&lt;/titles&gt;&lt;pages&gt;247-49&lt;/pages&gt;&lt;contributors&gt;&lt;authors&gt;&lt;author&gt;Ford, Bob&lt;/author&gt;&lt;author&gt;Smith, Bruce M.&lt;/author&gt;&lt;/authors&gt;&lt;/contributors&gt;&lt;added-date format="utc"&gt;1551622616&lt;/added-date&gt;&lt;ref-type name="Journal Article"&gt;17&lt;/ref-type&gt;&lt;dates&gt;&lt;year&gt;1994&lt;/year&gt;&lt;/dates&gt;&lt;remote-database-provider&gt;EBSCOhost&lt;/remote-database-provider&gt;&lt;rec-number&gt;8631&lt;/rec-number&gt;&lt;last-updated-date format="utc"&gt;1551622992&lt;/last-updated-date&gt;&lt;volume&gt;56&lt;/volume&gt;&lt;remote-database-name&gt;eric&lt;/remote-database-name&gt;&lt;/record&gt;&lt;/Cite&gt;&lt;/EndNote&gt;</w:instrText>
      </w:r>
      <w:r w:rsidR="00FF7ADD">
        <w:fldChar w:fldCharType="separate"/>
      </w:r>
      <w:r w:rsidR="00FF7ADD">
        <w:rPr>
          <w:noProof/>
        </w:rPr>
        <w:t>(e.g. Ford and Smith, 1994)</w:t>
      </w:r>
      <w:r w:rsidR="00FF7ADD">
        <w:fldChar w:fldCharType="end"/>
      </w:r>
      <w:r w:rsidR="00FF7ADD">
        <w:t xml:space="preserve">, games </w:t>
      </w:r>
      <w:r w:rsidR="00FF7ADD">
        <w:fldChar w:fldCharType="begin">
          <w:fldData xml:space="preserve">PEVuZE5vdGU+PENpdGU+PEF1dGhvcj5CaWZmaTwvQXV0aG9yPjxZZWFyPjIwMTY8L1llYXI+PElE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</w:fldData>
        </w:fldChar>
      </w:r>
      <w:r w:rsidR="00FF7ADD">
        <w:instrText xml:space="preserve"> ADDIN EN.CITE </w:instrText>
      </w:r>
      <w:r w:rsidR="00FF7ADD">
        <w:fldChar w:fldCharType="begin">
          <w:fldData xml:space="preserve">PEVuZE5vdGU+PENpdGU+PEF1dGhvcj5CaWZmaTwvQXV0aG9yPjxZZWFyPjIwMTY8L1llYXI+PElE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</w:fldData>
        </w:fldChar>
      </w:r>
      <w:r w:rsidR="00FF7ADD">
        <w:instrText xml:space="preserve"> ADDIN EN.CITE.DATA </w:instrText>
      </w:r>
      <w:r w:rsidR="00FF7ADD">
        <w:fldChar w:fldCharType="end"/>
      </w:r>
      <w:r w:rsidR="00FF7ADD">
        <w:fldChar w:fldCharType="separate"/>
      </w:r>
      <w:r w:rsidR="00FF7ADD">
        <w:rPr>
          <w:noProof/>
        </w:rPr>
        <w:t>(e.g. Biffi et al., 2016; Hartweg et al., 2017)</w:t>
      </w:r>
      <w:r w:rsidR="00FF7ADD">
        <w:fldChar w:fldCharType="end"/>
      </w:r>
      <w:r w:rsidR="00FF7ADD">
        <w:t xml:space="preserve"> and art </w:t>
      </w:r>
      <w:r w:rsidR="00FF7ADD">
        <w:fldChar w:fldCharType="begin"/>
      </w:r>
      <w:r w:rsidR="00FF7ADD">
        <w:instrText xml:space="preserve"> ADDIN EN.CITE &lt;EndNote&gt;&lt;Cite&gt;&lt;Author&gt;Conkey&lt;/Author&gt;&lt;Year&gt;2018&lt;/Year&gt;&lt;IDText&gt;Using place-based art education to engage students in learning about food webs&lt;/IDText&gt;&lt;Prefix&gt;e.g. &lt;/Prefix&gt;&lt;DisplayText&gt;(e.g. Conkey and Green, 2018)&lt;/DisplayText&gt;&lt;record&gt;&lt;dates&gt;&lt;pub-dates&gt;&lt;date&gt;10/01/&lt;/date&gt;&lt;/pub-dates&gt;&lt;year&gt;2018&lt;/year&gt;&lt;/dates&gt;&lt;keywords&gt;&lt;keyword&gt;Grade 4&lt;/keyword&gt;&lt;keyword&gt;Grade 5&lt;/keyword&gt;&lt;keyword&gt;Elementary School Students&lt;/keyword&gt;&lt;keyword&gt;Rural Schools&lt;/keyword&gt;&lt;keyword&gt;Place Based Education&lt;/keyword&gt;&lt;keyword&gt;Art Activities&lt;/keyword&gt;&lt;keyword&gt;Science Activities&lt;/keyword&gt;&lt;keyword&gt;Science Instruction&lt;/keyword&gt;&lt;keyword&gt;Zoology&lt;/keyword&gt;&lt;keyword&gt;Gardening&lt;/keyword&gt;&lt;keyword&gt;Field Trips&lt;/keyword&gt;&lt;keyword&gt;Wildlife&lt;/keyword&gt;&lt;keyword&gt;Student Attitudes&lt;/keyword&gt;&lt;keyword&gt;Knowledge Level&lt;/keyword&gt;&lt;keyword&gt;Program Effectiveness&lt;/keyword&gt;&lt;keyword&gt;Ecology&lt;/keyword&gt;&lt;keyword&gt;Environmental Education&lt;/keyword&gt;&lt;keyword&gt;Texas&lt;/keyword&gt;&lt;/keywords&gt;&lt;urls&gt;&lt;related-urls&gt;&lt;url&gt;http://search.ebscohost.com/login.aspx?direct=true&amp;amp;db=eric&amp;amp;AN=EJ1194246&amp;amp;site=ehost-live&lt;/url&gt;&lt;/related-urls&gt;&lt;/urls&gt;&lt;isbn&gt;2327-5324&lt;/isbn&gt;&lt;titles&gt;&lt;title&gt;Using place-based art education to engage students in learning about food webs&lt;/title&gt;&lt;secondary-title&gt;Journal of Instructional Pedagogies&lt;/secondary-title&gt;&lt;/titles&gt;&lt;contributors&gt;&lt;authors&gt;&lt;author&gt;Conkey, April A. T.&lt;/author&gt;&lt;author&gt;Green, Marybeth&lt;/author&gt;&lt;/authors&gt;&lt;/contributors&gt;&lt;added-date format="utc"&gt;1551621424&lt;/added-date&gt;&lt;ref-type name="Journal Article"&gt;17&lt;/ref-type&gt;&lt;remote-database-provider&gt;EBSCOhost&lt;/remote-database-provider&gt;&lt;rec-number&gt;8626&lt;/rec-number&gt;&lt;last-updated-date format="utc"&gt;1551621505&lt;/last-updated-date&gt;&lt;accession-num&gt;EJ1194246&lt;/accession-num&gt;&lt;volume&gt;21&lt;/volume&gt;&lt;remote-database-name&gt;eric&lt;/remote-database-name&gt;&lt;/record&gt;&lt;/Cite&gt;&lt;/EndNote&gt;</w:instrText>
      </w:r>
      <w:r w:rsidR="00FF7ADD">
        <w:fldChar w:fldCharType="separate"/>
      </w:r>
      <w:r w:rsidR="00FF7ADD">
        <w:rPr>
          <w:noProof/>
        </w:rPr>
        <w:t>(e.g. Conkey and Green, 2018)</w:t>
      </w:r>
      <w:r w:rsidR="00FF7ADD">
        <w:fldChar w:fldCharType="end"/>
      </w:r>
      <w:r w:rsidR="00FF7ADD">
        <w:t xml:space="preserve"> to </w:t>
      </w:r>
      <w:r w:rsidR="007744BC">
        <w:t xml:space="preserve">increase engagement and help develop students’ understanding </w:t>
      </w:r>
      <w:r w:rsidR="003E5EF0">
        <w:t>of</w:t>
      </w:r>
      <w:r w:rsidR="007744BC">
        <w:t xml:space="preserve"> food chains and food webs.</w:t>
      </w:r>
    </w:p>
    <w:p w:rsidR="00BD5814" w:rsidRPr="00BD5814" w:rsidRDefault="007209D5" w:rsidP="00FB1FF6">
      <w:pPr>
        <w:spacing w:after="180"/>
        <w:rPr>
          <w:i/>
        </w:rPr>
      </w:pPr>
      <w:r>
        <w:rPr>
          <w:i/>
        </w:rPr>
        <w:t xml:space="preserve">Everyday and scientific usage </w:t>
      </w:r>
      <w:r w:rsidR="009E6A0D">
        <w:rPr>
          <w:i/>
        </w:rPr>
        <w:t xml:space="preserve">of </w:t>
      </w:r>
      <w:r w:rsidR="006D1E8E">
        <w:rPr>
          <w:i/>
        </w:rPr>
        <w:t>ecological</w:t>
      </w:r>
      <w:r w:rsidR="009E6A0D">
        <w:rPr>
          <w:i/>
        </w:rPr>
        <w:t xml:space="preserve"> term</w:t>
      </w:r>
      <w:r w:rsidR="006D1E8E">
        <w:rPr>
          <w:i/>
        </w:rPr>
        <w:t>s</w:t>
      </w:r>
    </w:p>
    <w:p w:rsidR="005038F5" w:rsidRDefault="00AC5155" w:rsidP="0001634D">
      <w:pPr>
        <w:spacing w:after="180"/>
      </w:pPr>
      <w:r>
        <w:t>Learning about food chains and food webs inevitably involves discussions about food, but</w:t>
      </w:r>
      <w:r w:rsidRPr="00B43D04">
        <w:t xml:space="preserve"> </w:t>
      </w:r>
      <w:r>
        <w:t xml:space="preserve">as noted by </w:t>
      </w:r>
      <w:r w:rsidR="00B43D04" w:rsidRPr="00B43D04">
        <w:t xml:space="preserve">Driver </w:t>
      </w:r>
      <w:r w:rsidR="00647594">
        <w:t>and colleagues</w:t>
      </w:r>
      <w:r w:rsidR="00B43D04">
        <w:t xml:space="preserve"> “any discussion of ‘food’ is fraught with the semantic problem of the word ‘food’ having different meanings in everyday and scientific contexts”</w:t>
      </w:r>
      <w:r w:rsidR="00647594">
        <w:t xml:space="preserve"> </w:t>
      </w:r>
      <w:r w:rsidR="00647594">
        <w:fldChar w:fldCharType="begin"/>
      </w:r>
      <w:r w:rsidR="00647594">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00647594">
        <w:fldChar w:fldCharType="separate"/>
      </w:r>
      <w:r w:rsidR="00647594">
        <w:rPr>
          <w:noProof/>
        </w:rPr>
        <w:t>(Driver et al., 1994)</w:t>
      </w:r>
      <w:r w:rsidR="00647594">
        <w:fldChar w:fldCharType="end"/>
      </w:r>
      <w:r w:rsidR="00B43D04">
        <w:t>.</w:t>
      </w:r>
      <w:r w:rsidR="0001634D">
        <w:t xml:space="preserve"> </w:t>
      </w:r>
      <w:r w:rsidR="005038F5">
        <w:t xml:space="preserve">Everyday conceptions </w:t>
      </w:r>
      <w:r w:rsidR="000765C9">
        <w:t xml:space="preserve">of food </w:t>
      </w:r>
      <w:r w:rsidR="005038F5">
        <w:t>may make it difficult for students to understan</w:t>
      </w:r>
      <w:r w:rsidR="0001634D">
        <w:t>d what is meant by phrases such as “p</w:t>
      </w:r>
      <w:r w:rsidR="005038F5">
        <w:t>roduce</w:t>
      </w:r>
      <w:r w:rsidR="0055067D">
        <w:t xml:space="preserve">rs make their own </w:t>
      </w:r>
      <w:r w:rsidR="007C0899">
        <w:t xml:space="preserve">food”. </w:t>
      </w:r>
      <w:r w:rsidR="00863617">
        <w:t>I</w:t>
      </w:r>
      <w:r w:rsidR="007C0899">
        <w:t>n this context</w:t>
      </w:r>
      <w:r w:rsidR="00863617">
        <w:t>,</w:t>
      </w:r>
      <w:r w:rsidR="007C0899">
        <w:t xml:space="preserve"> </w:t>
      </w:r>
      <w:r w:rsidR="00E34A47">
        <w:t>‘</w:t>
      </w:r>
      <w:r w:rsidR="0001634D">
        <w:t>food</w:t>
      </w:r>
      <w:r w:rsidR="00E34A47">
        <w:t>’</w:t>
      </w:r>
      <w:r w:rsidR="0001634D">
        <w:t xml:space="preserve"> refers </w:t>
      </w:r>
      <w:r w:rsidR="00863617">
        <w:t xml:space="preserve">specifically </w:t>
      </w:r>
      <w:r w:rsidR="0001634D">
        <w:t xml:space="preserve">to </w:t>
      </w:r>
      <w:r w:rsidR="007C0899">
        <w:t>organic molecules that living organisms can use as a source of energy (i.e. as a substrate for cellular respiration), and to build biomass.</w:t>
      </w:r>
      <w:r w:rsidR="00863617">
        <w:t xml:space="preserve"> </w:t>
      </w:r>
      <w:r w:rsidR="00965C44">
        <w:t xml:space="preserve">Research has found that students </w:t>
      </w:r>
      <w:r w:rsidR="007C0899">
        <w:t xml:space="preserve">up to </w:t>
      </w:r>
      <w:r w:rsidR="00965C44">
        <w:t>age</w:t>
      </w:r>
      <w:r w:rsidR="007C0899">
        <w:t xml:space="preserve"> </w:t>
      </w:r>
      <w:r w:rsidR="00965C44">
        <w:t xml:space="preserve">14 do not link food to cellular respiration, </w:t>
      </w:r>
      <w:r w:rsidR="00B754AF">
        <w:t xml:space="preserve">instead giving </w:t>
      </w:r>
      <w:r w:rsidR="007C0899">
        <w:t>simplistic</w:t>
      </w:r>
      <w:r w:rsidR="00B754AF">
        <w:t xml:space="preserve"> explanations such as that it is needed to </w:t>
      </w:r>
      <w:r w:rsidR="007C0899">
        <w:t>‘</w:t>
      </w:r>
      <w:r w:rsidR="00B754AF">
        <w:t>keep organisms alive</w:t>
      </w:r>
      <w:r w:rsidR="007C0899">
        <w:t>’</w:t>
      </w:r>
      <w:r w:rsidR="004904E0">
        <w:t xml:space="preserve"> or to promote growth and health</w:t>
      </w:r>
      <w:r w:rsidR="00B754AF">
        <w:t xml:space="preserve"> </w:t>
      </w:r>
      <w:r w:rsidR="0090067F">
        <w:fldChar w:fldCharType="begin"/>
      </w:r>
      <w:r w:rsidR="0090067F">
        <w:instrText xml:space="preserve"> ADDIN EN.CITE &lt;EndNote&gt;&lt;Cite&gt;&lt;Author&gt;Stavy&lt;/Author&gt;&lt;Year&gt;1987&lt;/Year&gt;&lt;IDText&gt;How students 13-15 understand photosynthesis&lt;/IDText&gt;&lt;DisplayText&gt;(Stavy, Eisen and Yaakobi, 1987)&lt;/DisplayText&gt;&lt;record&gt;&lt;keywords&gt;&lt;keyword&gt;BIOLOGY -- Study &amp;amp; teaching&lt;/keyword&gt;&lt;keyword&gt;COMPREHENSION&lt;/keyword&gt;&lt;keyword&gt;SECONDARY school students&lt;/keyword&gt;&lt;keyword&gt;SECONDARY education&lt;/keyword&gt;&lt;keyword&gt;PHOTOSYNTHESIS&lt;/keyword&gt;&lt;/keywords&gt;&lt;urls&gt;&lt;related-urls&gt;&lt;url&gt;http://search.ebscohost.com/login.aspx?direct=true&amp;amp;db=bri&amp;amp;AN=BEI.58957&amp;amp;site=ehost-live&lt;/url&gt;&lt;/related-urls&gt;&lt;/urls&gt;&lt;isbn&gt;09500693&lt;/isbn&gt;&lt;work-type&gt;Article; Research Reports&lt;/work-type&gt;&lt;titles&gt;&lt;title&gt;How students 13-15 understand photosynthesis&lt;/title&gt;&lt;secondary-title&gt;International Journal of Science Education&lt;/secondary-title&gt;&lt;/titles&gt;&lt;pages&gt;105-115&lt;/pages&gt;&lt;number&gt;1&lt;/number&gt;&lt;contributors&gt;&lt;authors&gt;&lt;author&gt;Stavy, Ruth&lt;/author&gt;&lt;author&gt;Eisen, Yehudit&lt;/author&gt;&lt;author&gt;Yaakobi, Duba&lt;/author&gt;&lt;/authors&gt;&lt;/contributors&gt;&lt;added-date format="utc"&gt;1551530389&lt;/added-date&gt;&lt;ref-type name="Journal Article"&gt;17&lt;/ref-type&gt;&lt;dates&gt;&lt;year&gt;1987&lt;/year&gt;&lt;/dates&gt;&lt;remote-database-provider&gt;EBSCOhost&lt;/remote-database-provider&gt;&lt;rec-number&gt;8621&lt;/rec-number&gt;&lt;last-updated-date format="utc"&gt;1551530469&lt;/last-updated-date&gt;&lt;volume&gt;9&lt;/volume&gt;&lt;remote-database-name&gt;bri&lt;/remote-database-name&gt;&lt;/record&gt;&lt;/Cite&gt;&lt;/EndNote&gt;</w:instrText>
      </w:r>
      <w:r w:rsidR="0090067F">
        <w:fldChar w:fldCharType="separate"/>
      </w:r>
      <w:r w:rsidR="0090067F">
        <w:rPr>
          <w:noProof/>
        </w:rPr>
        <w:t>(Stavy, Eisen and Yaakobi, 1987)</w:t>
      </w:r>
      <w:r w:rsidR="0090067F">
        <w:fldChar w:fldCharType="end"/>
      </w:r>
      <w:r w:rsidR="00B754AF">
        <w:t>.</w:t>
      </w:r>
    </w:p>
    <w:p w:rsidR="006D1E8E" w:rsidRDefault="001F472D" w:rsidP="0001634D">
      <w:pPr>
        <w:spacing w:after="180"/>
      </w:pPr>
      <w:r>
        <w:t xml:space="preserve">Students at age 11 are likely to be more familiar with the everyday, rather than the ecological, use of terms such as ‘population’ and ‘community’. </w:t>
      </w:r>
      <w:r w:rsidR="00493DAC">
        <w:t xml:space="preserve">In one study, a quarter of children in a sample of secondary school students thought that a ‘community’ could only be formed by people living together, and another quarter could not distinguish </w:t>
      </w:r>
      <w:r w:rsidR="00C67D03">
        <w:t>between ‘population’ and ‘community’</w:t>
      </w:r>
      <w:r w:rsidR="005E09A3">
        <w:t xml:space="preserve"> </w:t>
      </w:r>
      <w:r w:rsidR="005E09A3">
        <w:fldChar w:fldCharType="begin"/>
      </w:r>
      <w:r w:rsidR="005E09A3">
        <w:instrText xml:space="preserve"> ADDIN EN.CITE &lt;EndNote&gt;&lt;Cite&gt;&lt;Author&gt;Adeniyi&lt;/Author&gt;&lt;Year&gt;1985&lt;/Year&gt;&lt;IDText&gt;Misconceptions of selected ecological concepts held by some Nigerian students&lt;/IDText&gt;&lt;DisplayText&gt;(Adeniyi, 1985)&lt;/DisplayText&gt;&lt;record&gt;&lt;keywords&gt;&lt;keyword&gt;g6,B&lt;/keyword&gt;&lt;/keywords&gt;&lt;titles&gt;&lt;title&gt;Misconceptions of selected ecological concepts held by some Nigerian students&lt;/title&gt;&lt;secondary-title&gt;Journal of Biological Education&lt;/secondary-title&gt;&lt;/titles&gt;&lt;pages&gt;311-316&lt;/pages&gt;&lt;number&gt;4&lt;/number&gt;&lt;contributors&gt;&lt;authors&gt;&lt;author&gt;Adeniyi, E. O.&lt;/author&gt;&lt;/authors&gt;&lt;/contributors&gt;&lt;added-date format="utc"&gt;1528984167&lt;/added-date&gt;&lt;ref-type name="Journal Article"&gt;17&lt;/ref-type&gt;&lt;dates&gt;&lt;year&gt;1985&lt;/year&gt;&lt;/dates&gt;&lt;rec-number&gt;78&lt;/rec-number&gt;&lt;last-updated-date format="utc"&gt;1551544188&lt;/last-updated-date&gt;&lt;volume&gt;19&lt;/volume&gt;&lt;/record&gt;&lt;/Cite&gt;&lt;/EndNote&gt;</w:instrText>
      </w:r>
      <w:r w:rsidR="005E09A3">
        <w:fldChar w:fldCharType="separate"/>
      </w:r>
      <w:r w:rsidR="005E09A3">
        <w:rPr>
          <w:noProof/>
        </w:rPr>
        <w:t>(Adeniyi, 1985)</w:t>
      </w:r>
      <w:r w:rsidR="005E09A3">
        <w:fldChar w:fldCharType="end"/>
      </w:r>
      <w:r w:rsidR="00C67D03">
        <w:t>.</w:t>
      </w:r>
    </w:p>
    <w:p w:rsidR="009E6A0D" w:rsidRPr="009E6A0D" w:rsidRDefault="009E6A0D" w:rsidP="0001634D">
      <w:pPr>
        <w:spacing w:after="180"/>
        <w:rPr>
          <w:i/>
        </w:rPr>
      </w:pPr>
      <w:r w:rsidRPr="009E6A0D">
        <w:rPr>
          <w:i/>
        </w:rPr>
        <w:t>Biomass and energy</w:t>
      </w:r>
    </w:p>
    <w:p w:rsidR="00BD5814" w:rsidRDefault="0048031B" w:rsidP="00FB1FF6">
      <w:pPr>
        <w:spacing w:after="180"/>
      </w:pPr>
      <w:r w:rsidRPr="0048031B">
        <w:t xml:space="preserve">The biological material that makes up the organisms in a population </w:t>
      </w:r>
      <w:r w:rsidR="000F4C15">
        <w:t xml:space="preserve">is </w:t>
      </w:r>
      <w:r w:rsidRPr="0048031B">
        <w:t xml:space="preserve">referred to </w:t>
      </w:r>
      <w:r w:rsidR="000F4C15">
        <w:t>in ecological parlance as</w:t>
      </w:r>
      <w:r w:rsidRPr="0048031B">
        <w:t xml:space="preserve"> </w:t>
      </w:r>
      <w:r>
        <w:t>‘</w:t>
      </w:r>
      <w:r w:rsidRPr="0048031B">
        <w:t>biomass</w:t>
      </w:r>
      <w:r>
        <w:t>’</w:t>
      </w:r>
      <w:r w:rsidRPr="0048031B">
        <w:t>. Some of the biomass is transferred between populations when organisms are eaten</w:t>
      </w:r>
      <w:r>
        <w:t>, a</w:t>
      </w:r>
      <w:r w:rsidRPr="0048031B">
        <w:t>nd energy is made available for life processes when food from digested biomass is respired</w:t>
      </w:r>
      <w:r w:rsidR="00C70262">
        <w:t xml:space="preserve"> inside the cells of organisms</w:t>
      </w:r>
      <w:r w:rsidR="00B33F64">
        <w:t xml:space="preserve"> </w:t>
      </w:r>
      <w:r w:rsidR="00B33F64">
        <w:fldChar w:fldCharType="begin"/>
      </w:r>
      <w:r w:rsidR="00B33F64">
        <w:instrText xml:space="preserve"> ADDIN EN.CITE &lt;EndNote&gt;&lt;Cite&gt;&lt;Author&gt;Needham&lt;/Author&gt;&lt;Year&gt;2014&lt;/Year&gt;&lt;IDText&gt;Using &amp;apos;energy ideas&amp;apos; in the teaching of biology&lt;/IDText&gt;&lt;DisplayText&gt;(Needham, 2014)&lt;/DisplayText&gt;&lt;record&gt;&lt;dates&gt;&lt;pub-dates&gt;&lt;date&gt;09/01/&lt;/date&gt;&lt;/pub-dates&gt;&lt;year&gt;2014&lt;/year&gt;&lt;/dates&gt;&lt;keywords&gt;&lt;keyword&gt;Biology&lt;/keyword&gt;&lt;keyword&gt;Science Instruction&lt;/keyword&gt;&lt;keyword&gt;Secondary School Teachers&lt;/keyword&gt;&lt;keyword&gt;Teaching Methods&lt;/keyword&gt;&lt;keyword&gt;Energy&lt;/keyword&gt;&lt;keyword&gt;Cytology&lt;/keyword&gt;&lt;keyword&gt;Textbooks&lt;/keyword&gt;&lt;/keywords&gt;&lt;urls&gt;&lt;related-urls&gt;&lt;url&gt;http://search.ebscohost.com/login.aspx?direct=true&amp;amp;db=eric&amp;amp;AN=EJ1039153&amp;amp;site=ehost-live&lt;/url&gt;&lt;url&gt;http://www.ase.org.uk/journals/school-science-review/2014/09/354/?&lt;/url&gt;&lt;/related-urls&gt;&lt;/urls&gt;&lt;isbn&gt;0036-6811&lt;/isbn&gt;&lt;titles&gt;&lt;title&gt;Using &amp;apos;energy ideas&amp;apos; in the teaching of biology&lt;/title&gt;&lt;secondary-title&gt;School Science Review&lt;/secondary-title&gt;&lt;/titles&gt;&lt;pages&gt;74-77&lt;/pages&gt;&lt;number&gt;354&lt;/number&gt;&lt;contributors&gt;&lt;authors&gt;&lt;author&gt;Needham, Richard&lt;/author&gt;&lt;/authors&gt;&lt;/contributors&gt;&lt;added-date format="utc"&gt;1551528610&lt;/added-date&gt;&lt;ref-type name="Journal Article"&gt;17&lt;/ref-type&gt;&lt;remote-database-provider&gt;EBSCOhost&lt;/remote-database-provider&gt;&lt;rec-number&gt;8619&lt;/rec-number&gt;&lt;last-updated-date format="utc"&gt;1551528653&lt;/last-updated-date&gt;&lt;accession-num&gt;EJ1039153&lt;/accession-num&gt;&lt;volume&gt;96&lt;/volume&gt;&lt;remote-database-name&gt;eric&lt;/remote-database-name&gt;&lt;/record&gt;&lt;/Cite&gt;&lt;/EndNote&gt;</w:instrText>
      </w:r>
      <w:r w:rsidR="00B33F64">
        <w:fldChar w:fldCharType="separate"/>
      </w:r>
      <w:r w:rsidR="00B33F64">
        <w:rPr>
          <w:noProof/>
        </w:rPr>
        <w:t>(Needham, 2014)</w:t>
      </w:r>
      <w:r w:rsidR="00B33F64">
        <w:fldChar w:fldCharType="end"/>
      </w:r>
      <w:r w:rsidR="00965C44">
        <w:t>.</w:t>
      </w:r>
      <w:r>
        <w:t xml:space="preserve"> </w:t>
      </w:r>
      <w:r w:rsidR="00C70262">
        <w:t xml:space="preserve">In keeping with the ‘energy stores and pathways’ approach to teaching about energy </w:t>
      </w:r>
      <w:r w:rsidR="00C70262">
        <w:fldChar w:fldCharType="begin"/>
      </w:r>
      <w:r w:rsidR="00C70262">
        <w:instrText xml:space="preserve"> ADDIN EN.CITE &lt;EndNote&gt;&lt;Cite&gt;&lt;Author&gt;Fairhurst&lt;/Author&gt;&lt;Year&gt;2018&lt;/Year&gt;&lt;IDText&gt;Teaching energy&lt;/IDText&gt;&lt;Prefix&gt;see: &lt;/Prefix&gt;&lt;DisplayText&gt;(see: Fairhurst, 2018)&lt;/DisplayText&gt;&lt;record&gt;&lt;urls&gt;&lt;related-urls&gt;&lt;url&gt;www.BestEvidenceScienceTeaching.org&lt;/url&gt;&lt;/related-urls&gt;&lt;/urls&gt;&lt;titles&gt;&lt;title&gt;Teaching energy&lt;/title&gt;&lt;/titles&gt;&lt;contributors&gt;&lt;authors&gt;&lt;author&gt;Fairhurst, Peter&lt;/author&gt;&lt;/authors&gt;&lt;/contributors&gt;&lt;added-date format="utc"&gt;1551534354&lt;/added-date&gt;&lt;pub-location&gt;York, UK&lt;/pub-location&gt;&lt;ref-type name="Web Page"&gt;12&lt;/ref-type&gt;&lt;dates&gt;&lt;year&gt;2018&lt;/year&gt;&lt;/dates&gt;&lt;rec-number&gt;8622&lt;/rec-number&gt;&lt;publisher&gt;University of York Science Education Group&lt;/publisher&gt;&lt;last-updated-date format="utc"&gt;1551534457&lt;/last-updated-date&gt;&lt;/record&gt;&lt;/Cite&gt;&lt;/EndNote&gt;</w:instrText>
      </w:r>
      <w:r w:rsidR="00C70262">
        <w:fldChar w:fldCharType="separate"/>
      </w:r>
      <w:r w:rsidR="00C70262">
        <w:rPr>
          <w:noProof/>
        </w:rPr>
        <w:t>(see: Fairhurst, 2018)</w:t>
      </w:r>
      <w:r w:rsidR="00C70262">
        <w:fldChar w:fldCharType="end"/>
      </w:r>
      <w:r w:rsidR="00C70262">
        <w:t xml:space="preserve">, we </w:t>
      </w:r>
      <w:r w:rsidR="001F56B9">
        <w:t>could</w:t>
      </w:r>
      <w:r w:rsidR="00C70262">
        <w:t xml:space="preserve"> explain that food</w:t>
      </w:r>
      <w:r w:rsidR="00A57DDE">
        <w:t xml:space="preserve"> or biomass</w:t>
      </w:r>
      <w:r w:rsidR="00C70262">
        <w:t xml:space="preserve"> has a chemical store of energy; food</w:t>
      </w:r>
      <w:r w:rsidR="00A57DDE">
        <w:t xml:space="preserve"> or biomass</w:t>
      </w:r>
      <w:r w:rsidR="00C70262">
        <w:t xml:space="preserve"> </w:t>
      </w:r>
      <w:r>
        <w:t>(</w:t>
      </w:r>
      <w:r w:rsidR="00A57DDE">
        <w:t xml:space="preserve">i.e. matter, </w:t>
      </w:r>
      <w:r>
        <w:t>rather than energy) is transferred through food chains</w:t>
      </w:r>
      <w:r w:rsidR="00724EF2">
        <w:t xml:space="preserve">; </w:t>
      </w:r>
      <w:r w:rsidR="00C70262">
        <w:t>chemical reactions in cells</w:t>
      </w:r>
      <w:r w:rsidR="00724EF2">
        <w:t xml:space="preserve"> (e.g. cellular respiration)</w:t>
      </w:r>
      <w:r w:rsidR="00C70262">
        <w:t xml:space="preserve"> are the pathways through which energy </w:t>
      </w:r>
      <w:r w:rsidR="00486758">
        <w:t xml:space="preserve">is </w:t>
      </w:r>
      <w:r w:rsidR="00C70262">
        <w:t>transferred</w:t>
      </w:r>
      <w:r w:rsidR="003D152B">
        <w:t xml:space="preserve"> </w:t>
      </w:r>
      <w:r w:rsidR="00A57DDE">
        <w:t xml:space="preserve">from chemical stores </w:t>
      </w:r>
      <w:r w:rsidR="0008133C">
        <w:t xml:space="preserve">associated with food </w:t>
      </w:r>
      <w:r w:rsidR="00A57DDE">
        <w:t>to other stores in organisms and their surroundings during life processes</w:t>
      </w:r>
      <w:r w:rsidR="00486758">
        <w:t>.</w:t>
      </w:r>
    </w:p>
    <w:p w:rsidR="00FB1FF6" w:rsidRPr="00776816" w:rsidRDefault="00FB1FF6" w:rsidP="00FB1FF6">
      <w:pPr>
        <w:spacing w:after="180"/>
        <w:rPr>
          <w:b/>
          <w:color w:val="538135"/>
          <w:sz w:val="24"/>
        </w:rPr>
      </w:pPr>
      <w:r w:rsidRPr="00776816">
        <w:rPr>
          <w:b/>
          <w:color w:val="538135"/>
          <w:sz w:val="24"/>
        </w:rPr>
        <w:t>References</w:t>
      </w:r>
    </w:p>
    <w:p w:rsidR="007A55F2" w:rsidRPr="00070CBD" w:rsidRDefault="00B43D04" w:rsidP="0056221E">
      <w:pPr>
        <w:pStyle w:val="EndNoteBibliography"/>
        <w:spacing w:after="120"/>
        <w:rPr>
          <w:sz w:val="20"/>
          <w:szCs w:val="20"/>
        </w:rPr>
      </w:pPr>
      <w:r w:rsidRPr="00070CBD">
        <w:rPr>
          <w:sz w:val="20"/>
          <w:szCs w:val="20"/>
        </w:rPr>
        <w:fldChar w:fldCharType="begin"/>
      </w:r>
      <w:r w:rsidRPr="00070CBD">
        <w:rPr>
          <w:sz w:val="20"/>
          <w:szCs w:val="20"/>
        </w:rPr>
        <w:instrText xml:space="preserve"> ADDIN EN.REFLIST </w:instrText>
      </w:r>
      <w:r w:rsidRPr="00070CBD">
        <w:rPr>
          <w:sz w:val="20"/>
          <w:szCs w:val="20"/>
        </w:rPr>
        <w:fldChar w:fldCharType="separate"/>
      </w:r>
      <w:r w:rsidR="007A55F2" w:rsidRPr="00070CBD">
        <w:rPr>
          <w:sz w:val="20"/>
          <w:szCs w:val="20"/>
        </w:rPr>
        <w:t xml:space="preserve">Adeniyi, E. O. (1985). Misconceptions of selected ecological concepts held by some Nigerian students. </w:t>
      </w:r>
      <w:r w:rsidR="007A55F2" w:rsidRPr="00070CBD">
        <w:rPr>
          <w:i/>
          <w:sz w:val="20"/>
          <w:szCs w:val="20"/>
        </w:rPr>
        <w:t>Journal of Biological Education,</w:t>
      </w:r>
      <w:r w:rsidR="007A55F2" w:rsidRPr="00070CBD">
        <w:rPr>
          <w:sz w:val="20"/>
          <w:szCs w:val="20"/>
        </w:rPr>
        <w:t xml:space="preserve"> 19(4)</w:t>
      </w:r>
      <w:r w:rsidR="007A55F2" w:rsidRPr="00070CBD">
        <w:rPr>
          <w:b/>
          <w:sz w:val="20"/>
          <w:szCs w:val="20"/>
        </w:rPr>
        <w:t>,</w:t>
      </w:r>
      <w:r w:rsidR="007A55F2" w:rsidRPr="00070CBD">
        <w:rPr>
          <w:sz w:val="20"/>
          <w:szCs w:val="20"/>
        </w:rPr>
        <w:t xml:space="preserve"> 311-316.</w:t>
      </w:r>
    </w:p>
    <w:p w:rsidR="007A55F2" w:rsidRPr="00070CBD" w:rsidRDefault="007A55F2" w:rsidP="0056221E">
      <w:pPr>
        <w:pStyle w:val="EndNoteBibliography"/>
        <w:spacing w:after="120"/>
        <w:rPr>
          <w:sz w:val="20"/>
          <w:szCs w:val="20"/>
        </w:rPr>
      </w:pPr>
      <w:r w:rsidRPr="00070CBD">
        <w:rPr>
          <w:sz w:val="20"/>
          <w:szCs w:val="20"/>
        </w:rPr>
        <w:t xml:space="preserve">Alexander, S. K. (1982). Food web analysis: an ecosystem approach. </w:t>
      </w:r>
      <w:r w:rsidRPr="00070CBD">
        <w:rPr>
          <w:i/>
          <w:sz w:val="20"/>
          <w:szCs w:val="20"/>
        </w:rPr>
        <w:t>American Biology Teacher,</w:t>
      </w:r>
      <w:r w:rsidRPr="00070CBD">
        <w:rPr>
          <w:sz w:val="20"/>
          <w:szCs w:val="20"/>
        </w:rPr>
        <w:t xml:space="preserve"> 44</w:t>
      </w:r>
      <w:r w:rsidRPr="00070CBD">
        <w:rPr>
          <w:b/>
          <w:sz w:val="20"/>
          <w:szCs w:val="20"/>
        </w:rPr>
        <w:t>,</w:t>
      </w:r>
      <w:r w:rsidRPr="00070CBD">
        <w:rPr>
          <w:sz w:val="20"/>
          <w:szCs w:val="20"/>
        </w:rPr>
        <w:t xml:space="preserve"> 189-190.</w:t>
      </w:r>
    </w:p>
    <w:p w:rsidR="007A55F2" w:rsidRPr="00070CBD" w:rsidRDefault="007A55F2" w:rsidP="0056221E">
      <w:pPr>
        <w:pStyle w:val="EndNoteBibliography"/>
        <w:spacing w:after="120"/>
        <w:rPr>
          <w:sz w:val="20"/>
          <w:szCs w:val="20"/>
        </w:rPr>
      </w:pPr>
      <w:r w:rsidRPr="00070CBD">
        <w:rPr>
          <w:sz w:val="20"/>
          <w:szCs w:val="20"/>
        </w:rPr>
        <w:t xml:space="preserve">Allen, M. (2014). </w:t>
      </w:r>
      <w:r w:rsidRPr="00070CBD">
        <w:rPr>
          <w:i/>
          <w:sz w:val="20"/>
          <w:szCs w:val="20"/>
        </w:rPr>
        <w:t xml:space="preserve">Misconceptions in Primary Science, 2nd </w:t>
      </w:r>
      <w:r w:rsidRPr="00070CBD">
        <w:rPr>
          <w:sz w:val="20"/>
          <w:szCs w:val="20"/>
        </w:rPr>
        <w:t>edn</w:t>
      </w:r>
      <w:r w:rsidRPr="00070CBD">
        <w:rPr>
          <w:i/>
          <w:sz w:val="20"/>
          <w:szCs w:val="20"/>
        </w:rPr>
        <w:t xml:space="preserve"> </w:t>
      </w:r>
      <w:r w:rsidRPr="00070CBD">
        <w:rPr>
          <w:sz w:val="20"/>
          <w:szCs w:val="20"/>
        </w:rPr>
        <w:t>Berkshire, UK: Open University Press.</w:t>
      </w:r>
    </w:p>
    <w:p w:rsidR="007A55F2" w:rsidRPr="00070CBD" w:rsidRDefault="007A55F2" w:rsidP="0056221E">
      <w:pPr>
        <w:pStyle w:val="EndNoteBibliography"/>
        <w:spacing w:after="120"/>
        <w:rPr>
          <w:sz w:val="20"/>
          <w:szCs w:val="20"/>
        </w:rPr>
      </w:pPr>
      <w:r w:rsidRPr="00070CBD">
        <w:rPr>
          <w:sz w:val="20"/>
          <w:szCs w:val="20"/>
        </w:rPr>
        <w:t xml:space="preserve">Alsop, S. (2001). Seeking emotional involvement in science education: food-chains and webs. </w:t>
      </w:r>
      <w:r w:rsidRPr="00070CBD">
        <w:rPr>
          <w:i/>
          <w:sz w:val="20"/>
          <w:szCs w:val="20"/>
        </w:rPr>
        <w:t>School Science Review,</w:t>
      </w:r>
      <w:r w:rsidRPr="00070CBD">
        <w:rPr>
          <w:sz w:val="20"/>
          <w:szCs w:val="20"/>
        </w:rPr>
        <w:t xml:space="preserve"> 83</w:t>
      </w:r>
      <w:r w:rsidRPr="00070CBD">
        <w:rPr>
          <w:b/>
          <w:sz w:val="20"/>
          <w:szCs w:val="20"/>
        </w:rPr>
        <w:t>,</w:t>
      </w:r>
      <w:r w:rsidRPr="00070CBD">
        <w:rPr>
          <w:sz w:val="20"/>
          <w:szCs w:val="20"/>
        </w:rPr>
        <w:t xml:space="preserve"> 63-68.</w:t>
      </w:r>
    </w:p>
    <w:p w:rsidR="007A55F2" w:rsidRPr="00070CBD" w:rsidRDefault="007A55F2" w:rsidP="0056221E">
      <w:pPr>
        <w:pStyle w:val="EndNoteBibliography"/>
        <w:spacing w:after="120"/>
        <w:rPr>
          <w:sz w:val="20"/>
          <w:szCs w:val="20"/>
        </w:rPr>
      </w:pPr>
      <w:r w:rsidRPr="00070CBD">
        <w:rPr>
          <w:sz w:val="20"/>
          <w:szCs w:val="20"/>
        </w:rPr>
        <w:lastRenderedPageBreak/>
        <w:t xml:space="preserve">Barker, S. and Slingsby, D. (2011). Ecology. In Reiss, M. (ed.) </w:t>
      </w:r>
      <w:r w:rsidRPr="00070CBD">
        <w:rPr>
          <w:i/>
          <w:sz w:val="20"/>
          <w:szCs w:val="20"/>
        </w:rPr>
        <w:t xml:space="preserve">ASE Science Practice: Teaching Secondary Biology. </w:t>
      </w:r>
      <w:r w:rsidRPr="00070CBD">
        <w:rPr>
          <w:sz w:val="20"/>
          <w:szCs w:val="20"/>
        </w:rPr>
        <w:t>2nd ed. London, UK: Hodder Education.</w:t>
      </w:r>
    </w:p>
    <w:p w:rsidR="007A55F2" w:rsidRPr="00070CBD" w:rsidRDefault="007A55F2" w:rsidP="0056221E">
      <w:pPr>
        <w:pStyle w:val="EndNoteBibliography"/>
        <w:spacing w:after="120"/>
        <w:rPr>
          <w:sz w:val="20"/>
          <w:szCs w:val="20"/>
        </w:rPr>
      </w:pPr>
      <w:r w:rsidRPr="00070CBD">
        <w:rPr>
          <w:sz w:val="20"/>
          <w:szCs w:val="20"/>
        </w:rPr>
        <w:t xml:space="preserve">Barman, C. R., Griffiths, A. K. and Okebukola, P. A. O. (1995). High school students' concepts regarding food chains and food webs: a multinational study. </w:t>
      </w:r>
      <w:r w:rsidRPr="00070CBD">
        <w:rPr>
          <w:i/>
          <w:sz w:val="20"/>
          <w:szCs w:val="20"/>
        </w:rPr>
        <w:t>International Journal of Science Education,</w:t>
      </w:r>
      <w:r w:rsidRPr="00070CBD">
        <w:rPr>
          <w:sz w:val="20"/>
          <w:szCs w:val="20"/>
        </w:rPr>
        <w:t xml:space="preserve"> 17(6)</w:t>
      </w:r>
      <w:r w:rsidRPr="00070CBD">
        <w:rPr>
          <w:b/>
          <w:sz w:val="20"/>
          <w:szCs w:val="20"/>
        </w:rPr>
        <w:t>,</w:t>
      </w:r>
      <w:r w:rsidRPr="00070CBD">
        <w:rPr>
          <w:sz w:val="20"/>
          <w:szCs w:val="20"/>
        </w:rPr>
        <w:t xml:space="preserve"> 775-782.</w:t>
      </w:r>
    </w:p>
    <w:p w:rsidR="007A55F2" w:rsidRPr="00070CBD" w:rsidRDefault="007A55F2" w:rsidP="0056221E">
      <w:pPr>
        <w:pStyle w:val="EndNoteBibliography"/>
        <w:spacing w:after="120"/>
        <w:rPr>
          <w:sz w:val="20"/>
          <w:szCs w:val="20"/>
        </w:rPr>
      </w:pPr>
      <w:r w:rsidRPr="00070CBD">
        <w:rPr>
          <w:sz w:val="20"/>
          <w:szCs w:val="20"/>
        </w:rPr>
        <w:t xml:space="preserve">Bell, B. and Barker, M. (1982). Towards a scientific concept of "animal". </w:t>
      </w:r>
      <w:r w:rsidRPr="00070CBD">
        <w:rPr>
          <w:i/>
          <w:sz w:val="20"/>
          <w:szCs w:val="20"/>
        </w:rPr>
        <w:t>Journal of Biological Education,</w:t>
      </w:r>
      <w:r w:rsidRPr="00070CBD">
        <w:rPr>
          <w:sz w:val="20"/>
          <w:szCs w:val="20"/>
        </w:rPr>
        <w:t xml:space="preserve"> 16(3)</w:t>
      </w:r>
      <w:r w:rsidRPr="00070CBD">
        <w:rPr>
          <w:b/>
          <w:sz w:val="20"/>
          <w:szCs w:val="20"/>
        </w:rPr>
        <w:t>,</w:t>
      </w:r>
      <w:r w:rsidRPr="00070CBD">
        <w:rPr>
          <w:sz w:val="20"/>
          <w:szCs w:val="20"/>
        </w:rPr>
        <w:t xml:space="preserve"> 197-200.</w:t>
      </w:r>
    </w:p>
    <w:p w:rsidR="007A55F2" w:rsidRPr="00070CBD" w:rsidRDefault="007A55F2" w:rsidP="0056221E">
      <w:pPr>
        <w:pStyle w:val="EndNoteBibliography"/>
        <w:spacing w:after="120"/>
        <w:rPr>
          <w:sz w:val="20"/>
          <w:szCs w:val="20"/>
        </w:rPr>
      </w:pPr>
      <w:r w:rsidRPr="00070CBD">
        <w:rPr>
          <w:sz w:val="20"/>
          <w:szCs w:val="20"/>
        </w:rPr>
        <w:t xml:space="preserve">Biffi, D., et al. (2016). Developing an educational tool to model food chains. </w:t>
      </w:r>
      <w:r w:rsidRPr="00070CBD">
        <w:rPr>
          <w:i/>
          <w:sz w:val="20"/>
          <w:szCs w:val="20"/>
        </w:rPr>
        <w:t>Electronic Journal of Science Education,</w:t>
      </w:r>
      <w:r w:rsidRPr="00070CBD">
        <w:rPr>
          <w:sz w:val="20"/>
          <w:szCs w:val="20"/>
        </w:rPr>
        <w:t xml:space="preserve"> 20(1)</w:t>
      </w:r>
      <w:r w:rsidRPr="00070CBD">
        <w:rPr>
          <w:b/>
          <w:sz w:val="20"/>
          <w:szCs w:val="20"/>
        </w:rPr>
        <w:t>,</w:t>
      </w:r>
      <w:r w:rsidRPr="00070CBD">
        <w:rPr>
          <w:sz w:val="20"/>
          <w:szCs w:val="20"/>
        </w:rPr>
        <w:t xml:space="preserve"> 40-53.</w:t>
      </w:r>
    </w:p>
    <w:p w:rsidR="007A55F2" w:rsidRPr="00070CBD" w:rsidRDefault="007A55F2" w:rsidP="0056221E">
      <w:pPr>
        <w:pStyle w:val="EndNoteBibliography"/>
        <w:spacing w:after="120"/>
        <w:rPr>
          <w:sz w:val="20"/>
          <w:szCs w:val="20"/>
        </w:rPr>
      </w:pPr>
      <w:r w:rsidRPr="00070CBD">
        <w:rPr>
          <w:sz w:val="20"/>
          <w:szCs w:val="20"/>
        </w:rPr>
        <w:t xml:space="preserve">Conkey, A. A. T. and Green, M. (2018). Using place-based art education to engage students in learning about food webs. </w:t>
      </w:r>
      <w:r w:rsidRPr="00070CBD">
        <w:rPr>
          <w:i/>
          <w:sz w:val="20"/>
          <w:szCs w:val="20"/>
        </w:rPr>
        <w:t>Journal of Instructional Pedagogies,</w:t>
      </w:r>
      <w:r w:rsidRPr="00070CBD">
        <w:rPr>
          <w:sz w:val="20"/>
          <w:szCs w:val="20"/>
        </w:rPr>
        <w:t xml:space="preserve"> 21.</w:t>
      </w:r>
    </w:p>
    <w:p w:rsidR="007A55F2" w:rsidRPr="00070CBD" w:rsidRDefault="007A55F2" w:rsidP="0056221E">
      <w:pPr>
        <w:pStyle w:val="EndNoteBibliography"/>
        <w:spacing w:after="120"/>
        <w:rPr>
          <w:sz w:val="20"/>
          <w:szCs w:val="20"/>
        </w:rPr>
      </w:pPr>
      <w:r w:rsidRPr="00070CBD">
        <w:rPr>
          <w:sz w:val="20"/>
          <w:szCs w:val="20"/>
        </w:rPr>
        <w:t xml:space="preserve">Driver, R., et al. (1994). </w:t>
      </w:r>
      <w:r w:rsidRPr="00070CBD">
        <w:rPr>
          <w:i/>
          <w:sz w:val="20"/>
          <w:szCs w:val="20"/>
        </w:rPr>
        <w:t xml:space="preserve">Making Sense of Secondary Science: Research into Children's Ideas, </w:t>
      </w:r>
      <w:r w:rsidRPr="00070CBD">
        <w:rPr>
          <w:sz w:val="20"/>
          <w:szCs w:val="20"/>
        </w:rPr>
        <w:t>London, UK: Routledge.</w:t>
      </w:r>
    </w:p>
    <w:p w:rsidR="007A55F2" w:rsidRPr="00070CBD" w:rsidRDefault="007A55F2" w:rsidP="0056221E">
      <w:pPr>
        <w:pStyle w:val="EndNoteBibliography"/>
        <w:spacing w:after="120"/>
        <w:rPr>
          <w:sz w:val="20"/>
          <w:szCs w:val="20"/>
        </w:rPr>
      </w:pPr>
      <w:r w:rsidRPr="00070CBD">
        <w:rPr>
          <w:sz w:val="20"/>
          <w:szCs w:val="20"/>
        </w:rPr>
        <w:t xml:space="preserve">Fairhurst, P. (2018). </w:t>
      </w:r>
      <w:r w:rsidRPr="00070CBD">
        <w:rPr>
          <w:i/>
          <w:sz w:val="20"/>
          <w:szCs w:val="20"/>
        </w:rPr>
        <w:t xml:space="preserve">Teaching energy </w:t>
      </w:r>
      <w:r w:rsidRPr="00070CBD">
        <w:rPr>
          <w:sz w:val="20"/>
          <w:szCs w:val="20"/>
        </w:rPr>
        <w:t xml:space="preserve">[Online]. York, UK: University of York Science Education Group. Available at: </w:t>
      </w:r>
      <w:hyperlink r:id="rId22" w:history="1">
        <w:r w:rsidRPr="00070CBD">
          <w:rPr>
            <w:rStyle w:val="Hyperlink"/>
            <w:sz w:val="20"/>
            <w:szCs w:val="20"/>
          </w:rPr>
          <w:t>www.BestEvidenceScienceTeaching.org</w:t>
        </w:r>
      </w:hyperlink>
      <w:r w:rsidRPr="00070CBD">
        <w:rPr>
          <w:sz w:val="20"/>
          <w:szCs w:val="20"/>
        </w:rPr>
        <w:t>.</w:t>
      </w:r>
    </w:p>
    <w:p w:rsidR="007A55F2" w:rsidRPr="00070CBD" w:rsidRDefault="007A55F2" w:rsidP="0056221E">
      <w:pPr>
        <w:pStyle w:val="EndNoteBibliography"/>
        <w:spacing w:after="120"/>
        <w:rPr>
          <w:sz w:val="20"/>
          <w:szCs w:val="20"/>
        </w:rPr>
      </w:pPr>
      <w:r w:rsidRPr="00070CBD">
        <w:rPr>
          <w:sz w:val="20"/>
          <w:szCs w:val="20"/>
        </w:rPr>
        <w:t xml:space="preserve">Ford, B. and Smith, B. M. (1994). Food webs and environmental disturbance: what's the connection? </w:t>
      </w:r>
      <w:r w:rsidRPr="00070CBD">
        <w:rPr>
          <w:i/>
          <w:sz w:val="20"/>
          <w:szCs w:val="20"/>
        </w:rPr>
        <w:t>American Biology Teacher,</w:t>
      </w:r>
      <w:r w:rsidRPr="00070CBD">
        <w:rPr>
          <w:sz w:val="20"/>
          <w:szCs w:val="20"/>
        </w:rPr>
        <w:t xml:space="preserve"> 56</w:t>
      </w:r>
      <w:r w:rsidRPr="00070CBD">
        <w:rPr>
          <w:b/>
          <w:sz w:val="20"/>
          <w:szCs w:val="20"/>
        </w:rPr>
        <w:t>,</w:t>
      </w:r>
      <w:r w:rsidRPr="00070CBD">
        <w:rPr>
          <w:sz w:val="20"/>
          <w:szCs w:val="20"/>
        </w:rPr>
        <w:t xml:space="preserve"> 247-49.</w:t>
      </w:r>
    </w:p>
    <w:p w:rsidR="007A55F2" w:rsidRPr="00070CBD" w:rsidRDefault="007A55F2" w:rsidP="0056221E">
      <w:pPr>
        <w:pStyle w:val="EndNoteBibliography"/>
        <w:spacing w:after="120"/>
        <w:rPr>
          <w:sz w:val="20"/>
          <w:szCs w:val="20"/>
        </w:rPr>
      </w:pPr>
      <w:r w:rsidRPr="00070CBD">
        <w:rPr>
          <w:sz w:val="20"/>
          <w:szCs w:val="20"/>
        </w:rPr>
        <w:t xml:space="preserve">Gallegos, L., Jerezano, M. E. and Flores, F. (1994). Preconceptions and relations used by children in the construction of food chains. </w:t>
      </w:r>
      <w:r w:rsidRPr="00070CBD">
        <w:rPr>
          <w:i/>
          <w:sz w:val="20"/>
          <w:szCs w:val="20"/>
        </w:rPr>
        <w:t>Journal of Research in Science Teaching,</w:t>
      </w:r>
      <w:r w:rsidRPr="00070CBD">
        <w:rPr>
          <w:sz w:val="20"/>
          <w:szCs w:val="20"/>
        </w:rPr>
        <w:t xml:space="preserve"> 31(3)</w:t>
      </w:r>
      <w:r w:rsidRPr="00070CBD">
        <w:rPr>
          <w:b/>
          <w:sz w:val="20"/>
          <w:szCs w:val="20"/>
        </w:rPr>
        <w:t>,</w:t>
      </w:r>
      <w:r w:rsidRPr="00070CBD">
        <w:rPr>
          <w:sz w:val="20"/>
          <w:szCs w:val="20"/>
        </w:rPr>
        <w:t xml:space="preserve"> 259-272.</w:t>
      </w:r>
    </w:p>
    <w:p w:rsidR="007A55F2" w:rsidRPr="00070CBD" w:rsidRDefault="007A55F2" w:rsidP="0056221E">
      <w:pPr>
        <w:pStyle w:val="EndNoteBibliography"/>
        <w:spacing w:after="120"/>
        <w:rPr>
          <w:sz w:val="20"/>
          <w:szCs w:val="20"/>
        </w:rPr>
      </w:pPr>
      <w:r w:rsidRPr="00070CBD">
        <w:rPr>
          <w:sz w:val="20"/>
          <w:szCs w:val="20"/>
        </w:rPr>
        <w:t xml:space="preserve">Gotwals, A. W. and Songer, N. B. (2010). Reasoning up and down a food chain: using an assessment framework to investigate students' middle knowledge. </w:t>
      </w:r>
      <w:r w:rsidRPr="00070CBD">
        <w:rPr>
          <w:i/>
          <w:sz w:val="20"/>
          <w:szCs w:val="20"/>
        </w:rPr>
        <w:t>Science Education,</w:t>
      </w:r>
      <w:r w:rsidRPr="00070CBD">
        <w:rPr>
          <w:sz w:val="20"/>
          <w:szCs w:val="20"/>
        </w:rPr>
        <w:t xml:space="preserve"> 94(2)</w:t>
      </w:r>
      <w:r w:rsidRPr="00070CBD">
        <w:rPr>
          <w:b/>
          <w:sz w:val="20"/>
          <w:szCs w:val="20"/>
        </w:rPr>
        <w:t>,</w:t>
      </w:r>
      <w:r w:rsidRPr="00070CBD">
        <w:rPr>
          <w:sz w:val="20"/>
          <w:szCs w:val="20"/>
        </w:rPr>
        <w:t xml:space="preserve"> 259-281.</w:t>
      </w:r>
    </w:p>
    <w:p w:rsidR="007A55F2" w:rsidRPr="00070CBD" w:rsidRDefault="007A55F2" w:rsidP="0056221E">
      <w:pPr>
        <w:pStyle w:val="EndNoteBibliography"/>
        <w:spacing w:after="120"/>
        <w:rPr>
          <w:sz w:val="20"/>
          <w:szCs w:val="20"/>
        </w:rPr>
      </w:pPr>
      <w:r w:rsidRPr="00070CBD">
        <w:rPr>
          <w:sz w:val="20"/>
          <w:szCs w:val="20"/>
        </w:rPr>
        <w:t xml:space="preserve">Griffiths, A. K. and Grant, B. A. C. (1985). High school student's understanding of food webs: identification of a learning hierarchy and related misconceptions. </w:t>
      </w:r>
      <w:r w:rsidRPr="00070CBD">
        <w:rPr>
          <w:i/>
          <w:sz w:val="20"/>
          <w:szCs w:val="20"/>
        </w:rPr>
        <w:t>Journal of Research in Science Teaching,</w:t>
      </w:r>
      <w:r w:rsidRPr="00070CBD">
        <w:rPr>
          <w:sz w:val="20"/>
          <w:szCs w:val="20"/>
        </w:rPr>
        <w:t xml:space="preserve"> 22(5)</w:t>
      </w:r>
      <w:r w:rsidRPr="00070CBD">
        <w:rPr>
          <w:b/>
          <w:sz w:val="20"/>
          <w:szCs w:val="20"/>
        </w:rPr>
        <w:t>,</w:t>
      </w:r>
      <w:r w:rsidRPr="00070CBD">
        <w:rPr>
          <w:sz w:val="20"/>
          <w:szCs w:val="20"/>
        </w:rPr>
        <w:t xml:space="preserve"> 421-436.</w:t>
      </w:r>
    </w:p>
    <w:p w:rsidR="007A55F2" w:rsidRPr="00070CBD" w:rsidRDefault="007A55F2" w:rsidP="0056221E">
      <w:pPr>
        <w:pStyle w:val="EndNoteBibliography"/>
        <w:spacing w:after="120"/>
        <w:rPr>
          <w:sz w:val="20"/>
          <w:szCs w:val="20"/>
        </w:rPr>
      </w:pPr>
      <w:r w:rsidRPr="00070CBD">
        <w:rPr>
          <w:sz w:val="20"/>
          <w:szCs w:val="20"/>
        </w:rPr>
        <w:t xml:space="preserve">Grumbine, R. (2012). Can you build it? Using manipulatives to assess student understanding of food-web concepts. </w:t>
      </w:r>
      <w:r w:rsidRPr="00070CBD">
        <w:rPr>
          <w:i/>
          <w:sz w:val="20"/>
          <w:szCs w:val="20"/>
        </w:rPr>
        <w:t>American Biology Teacher,</w:t>
      </w:r>
      <w:r w:rsidRPr="00070CBD">
        <w:rPr>
          <w:sz w:val="20"/>
          <w:szCs w:val="20"/>
        </w:rPr>
        <w:t xml:space="preserve"> 74(7)</w:t>
      </w:r>
      <w:r w:rsidRPr="00070CBD">
        <w:rPr>
          <w:b/>
          <w:sz w:val="20"/>
          <w:szCs w:val="20"/>
        </w:rPr>
        <w:t>,</w:t>
      </w:r>
      <w:r w:rsidRPr="00070CBD">
        <w:rPr>
          <w:sz w:val="20"/>
          <w:szCs w:val="20"/>
        </w:rPr>
        <w:t xml:space="preserve"> 518-520.</w:t>
      </w:r>
    </w:p>
    <w:p w:rsidR="007A55F2" w:rsidRPr="00070CBD" w:rsidRDefault="007A55F2" w:rsidP="0056221E">
      <w:pPr>
        <w:pStyle w:val="EndNoteBibliography"/>
        <w:spacing w:after="120"/>
        <w:rPr>
          <w:sz w:val="20"/>
          <w:szCs w:val="20"/>
        </w:rPr>
      </w:pPr>
      <w:r w:rsidRPr="00070CBD">
        <w:rPr>
          <w:sz w:val="20"/>
          <w:szCs w:val="20"/>
        </w:rPr>
        <w:t xml:space="preserve">Hartweg, B., et al. (2017). Peruvian food chain Jenga: learning ecosystems with an interactive model. </w:t>
      </w:r>
      <w:r w:rsidRPr="00070CBD">
        <w:rPr>
          <w:i/>
          <w:sz w:val="20"/>
          <w:szCs w:val="20"/>
        </w:rPr>
        <w:t>School Science and Mathematics,</w:t>
      </w:r>
      <w:r w:rsidRPr="00070CBD">
        <w:rPr>
          <w:sz w:val="20"/>
          <w:szCs w:val="20"/>
        </w:rPr>
        <w:t xml:space="preserve"> 117(6)</w:t>
      </w:r>
      <w:r w:rsidRPr="00070CBD">
        <w:rPr>
          <w:b/>
          <w:sz w:val="20"/>
          <w:szCs w:val="20"/>
        </w:rPr>
        <w:t>,</w:t>
      </w:r>
      <w:r w:rsidRPr="00070CBD">
        <w:rPr>
          <w:sz w:val="20"/>
          <w:szCs w:val="20"/>
        </w:rPr>
        <w:t xml:space="preserve"> 229-238.</w:t>
      </w:r>
    </w:p>
    <w:p w:rsidR="007A55F2" w:rsidRPr="00070CBD" w:rsidRDefault="007A55F2" w:rsidP="0056221E">
      <w:pPr>
        <w:pStyle w:val="EndNoteBibliography"/>
        <w:spacing w:after="120"/>
        <w:rPr>
          <w:sz w:val="20"/>
          <w:szCs w:val="20"/>
        </w:rPr>
      </w:pPr>
      <w:r w:rsidRPr="00070CBD">
        <w:rPr>
          <w:sz w:val="20"/>
          <w:szCs w:val="20"/>
        </w:rPr>
        <w:t>Leach, J., et al. (1992). Progression in conceptual understanding of ecological concepts by pupils aged 5-16. University of Leeds, UK: Centre for Studies in Science and Mathematics Education.</w:t>
      </w:r>
    </w:p>
    <w:p w:rsidR="007A55F2" w:rsidRPr="00070CBD" w:rsidRDefault="007A55F2" w:rsidP="0056221E">
      <w:pPr>
        <w:pStyle w:val="EndNoteBibliography"/>
        <w:spacing w:after="120"/>
        <w:rPr>
          <w:sz w:val="20"/>
          <w:szCs w:val="20"/>
        </w:rPr>
      </w:pPr>
      <w:r w:rsidRPr="00070CBD">
        <w:rPr>
          <w:sz w:val="20"/>
          <w:szCs w:val="20"/>
        </w:rPr>
        <w:t xml:space="preserve">Needham, R. (2014). Using 'energy ideas' in the teaching of biology. </w:t>
      </w:r>
      <w:r w:rsidRPr="00070CBD">
        <w:rPr>
          <w:i/>
          <w:sz w:val="20"/>
          <w:szCs w:val="20"/>
        </w:rPr>
        <w:t>School Science Review,</w:t>
      </w:r>
      <w:r w:rsidRPr="00070CBD">
        <w:rPr>
          <w:sz w:val="20"/>
          <w:szCs w:val="20"/>
        </w:rPr>
        <w:t xml:space="preserve"> 96(354)</w:t>
      </w:r>
      <w:r w:rsidRPr="00070CBD">
        <w:rPr>
          <w:b/>
          <w:sz w:val="20"/>
          <w:szCs w:val="20"/>
        </w:rPr>
        <w:t>,</w:t>
      </w:r>
      <w:r w:rsidRPr="00070CBD">
        <w:rPr>
          <w:sz w:val="20"/>
          <w:szCs w:val="20"/>
        </w:rPr>
        <w:t xml:space="preserve"> 74-77.</w:t>
      </w:r>
    </w:p>
    <w:p w:rsidR="007A55F2" w:rsidRPr="00070CBD" w:rsidRDefault="007A55F2" w:rsidP="0056221E">
      <w:pPr>
        <w:pStyle w:val="EndNoteBibliography"/>
        <w:spacing w:after="120"/>
        <w:rPr>
          <w:sz w:val="20"/>
          <w:szCs w:val="20"/>
        </w:rPr>
      </w:pPr>
      <w:r w:rsidRPr="00070CBD">
        <w:rPr>
          <w:sz w:val="20"/>
          <w:szCs w:val="20"/>
        </w:rPr>
        <w:t xml:space="preserve">Schollum, B. (1983). Arrows in science diagrams: help or hindrance for pupils? </w:t>
      </w:r>
      <w:r w:rsidRPr="00070CBD">
        <w:rPr>
          <w:i/>
          <w:sz w:val="20"/>
          <w:szCs w:val="20"/>
        </w:rPr>
        <w:t>Research in Science Education,</w:t>
      </w:r>
      <w:r w:rsidRPr="00070CBD">
        <w:rPr>
          <w:sz w:val="20"/>
          <w:szCs w:val="20"/>
        </w:rPr>
        <w:t xml:space="preserve"> 13</w:t>
      </w:r>
      <w:r w:rsidRPr="00070CBD">
        <w:rPr>
          <w:b/>
          <w:sz w:val="20"/>
          <w:szCs w:val="20"/>
        </w:rPr>
        <w:t>,</w:t>
      </w:r>
      <w:r w:rsidRPr="00070CBD">
        <w:rPr>
          <w:sz w:val="20"/>
          <w:szCs w:val="20"/>
        </w:rPr>
        <w:t xml:space="preserve"> 45-59.</w:t>
      </w:r>
    </w:p>
    <w:p w:rsidR="007A55F2" w:rsidRPr="00070CBD" w:rsidRDefault="007A55F2" w:rsidP="0056221E">
      <w:pPr>
        <w:pStyle w:val="EndNoteBibliography"/>
        <w:spacing w:after="120"/>
        <w:rPr>
          <w:sz w:val="20"/>
          <w:szCs w:val="20"/>
        </w:rPr>
      </w:pPr>
      <w:r w:rsidRPr="00070CBD">
        <w:rPr>
          <w:sz w:val="20"/>
          <w:szCs w:val="20"/>
        </w:rPr>
        <w:t xml:space="preserve">Stavy, R., Eisen, Y. and Yaakobi, D. (1987). How students 13-15 understand photosynthesis. </w:t>
      </w:r>
      <w:r w:rsidRPr="00070CBD">
        <w:rPr>
          <w:i/>
          <w:sz w:val="20"/>
          <w:szCs w:val="20"/>
        </w:rPr>
        <w:t>International Journal of Science Education,</w:t>
      </w:r>
      <w:r w:rsidRPr="00070CBD">
        <w:rPr>
          <w:sz w:val="20"/>
          <w:szCs w:val="20"/>
        </w:rPr>
        <w:t xml:space="preserve"> 9(1)</w:t>
      </w:r>
      <w:r w:rsidRPr="00070CBD">
        <w:rPr>
          <w:b/>
          <w:sz w:val="20"/>
          <w:szCs w:val="20"/>
        </w:rPr>
        <w:t>,</w:t>
      </w:r>
      <w:r w:rsidRPr="00070CBD">
        <w:rPr>
          <w:sz w:val="20"/>
          <w:szCs w:val="20"/>
        </w:rPr>
        <w:t xml:space="preserve"> 105-115.</w:t>
      </w:r>
    </w:p>
    <w:p w:rsidR="007A55F2" w:rsidRPr="00070CBD" w:rsidRDefault="007A55F2" w:rsidP="0056221E">
      <w:pPr>
        <w:pStyle w:val="EndNoteBibliography"/>
        <w:spacing w:after="120"/>
        <w:rPr>
          <w:sz w:val="20"/>
          <w:szCs w:val="20"/>
        </w:rPr>
      </w:pPr>
      <w:r w:rsidRPr="00070CBD">
        <w:rPr>
          <w:sz w:val="20"/>
          <w:szCs w:val="20"/>
        </w:rPr>
        <w:t xml:space="preserve">Webb, P. and Boltt, G. (1990). Food chain to food web: a natural progression? </w:t>
      </w:r>
      <w:r w:rsidRPr="00070CBD">
        <w:rPr>
          <w:i/>
          <w:sz w:val="20"/>
          <w:szCs w:val="20"/>
        </w:rPr>
        <w:t>Journal of Biological Education,</w:t>
      </w:r>
      <w:r w:rsidRPr="00070CBD">
        <w:rPr>
          <w:sz w:val="20"/>
          <w:szCs w:val="20"/>
        </w:rPr>
        <w:t xml:space="preserve"> 24</w:t>
      </w:r>
      <w:r w:rsidRPr="00070CBD">
        <w:rPr>
          <w:b/>
          <w:sz w:val="20"/>
          <w:szCs w:val="20"/>
        </w:rPr>
        <w:t>,</w:t>
      </w:r>
      <w:r w:rsidRPr="00070CBD">
        <w:rPr>
          <w:sz w:val="20"/>
          <w:szCs w:val="20"/>
        </w:rPr>
        <w:t xml:space="preserve"> 187-190.</w:t>
      </w:r>
    </w:p>
    <w:p w:rsidR="00D43788" w:rsidRPr="00070CBD" w:rsidRDefault="00B43D04" w:rsidP="0056221E">
      <w:pPr>
        <w:spacing w:after="120" w:line="276" w:lineRule="auto"/>
        <w:rPr>
          <w:sz w:val="20"/>
          <w:szCs w:val="20"/>
        </w:rPr>
      </w:pPr>
      <w:r w:rsidRPr="00070CBD">
        <w:rPr>
          <w:sz w:val="20"/>
          <w:szCs w:val="20"/>
        </w:rPr>
        <w:fldChar w:fldCharType="end"/>
      </w:r>
    </w:p>
    <w:sectPr w:rsidR="00D43788" w:rsidRPr="00070CBD" w:rsidSect="00F34FD0">
      <w:headerReference w:type="default" r:id="rId23"/>
      <w:footerReference w:type="default" r:id="rId24"/>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DEE" w:rsidRDefault="002B3DEE" w:rsidP="000B473B">
      <w:r>
        <w:separator/>
      </w:r>
    </w:p>
  </w:endnote>
  <w:endnote w:type="continuationSeparator" w:id="0">
    <w:p w:rsidR="002B3DEE" w:rsidRDefault="002B3DE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B36A3D"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A7BA3">
      <w:rPr>
        <w:noProof/>
      </w:rPr>
      <w:t>1</w:t>
    </w:r>
    <w:r>
      <w:rPr>
        <w:noProof/>
      </w:rPr>
      <w:fldChar w:fldCharType="end"/>
    </w:r>
  </w:p>
  <w:p w:rsidR="00C63844" w:rsidRDefault="0011796C" w:rsidP="00F34FD0">
    <w:pPr>
      <w:pStyle w:val="Footer"/>
      <w:tabs>
        <w:tab w:val="clear" w:pos="4513"/>
        <w:tab w:val="clear" w:pos="9026"/>
        <w:tab w:val="right" w:pos="13892"/>
      </w:tabs>
      <w:rPr>
        <w:sz w:val="16"/>
        <w:szCs w:val="16"/>
      </w:rPr>
    </w:pPr>
    <w:r>
      <w:rPr>
        <w:sz w:val="16"/>
        <w:szCs w:val="16"/>
      </w:rPr>
      <w:t xml:space="preserve">This </w:t>
    </w:r>
    <w:r w:rsidR="00776816">
      <w:rPr>
        <w:sz w:val="16"/>
        <w:szCs w:val="16"/>
      </w:rPr>
      <w:t>document</w:t>
    </w:r>
    <w:r w:rsidR="00C63844">
      <w:rPr>
        <w:sz w:val="16"/>
        <w:szCs w:val="16"/>
      </w:rPr>
      <w:t xml:space="preserve"> may have been edited. Download the original from </w:t>
    </w:r>
    <w:r w:rsidR="00C63844" w:rsidRPr="00ED4562">
      <w:rPr>
        <w:b/>
        <w:sz w:val="16"/>
        <w:szCs w:val="16"/>
      </w:rPr>
      <w:t>www.BestEvidenceScienceTeaching.org</w:t>
    </w:r>
  </w:p>
  <w:p w:rsidR="006F01D8" w:rsidRPr="00E172C6" w:rsidRDefault="00572C6D" w:rsidP="00572C6D">
    <w:pPr>
      <w:pStyle w:val="Footer"/>
      <w:rPr>
        <w:sz w:val="16"/>
        <w:szCs w:val="16"/>
      </w:rPr>
    </w:pPr>
    <w:r w:rsidRPr="00572C6D">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DEE" w:rsidRDefault="002B3DEE" w:rsidP="000B473B">
      <w:r>
        <w:separator/>
      </w:r>
    </w:p>
  </w:footnote>
  <w:footnote w:type="continuationSeparator" w:id="0">
    <w:p w:rsidR="002B3DEE" w:rsidRDefault="002B3DE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B2681C"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1464D"/>
    <w:multiLevelType w:val="hybridMultilevel"/>
    <w:tmpl w:val="95126C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00D71"/>
    <w:rsid w:val="000026EA"/>
    <w:rsid w:val="00012FEA"/>
    <w:rsid w:val="00015578"/>
    <w:rsid w:val="0001634D"/>
    <w:rsid w:val="00024731"/>
    <w:rsid w:val="00026DEC"/>
    <w:rsid w:val="0003079C"/>
    <w:rsid w:val="00036EBA"/>
    <w:rsid w:val="000440BD"/>
    <w:rsid w:val="000505CA"/>
    <w:rsid w:val="00056E2A"/>
    <w:rsid w:val="0005709C"/>
    <w:rsid w:val="00060C2C"/>
    <w:rsid w:val="00070CBD"/>
    <w:rsid w:val="00072992"/>
    <w:rsid w:val="000765C9"/>
    <w:rsid w:val="0008133C"/>
    <w:rsid w:val="000947E2"/>
    <w:rsid w:val="00095E04"/>
    <w:rsid w:val="000A4D1F"/>
    <w:rsid w:val="000B125E"/>
    <w:rsid w:val="000B39DA"/>
    <w:rsid w:val="000B473B"/>
    <w:rsid w:val="000D0E89"/>
    <w:rsid w:val="000D2978"/>
    <w:rsid w:val="000D58F6"/>
    <w:rsid w:val="000D6EB0"/>
    <w:rsid w:val="000E2689"/>
    <w:rsid w:val="000F4C15"/>
    <w:rsid w:val="000F5E42"/>
    <w:rsid w:val="000F6A32"/>
    <w:rsid w:val="00104331"/>
    <w:rsid w:val="001069A8"/>
    <w:rsid w:val="00110A3C"/>
    <w:rsid w:val="00114B63"/>
    <w:rsid w:val="001172ED"/>
    <w:rsid w:val="0011796C"/>
    <w:rsid w:val="00117C34"/>
    <w:rsid w:val="00125968"/>
    <w:rsid w:val="001354F4"/>
    <w:rsid w:val="00136329"/>
    <w:rsid w:val="00137415"/>
    <w:rsid w:val="00142613"/>
    <w:rsid w:val="00144DA7"/>
    <w:rsid w:val="00161D3F"/>
    <w:rsid w:val="00166025"/>
    <w:rsid w:val="00170A89"/>
    <w:rsid w:val="0018402A"/>
    <w:rsid w:val="001915D4"/>
    <w:rsid w:val="00195534"/>
    <w:rsid w:val="001A1FED"/>
    <w:rsid w:val="001A40E2"/>
    <w:rsid w:val="001B082E"/>
    <w:rsid w:val="001B1017"/>
    <w:rsid w:val="001B2603"/>
    <w:rsid w:val="001B3C61"/>
    <w:rsid w:val="001C4805"/>
    <w:rsid w:val="001C5FDB"/>
    <w:rsid w:val="001D3693"/>
    <w:rsid w:val="001E3D38"/>
    <w:rsid w:val="001F2B4D"/>
    <w:rsid w:val="001F472D"/>
    <w:rsid w:val="001F56B9"/>
    <w:rsid w:val="00200D71"/>
    <w:rsid w:val="00214569"/>
    <w:rsid w:val="0021497C"/>
    <w:rsid w:val="002178AC"/>
    <w:rsid w:val="00222B57"/>
    <w:rsid w:val="00223388"/>
    <w:rsid w:val="0022442F"/>
    <w:rsid w:val="00224B69"/>
    <w:rsid w:val="0022547C"/>
    <w:rsid w:val="00230C43"/>
    <w:rsid w:val="00233BFE"/>
    <w:rsid w:val="00235BCF"/>
    <w:rsid w:val="002401E9"/>
    <w:rsid w:val="00247797"/>
    <w:rsid w:val="0025410A"/>
    <w:rsid w:val="0028012F"/>
    <w:rsid w:val="00280B49"/>
    <w:rsid w:val="00280D80"/>
    <w:rsid w:val="00281FA6"/>
    <w:rsid w:val="00287876"/>
    <w:rsid w:val="0029248B"/>
    <w:rsid w:val="00292C53"/>
    <w:rsid w:val="002940DB"/>
    <w:rsid w:val="00294E22"/>
    <w:rsid w:val="002B3DEE"/>
    <w:rsid w:val="002B4481"/>
    <w:rsid w:val="002B5F28"/>
    <w:rsid w:val="002C194B"/>
    <w:rsid w:val="002C36ED"/>
    <w:rsid w:val="002C59BA"/>
    <w:rsid w:val="002D17A7"/>
    <w:rsid w:val="002F08DF"/>
    <w:rsid w:val="002F30C7"/>
    <w:rsid w:val="002F3535"/>
    <w:rsid w:val="00301AA9"/>
    <w:rsid w:val="003117F6"/>
    <w:rsid w:val="0031456A"/>
    <w:rsid w:val="00316936"/>
    <w:rsid w:val="003171DB"/>
    <w:rsid w:val="003238A9"/>
    <w:rsid w:val="003457E3"/>
    <w:rsid w:val="00345BFC"/>
    <w:rsid w:val="003512FB"/>
    <w:rsid w:val="003533B8"/>
    <w:rsid w:val="00355D3E"/>
    <w:rsid w:val="00374D4F"/>
    <w:rsid w:val="003752BE"/>
    <w:rsid w:val="00376E1B"/>
    <w:rsid w:val="00377662"/>
    <w:rsid w:val="00392E5F"/>
    <w:rsid w:val="003A2EC4"/>
    <w:rsid w:val="003A346A"/>
    <w:rsid w:val="003A39DA"/>
    <w:rsid w:val="003A3A2C"/>
    <w:rsid w:val="003A5C0D"/>
    <w:rsid w:val="003B13BC"/>
    <w:rsid w:val="003B2917"/>
    <w:rsid w:val="003B541B"/>
    <w:rsid w:val="003C7537"/>
    <w:rsid w:val="003D152B"/>
    <w:rsid w:val="003D22B1"/>
    <w:rsid w:val="003E2B2F"/>
    <w:rsid w:val="003E5EF0"/>
    <w:rsid w:val="003E6046"/>
    <w:rsid w:val="003F112B"/>
    <w:rsid w:val="003F16F9"/>
    <w:rsid w:val="00404FB1"/>
    <w:rsid w:val="00415352"/>
    <w:rsid w:val="00430C1F"/>
    <w:rsid w:val="00433BB7"/>
    <w:rsid w:val="00437318"/>
    <w:rsid w:val="00442595"/>
    <w:rsid w:val="00452FAA"/>
    <w:rsid w:val="0045323E"/>
    <w:rsid w:val="004600C3"/>
    <w:rsid w:val="00467D07"/>
    <w:rsid w:val="0047091F"/>
    <w:rsid w:val="0047234A"/>
    <w:rsid w:val="0048031B"/>
    <w:rsid w:val="00485816"/>
    <w:rsid w:val="00486758"/>
    <w:rsid w:val="00486AB1"/>
    <w:rsid w:val="004904E0"/>
    <w:rsid w:val="00493DAC"/>
    <w:rsid w:val="004B0EE1"/>
    <w:rsid w:val="004D0D83"/>
    <w:rsid w:val="004D338F"/>
    <w:rsid w:val="004E1DF1"/>
    <w:rsid w:val="004E5592"/>
    <w:rsid w:val="004F3A89"/>
    <w:rsid w:val="004F51DF"/>
    <w:rsid w:val="0050055B"/>
    <w:rsid w:val="005038F5"/>
    <w:rsid w:val="00524710"/>
    <w:rsid w:val="00524F7A"/>
    <w:rsid w:val="0052689C"/>
    <w:rsid w:val="0055067D"/>
    <w:rsid w:val="005519D4"/>
    <w:rsid w:val="00555342"/>
    <w:rsid w:val="00555C32"/>
    <w:rsid w:val="005560E2"/>
    <w:rsid w:val="0056221E"/>
    <w:rsid w:val="00572C6D"/>
    <w:rsid w:val="00575039"/>
    <w:rsid w:val="005767D5"/>
    <w:rsid w:val="005820D9"/>
    <w:rsid w:val="005A452E"/>
    <w:rsid w:val="005E09A3"/>
    <w:rsid w:val="005E383D"/>
    <w:rsid w:val="005F115D"/>
    <w:rsid w:val="006057BA"/>
    <w:rsid w:val="00607793"/>
    <w:rsid w:val="00620AFF"/>
    <w:rsid w:val="00631FE1"/>
    <w:rsid w:val="006355D8"/>
    <w:rsid w:val="00642ECD"/>
    <w:rsid w:val="00647594"/>
    <w:rsid w:val="0065024C"/>
    <w:rsid w:val="006502A0"/>
    <w:rsid w:val="00666F37"/>
    <w:rsid w:val="006772F5"/>
    <w:rsid w:val="00684AF1"/>
    <w:rsid w:val="00693D1C"/>
    <w:rsid w:val="006A59FD"/>
    <w:rsid w:val="006B0615"/>
    <w:rsid w:val="006B4929"/>
    <w:rsid w:val="006C2DD9"/>
    <w:rsid w:val="006D166B"/>
    <w:rsid w:val="006D1E8E"/>
    <w:rsid w:val="006E48E4"/>
    <w:rsid w:val="006E56DA"/>
    <w:rsid w:val="006E616D"/>
    <w:rsid w:val="006E73AB"/>
    <w:rsid w:val="006F01D8"/>
    <w:rsid w:val="006F3279"/>
    <w:rsid w:val="00704279"/>
    <w:rsid w:val="00704AEE"/>
    <w:rsid w:val="00706BF0"/>
    <w:rsid w:val="007100E4"/>
    <w:rsid w:val="007209D5"/>
    <w:rsid w:val="00722F9A"/>
    <w:rsid w:val="00724EF2"/>
    <w:rsid w:val="00731EC7"/>
    <w:rsid w:val="00734EAB"/>
    <w:rsid w:val="00737C27"/>
    <w:rsid w:val="007400D6"/>
    <w:rsid w:val="00742426"/>
    <w:rsid w:val="00750D02"/>
    <w:rsid w:val="00754539"/>
    <w:rsid w:val="00757297"/>
    <w:rsid w:val="00760E08"/>
    <w:rsid w:val="0076191E"/>
    <w:rsid w:val="00771C9E"/>
    <w:rsid w:val="007744BC"/>
    <w:rsid w:val="00776816"/>
    <w:rsid w:val="0078192B"/>
    <w:rsid w:val="007837AE"/>
    <w:rsid w:val="00795CB4"/>
    <w:rsid w:val="007A3C86"/>
    <w:rsid w:val="007A55F2"/>
    <w:rsid w:val="007A683E"/>
    <w:rsid w:val="007A748B"/>
    <w:rsid w:val="007B758C"/>
    <w:rsid w:val="007C0899"/>
    <w:rsid w:val="007C3B28"/>
    <w:rsid w:val="007D1249"/>
    <w:rsid w:val="007D1D65"/>
    <w:rsid w:val="007D6FC7"/>
    <w:rsid w:val="007E0A9E"/>
    <w:rsid w:val="007E5309"/>
    <w:rsid w:val="007E7386"/>
    <w:rsid w:val="00800DE1"/>
    <w:rsid w:val="00802843"/>
    <w:rsid w:val="008073BF"/>
    <w:rsid w:val="008115C0"/>
    <w:rsid w:val="00813F47"/>
    <w:rsid w:val="00821188"/>
    <w:rsid w:val="00835280"/>
    <w:rsid w:val="00836640"/>
    <w:rsid w:val="008450D6"/>
    <w:rsid w:val="008531ED"/>
    <w:rsid w:val="008544D9"/>
    <w:rsid w:val="00856FCA"/>
    <w:rsid w:val="008610B5"/>
    <w:rsid w:val="00863617"/>
    <w:rsid w:val="00872EB4"/>
    <w:rsid w:val="00873B8C"/>
    <w:rsid w:val="00890F42"/>
    <w:rsid w:val="008A33E7"/>
    <w:rsid w:val="008A405F"/>
    <w:rsid w:val="008A7BA3"/>
    <w:rsid w:val="008C7F34"/>
    <w:rsid w:val="008E032D"/>
    <w:rsid w:val="008E13E0"/>
    <w:rsid w:val="008E580C"/>
    <w:rsid w:val="008F72FB"/>
    <w:rsid w:val="0090047A"/>
    <w:rsid w:val="0090067F"/>
    <w:rsid w:val="0091072A"/>
    <w:rsid w:val="00913AD8"/>
    <w:rsid w:val="00917940"/>
    <w:rsid w:val="00924124"/>
    <w:rsid w:val="00925026"/>
    <w:rsid w:val="00931264"/>
    <w:rsid w:val="00942A4B"/>
    <w:rsid w:val="0095785A"/>
    <w:rsid w:val="00961D59"/>
    <w:rsid w:val="009659F0"/>
    <w:rsid w:val="00965C44"/>
    <w:rsid w:val="00970309"/>
    <w:rsid w:val="00981F36"/>
    <w:rsid w:val="009854EC"/>
    <w:rsid w:val="009B2D55"/>
    <w:rsid w:val="009B7A3F"/>
    <w:rsid w:val="009C0343"/>
    <w:rsid w:val="009C7559"/>
    <w:rsid w:val="009D2C50"/>
    <w:rsid w:val="009E0D11"/>
    <w:rsid w:val="009E586E"/>
    <w:rsid w:val="009E69DC"/>
    <w:rsid w:val="009E6A0D"/>
    <w:rsid w:val="00A03040"/>
    <w:rsid w:val="00A03D97"/>
    <w:rsid w:val="00A24A16"/>
    <w:rsid w:val="00A36BA8"/>
    <w:rsid w:val="00A37D14"/>
    <w:rsid w:val="00A50BF4"/>
    <w:rsid w:val="00A57DDE"/>
    <w:rsid w:val="00A6168B"/>
    <w:rsid w:val="00A62028"/>
    <w:rsid w:val="00A812C2"/>
    <w:rsid w:val="00A818C7"/>
    <w:rsid w:val="00A90388"/>
    <w:rsid w:val="00AA6236"/>
    <w:rsid w:val="00AB335B"/>
    <w:rsid w:val="00AB6AE7"/>
    <w:rsid w:val="00AC5155"/>
    <w:rsid w:val="00AD21F5"/>
    <w:rsid w:val="00AD5043"/>
    <w:rsid w:val="00AD7D11"/>
    <w:rsid w:val="00AE3956"/>
    <w:rsid w:val="00AE5FB7"/>
    <w:rsid w:val="00AF0E74"/>
    <w:rsid w:val="00AF7DB9"/>
    <w:rsid w:val="00B06225"/>
    <w:rsid w:val="00B10DE6"/>
    <w:rsid w:val="00B2235A"/>
    <w:rsid w:val="00B23053"/>
    <w:rsid w:val="00B23C7A"/>
    <w:rsid w:val="00B25346"/>
    <w:rsid w:val="00B32E81"/>
    <w:rsid w:val="00B33F64"/>
    <w:rsid w:val="00B346B5"/>
    <w:rsid w:val="00B37C53"/>
    <w:rsid w:val="00B42E62"/>
    <w:rsid w:val="00B43D04"/>
    <w:rsid w:val="00B46FF9"/>
    <w:rsid w:val="00B47560"/>
    <w:rsid w:val="00B47C66"/>
    <w:rsid w:val="00B550D1"/>
    <w:rsid w:val="00B75483"/>
    <w:rsid w:val="00B754AF"/>
    <w:rsid w:val="00B87693"/>
    <w:rsid w:val="00BA06B1"/>
    <w:rsid w:val="00BA3BA5"/>
    <w:rsid w:val="00BA5A78"/>
    <w:rsid w:val="00BA7952"/>
    <w:rsid w:val="00BB3EA6"/>
    <w:rsid w:val="00BC264C"/>
    <w:rsid w:val="00BC3922"/>
    <w:rsid w:val="00BC72C4"/>
    <w:rsid w:val="00BC7616"/>
    <w:rsid w:val="00BD2BCE"/>
    <w:rsid w:val="00BD3160"/>
    <w:rsid w:val="00BD5814"/>
    <w:rsid w:val="00BE27BE"/>
    <w:rsid w:val="00BE6E22"/>
    <w:rsid w:val="00BF0BBF"/>
    <w:rsid w:val="00BF6C8A"/>
    <w:rsid w:val="00C05571"/>
    <w:rsid w:val="00C06521"/>
    <w:rsid w:val="00C15989"/>
    <w:rsid w:val="00C226DD"/>
    <w:rsid w:val="00C246CE"/>
    <w:rsid w:val="00C37BDB"/>
    <w:rsid w:val="00C5106F"/>
    <w:rsid w:val="00C5553B"/>
    <w:rsid w:val="00C57FA2"/>
    <w:rsid w:val="00C62E58"/>
    <w:rsid w:val="00C63844"/>
    <w:rsid w:val="00C64188"/>
    <w:rsid w:val="00C67D03"/>
    <w:rsid w:val="00C70262"/>
    <w:rsid w:val="00C72918"/>
    <w:rsid w:val="00C875BB"/>
    <w:rsid w:val="00C8765D"/>
    <w:rsid w:val="00C87A65"/>
    <w:rsid w:val="00C9265A"/>
    <w:rsid w:val="00C9409E"/>
    <w:rsid w:val="00CC0FAC"/>
    <w:rsid w:val="00CC2E4D"/>
    <w:rsid w:val="00CC2F9F"/>
    <w:rsid w:val="00CC78A5"/>
    <w:rsid w:val="00CC7B16"/>
    <w:rsid w:val="00CD5724"/>
    <w:rsid w:val="00CD70EB"/>
    <w:rsid w:val="00CE15FE"/>
    <w:rsid w:val="00CE7273"/>
    <w:rsid w:val="00D00516"/>
    <w:rsid w:val="00D01D44"/>
    <w:rsid w:val="00D02E15"/>
    <w:rsid w:val="00D040CF"/>
    <w:rsid w:val="00D13364"/>
    <w:rsid w:val="00D147A1"/>
    <w:rsid w:val="00D14F44"/>
    <w:rsid w:val="00D22CB6"/>
    <w:rsid w:val="00D278E8"/>
    <w:rsid w:val="00D3446D"/>
    <w:rsid w:val="00D421C8"/>
    <w:rsid w:val="00D43788"/>
    <w:rsid w:val="00D44604"/>
    <w:rsid w:val="00D479B3"/>
    <w:rsid w:val="00D508D7"/>
    <w:rsid w:val="00D51657"/>
    <w:rsid w:val="00D52283"/>
    <w:rsid w:val="00D524E5"/>
    <w:rsid w:val="00D72FEF"/>
    <w:rsid w:val="00D755FA"/>
    <w:rsid w:val="00D77300"/>
    <w:rsid w:val="00D9232D"/>
    <w:rsid w:val="00D95CBB"/>
    <w:rsid w:val="00DA0FFF"/>
    <w:rsid w:val="00DA5996"/>
    <w:rsid w:val="00DB3F44"/>
    <w:rsid w:val="00DB5BE7"/>
    <w:rsid w:val="00DB7449"/>
    <w:rsid w:val="00DB7471"/>
    <w:rsid w:val="00DC4A4E"/>
    <w:rsid w:val="00DD1874"/>
    <w:rsid w:val="00DD4D20"/>
    <w:rsid w:val="00DD63BD"/>
    <w:rsid w:val="00DE1BBB"/>
    <w:rsid w:val="00DE6C61"/>
    <w:rsid w:val="00DF1115"/>
    <w:rsid w:val="00DF4CD9"/>
    <w:rsid w:val="00E172C6"/>
    <w:rsid w:val="00E201FA"/>
    <w:rsid w:val="00E21E16"/>
    <w:rsid w:val="00E22B55"/>
    <w:rsid w:val="00E24237"/>
    <w:rsid w:val="00E24309"/>
    <w:rsid w:val="00E31116"/>
    <w:rsid w:val="00E34A47"/>
    <w:rsid w:val="00E4558D"/>
    <w:rsid w:val="00E5075E"/>
    <w:rsid w:val="00E5137B"/>
    <w:rsid w:val="00E53D82"/>
    <w:rsid w:val="00E54437"/>
    <w:rsid w:val="00E6417D"/>
    <w:rsid w:val="00E672B1"/>
    <w:rsid w:val="00E753A9"/>
    <w:rsid w:val="00E85A74"/>
    <w:rsid w:val="00E927F2"/>
    <w:rsid w:val="00E92BF4"/>
    <w:rsid w:val="00E972A7"/>
    <w:rsid w:val="00EA0C93"/>
    <w:rsid w:val="00EA1791"/>
    <w:rsid w:val="00EA205B"/>
    <w:rsid w:val="00EC0DB4"/>
    <w:rsid w:val="00EC1C51"/>
    <w:rsid w:val="00EC2BAE"/>
    <w:rsid w:val="00ED31EA"/>
    <w:rsid w:val="00EE1383"/>
    <w:rsid w:val="00EE6422"/>
    <w:rsid w:val="00EE6B97"/>
    <w:rsid w:val="00EF081E"/>
    <w:rsid w:val="00EF0A5D"/>
    <w:rsid w:val="00EF1A0D"/>
    <w:rsid w:val="00F12C3B"/>
    <w:rsid w:val="00F26884"/>
    <w:rsid w:val="00F34FD0"/>
    <w:rsid w:val="00F40370"/>
    <w:rsid w:val="00F4776A"/>
    <w:rsid w:val="00F53140"/>
    <w:rsid w:val="00F604E7"/>
    <w:rsid w:val="00F669A7"/>
    <w:rsid w:val="00F66FF6"/>
    <w:rsid w:val="00F73465"/>
    <w:rsid w:val="00F73D08"/>
    <w:rsid w:val="00F74824"/>
    <w:rsid w:val="00F75F0D"/>
    <w:rsid w:val="00F82443"/>
    <w:rsid w:val="00F8355F"/>
    <w:rsid w:val="00F85C18"/>
    <w:rsid w:val="00F90D64"/>
    <w:rsid w:val="00F95F3E"/>
    <w:rsid w:val="00FA14FE"/>
    <w:rsid w:val="00FA3196"/>
    <w:rsid w:val="00FB1FF6"/>
    <w:rsid w:val="00FB2477"/>
    <w:rsid w:val="00FB2D5A"/>
    <w:rsid w:val="00FC2F0B"/>
    <w:rsid w:val="00FD59BA"/>
    <w:rsid w:val="00FF6207"/>
    <w:rsid w:val="00FF62F1"/>
    <w:rsid w:val="00FF7A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efaultImageDpi w14:val="330"/>
  <w15:docId w15:val="{FEB7DFE6-45FC-46B3-B619-2AC3EFB69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B22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B43D0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43D04"/>
    <w:rPr>
      <w:rFonts w:ascii="Calibri" w:hAnsi="Calibri" w:cs="Calibri"/>
      <w:noProof/>
      <w:lang w:val="en-US"/>
    </w:rPr>
  </w:style>
  <w:style w:type="paragraph" w:customStyle="1" w:styleId="EndNoteBibliography">
    <w:name w:val="EndNote Bibliography"/>
    <w:basedOn w:val="Normal"/>
    <w:link w:val="EndNoteBibliographyChar"/>
    <w:rsid w:val="00B43D04"/>
    <w:rPr>
      <w:rFonts w:ascii="Calibri" w:hAnsi="Calibri" w:cs="Calibri"/>
      <w:noProof/>
      <w:lang w:val="en-US"/>
    </w:rPr>
  </w:style>
  <w:style w:type="character" w:customStyle="1" w:styleId="EndNoteBibliographyChar">
    <w:name w:val="EndNote Bibliography Char"/>
    <w:basedOn w:val="DefaultParagraphFont"/>
    <w:link w:val="EndNoteBibliography"/>
    <w:rsid w:val="00B43D04"/>
    <w:rPr>
      <w:rFonts w:ascii="Calibri" w:hAnsi="Calibri" w:cs="Calibri"/>
      <w:noProof/>
      <w:lang w:val="en-US"/>
    </w:rPr>
  </w:style>
  <w:style w:type="character" w:styleId="Hyperlink">
    <w:name w:val="Hyperlink"/>
    <w:basedOn w:val="DefaultParagraphFont"/>
    <w:uiPriority w:val="99"/>
    <w:unhideWhenUsed/>
    <w:rsid w:val="0048675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jpg"/><Relationship Id="rId18" Type="http://schemas.openxmlformats.org/officeDocument/2006/relationships/image" Target="media/image12.jp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jpg"/><Relationship Id="rId7" Type="http://schemas.openxmlformats.org/officeDocument/2006/relationships/image" Target="media/image1.tmp"/><Relationship Id="rId12" Type="http://schemas.openxmlformats.org/officeDocument/2006/relationships/image" Target="media/image6.jpg"/><Relationship Id="rId17" Type="http://schemas.openxmlformats.org/officeDocument/2006/relationships/image" Target="media/image11.jp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g"/><Relationship Id="rId20" Type="http://schemas.openxmlformats.org/officeDocument/2006/relationships/image" Target="media/image14.jp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jpg"/><Relationship Id="rId23" Type="http://schemas.openxmlformats.org/officeDocument/2006/relationships/header" Target="header1.xml"/><Relationship Id="rId10" Type="http://schemas.openxmlformats.org/officeDocument/2006/relationships/image" Target="media/image4.jpg"/><Relationship Id="rId19" Type="http://schemas.openxmlformats.org/officeDocument/2006/relationships/image" Target="media/image13.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hyperlink" Target="www.BestEvidenceScienceTeaching.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1202</TotalTime>
  <Pages>7</Pages>
  <Words>5291</Words>
  <Characters>30163</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188</cp:revision>
  <cp:lastPrinted>2018-01-23T10:03:00Z</cp:lastPrinted>
  <dcterms:created xsi:type="dcterms:W3CDTF">2019-02-25T11:51:00Z</dcterms:created>
  <dcterms:modified xsi:type="dcterms:W3CDTF">2019-03-28T15:22:00Z</dcterms:modified>
</cp:coreProperties>
</file>