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6734A4">
        <w:rPr>
          <w:i/>
          <w:sz w:val="18"/>
          <w:szCs w:val="18"/>
        </w:rPr>
        <w:t>FM</w:t>
      </w:r>
      <w:r w:rsidR="00F34FD0">
        <w:rPr>
          <w:i/>
          <w:sz w:val="18"/>
          <w:szCs w:val="18"/>
        </w:rPr>
        <w:t xml:space="preserve">: </w:t>
      </w:r>
      <w:r w:rsidR="006734A4">
        <w:rPr>
          <w:i/>
          <w:sz w:val="18"/>
          <w:szCs w:val="18"/>
        </w:rPr>
        <w:t>Forces and motion</w:t>
      </w:r>
      <w:r w:rsidR="00F34FD0">
        <w:rPr>
          <w:i/>
          <w:sz w:val="18"/>
          <w:szCs w:val="18"/>
        </w:rPr>
        <w:t xml:space="preserve"> &gt; </w:t>
      </w:r>
      <w:r w:rsidR="001B2603">
        <w:rPr>
          <w:i/>
          <w:sz w:val="18"/>
          <w:szCs w:val="18"/>
        </w:rPr>
        <w:t xml:space="preserve">Topic </w:t>
      </w:r>
      <w:r>
        <w:rPr>
          <w:i/>
          <w:sz w:val="18"/>
          <w:szCs w:val="18"/>
        </w:rPr>
        <w:t>P</w:t>
      </w:r>
      <w:r w:rsidR="006734A4">
        <w:rPr>
          <w:i/>
          <w:sz w:val="18"/>
          <w:szCs w:val="18"/>
        </w:rPr>
        <w:t>FM2</w:t>
      </w:r>
      <w:r w:rsidR="00F34FD0">
        <w:rPr>
          <w:i/>
          <w:sz w:val="18"/>
          <w:szCs w:val="18"/>
        </w:rPr>
        <w:t xml:space="preserve">: </w:t>
      </w:r>
      <w:r w:rsidR="006734A4">
        <w:rPr>
          <w:i/>
          <w:sz w:val="18"/>
          <w:szCs w:val="18"/>
        </w:rPr>
        <w:t>Moving by force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7E4F2A">
            <w:pPr>
              <w:spacing w:after="60"/>
              <w:ind w:left="1304"/>
              <w:rPr>
                <w:b/>
                <w:sz w:val="40"/>
                <w:szCs w:val="40"/>
              </w:rPr>
            </w:pPr>
            <w:r>
              <w:rPr>
                <w:b/>
                <w:sz w:val="40"/>
                <w:szCs w:val="40"/>
              </w:rPr>
              <w:t>P</w:t>
            </w:r>
            <w:r w:rsidR="006734A4">
              <w:rPr>
                <w:b/>
                <w:sz w:val="40"/>
                <w:szCs w:val="40"/>
              </w:rPr>
              <w:t>FM2</w:t>
            </w:r>
            <w:r w:rsidR="00821188">
              <w:rPr>
                <w:b/>
                <w:sz w:val="40"/>
                <w:szCs w:val="40"/>
              </w:rPr>
              <w:t>.</w:t>
            </w:r>
            <w:r w:rsidR="006734A4">
              <w:rPr>
                <w:b/>
                <w:sz w:val="40"/>
                <w:szCs w:val="40"/>
              </w:rPr>
              <w:t>1</w:t>
            </w:r>
            <w:r w:rsidR="00821188">
              <w:rPr>
                <w:b/>
                <w:sz w:val="40"/>
                <w:szCs w:val="40"/>
              </w:rPr>
              <w:t xml:space="preserve">: </w:t>
            </w:r>
            <w:r w:rsidR="007E4F2A">
              <w:rPr>
                <w:b/>
                <w:sz w:val="40"/>
                <w:szCs w:val="40"/>
              </w:rPr>
              <w:t>Describing speed</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05242" w:rsidRPr="00464287" w:rsidRDefault="00E05242" w:rsidP="00E05242">
      <w:pPr>
        <w:spacing w:after="180"/>
        <w:rPr>
          <w:highlight w:val="yellow"/>
        </w:rPr>
      </w:pPr>
      <w:r w:rsidRPr="00DD4D20">
        <w:t>A big idea in</w:t>
      </w:r>
      <w:r>
        <w:t xml:space="preserve"> physics is f</w:t>
      </w:r>
      <w:r w:rsidRPr="0037047C">
        <w:t>orce</w:t>
      </w:r>
      <w:r>
        <w:t>,</w:t>
      </w:r>
      <w:r w:rsidRPr="0037047C">
        <w:t xml:space="preserve"> because it is the key to explaining changes in the motion</w:t>
      </w:r>
      <w:r>
        <w:t xml:space="preserve"> or the shape</w:t>
      </w:r>
      <w:r w:rsidRPr="0037047C">
        <w:t xml:space="preserve"> of an object</w:t>
      </w:r>
      <w:r>
        <w:t xml:space="preserve">. The motion of an object </w:t>
      </w:r>
      <w:r w:rsidRPr="0037047C">
        <w:t>can be explained or predicted if you know the sizes and directions of all the forces that act on it.</w:t>
      </w:r>
      <w:r>
        <w:t xml:space="preserve"> Understanding forces helps us to predict and control the physical world around us.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776AFA">
        <w:t>building on existing understanding of what speed is, in order to develop clear and accurate descriptions of motion that are needed to understand motion graphs and dynamic systems.</w:t>
      </w:r>
    </w:p>
    <w:p w:rsidR="006A01DE" w:rsidRDefault="006A01DE" w:rsidP="006A01DE">
      <w:pPr>
        <w:spacing w:after="180"/>
      </w:pPr>
      <w:r>
        <w:t xml:space="preserve">The conceptual progression starts by checking understanding of </w:t>
      </w:r>
      <w:r w:rsidR="005A7C73">
        <w:t>what speed is.</w:t>
      </w:r>
      <w:r>
        <w:t xml:space="preserve"> It </w:t>
      </w:r>
      <w:r w:rsidR="005B4275">
        <w:t xml:space="preserve">then </w:t>
      </w:r>
      <w:r w:rsidR="00AA66F3">
        <w:t>supports the development of</w:t>
      </w:r>
      <w:r>
        <w:t xml:space="preserve"> </w:t>
      </w:r>
      <w:r w:rsidR="005A7C73">
        <w:t>the speed-equation</w:t>
      </w:r>
      <w:r>
        <w:t xml:space="preserve"> in order to enable </w:t>
      </w:r>
      <w:r w:rsidR="005A7C73">
        <w:t xml:space="preserve">comparison of different speeds and </w:t>
      </w:r>
      <w:r w:rsidR="00340764">
        <w:t xml:space="preserve">a </w:t>
      </w:r>
      <w:r w:rsidR="005A7C73">
        <w:t xml:space="preserve">qualitative </w:t>
      </w:r>
      <w:r>
        <w:t xml:space="preserve">understanding of </w:t>
      </w:r>
      <w:r w:rsidR="005A7C73">
        <w:t>acceleration.</w:t>
      </w:r>
    </w:p>
    <w:p w:rsidR="00761D32" w:rsidRPr="00B6703E" w:rsidRDefault="00677052" w:rsidP="00761D32">
      <w:pPr>
        <w:spacing w:after="200" w:line="276" w:lineRule="auto"/>
        <w:rPr>
          <w:b/>
          <w:color w:val="5F497A" w:themeColor="accent4" w:themeShade="BF"/>
          <w:sz w:val="24"/>
          <w:szCs w:val="24"/>
        </w:rPr>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4176395</wp:posOffset>
            </wp:positionH>
            <wp:positionV relativeFrom="paragraph">
              <wp:posOffset>48260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6703E"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7E4F2A">
        <w:rPr>
          <w:b/>
          <w:color w:val="5F497A" w:themeColor="accent4" w:themeShade="BF"/>
          <w:sz w:val="24"/>
        </w:rPr>
        <w:t>Describing speed</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F94A31" w:rsidP="009B5270">
            <w:pPr>
              <w:jc w:val="center"/>
              <w:rPr>
                <w:rFonts w:cstheme="minorHAnsi"/>
                <w:sz w:val="24"/>
                <w:szCs w:val="20"/>
              </w:rPr>
            </w:pPr>
            <w:r>
              <w:rPr>
                <w:rFonts w:cstheme="minorHAnsi"/>
                <w:sz w:val="24"/>
                <w:szCs w:val="20"/>
              </w:rPr>
              <w:t>Speed is a measure of how fast an object travels: how far it goes in a given time</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677052">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677052">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450FC3" w:rsidP="009B5270">
            <w:pPr>
              <w:spacing w:after="120"/>
              <w:rPr>
                <w:rFonts w:cstheme="minorHAnsi"/>
                <w:sz w:val="20"/>
                <w:szCs w:val="20"/>
              </w:rPr>
            </w:pPr>
            <w:r>
              <w:rPr>
                <w:rFonts w:cstheme="minorHAnsi"/>
                <w:sz w:val="20"/>
                <w:szCs w:val="20"/>
              </w:rPr>
              <w:t>Identify an object that has a hi</w:t>
            </w:r>
            <w:r w:rsidR="00780E7A">
              <w:rPr>
                <w:rFonts w:cstheme="minorHAnsi"/>
                <w:sz w:val="20"/>
                <w:szCs w:val="20"/>
              </w:rPr>
              <w:t>gher speed because it travels fu</w:t>
            </w:r>
            <w:r>
              <w:rPr>
                <w:rFonts w:cstheme="minorHAnsi"/>
                <w:sz w:val="20"/>
                <w:szCs w:val="20"/>
              </w:rPr>
              <w:t>rther in a given time</w:t>
            </w:r>
            <w:r w:rsidR="00780E7A">
              <w:rPr>
                <w:rFonts w:cstheme="minorHAnsi"/>
                <w:sz w:val="20"/>
                <w:szCs w:val="20"/>
              </w:rPr>
              <w:t xml:space="preserve"> </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450FC3" w:rsidP="00450FC3">
            <w:pPr>
              <w:spacing w:after="120"/>
              <w:rPr>
                <w:rFonts w:cstheme="minorHAnsi"/>
                <w:sz w:val="20"/>
                <w:szCs w:val="20"/>
              </w:rPr>
            </w:pPr>
            <w:r>
              <w:rPr>
                <w:rFonts w:cstheme="minorHAnsi"/>
                <w:sz w:val="20"/>
                <w:szCs w:val="20"/>
              </w:rPr>
              <w:t>Identify an object that has a higher speed than another when they travel differe</w:t>
            </w:r>
            <w:r w:rsidR="00780E7A">
              <w:rPr>
                <w:rFonts w:cstheme="minorHAnsi"/>
                <w:sz w:val="20"/>
                <w:szCs w:val="20"/>
              </w:rPr>
              <w:t>nt distances in different times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450FC3" w:rsidP="009B5270">
            <w:pPr>
              <w:spacing w:after="120"/>
              <w:rPr>
                <w:rFonts w:cstheme="minorHAnsi"/>
                <w:sz w:val="20"/>
                <w:szCs w:val="20"/>
              </w:rPr>
            </w:pPr>
            <w:r>
              <w:rPr>
                <w:rFonts w:cstheme="minorHAnsi"/>
                <w:sz w:val="20"/>
                <w:szCs w:val="20"/>
              </w:rPr>
              <w:t>Calculate the average speed of an object using speed = distanc</w:t>
            </w:r>
            <w:r w:rsidRPr="00450FC3">
              <w:rPr>
                <w:rFonts w:cstheme="minorHAnsi"/>
                <w:sz w:val="20"/>
                <w:szCs w:val="20"/>
              </w:rPr>
              <w:t xml:space="preserve">e </w:t>
            </w:r>
            <w:r w:rsidRPr="00450FC3">
              <w:rPr>
                <w:rFonts w:cstheme="minorHAnsi"/>
                <w:sz w:val="20"/>
                <w:szCs w:val="20"/>
              </w:rPr>
              <w:sym w:font="Symbol" w:char="F0B8"/>
            </w:r>
            <w:r>
              <w:rPr>
                <w:rFonts w:cstheme="minorHAnsi"/>
                <w:sz w:val="20"/>
                <w:szCs w:val="20"/>
              </w:rPr>
              <w:t xml:space="preserve"> time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B86EDA" w:rsidP="009B5270">
            <w:pPr>
              <w:spacing w:after="120"/>
              <w:rPr>
                <w:rFonts w:cstheme="minorHAnsi"/>
                <w:sz w:val="20"/>
                <w:szCs w:val="20"/>
              </w:rPr>
            </w:pPr>
            <w:r>
              <w:rPr>
                <w:rFonts w:cstheme="minorHAnsi"/>
                <w:sz w:val="20"/>
                <w:szCs w:val="20"/>
              </w:rPr>
              <w:t>Explain why the average speed may be different to the instantaneous speed of an object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EF72A8" w:rsidRPr="00EF72A8" w:rsidRDefault="00747E34" w:rsidP="009B5270">
            <w:pPr>
              <w:spacing w:after="120"/>
              <w:rPr>
                <w:rFonts w:cstheme="minorHAnsi"/>
                <w:sz w:val="20"/>
                <w:szCs w:val="20"/>
              </w:rPr>
            </w:pPr>
            <w:r w:rsidRPr="00EF72A8">
              <w:rPr>
                <w:rFonts w:cstheme="minorHAnsi"/>
                <w:sz w:val="20"/>
                <w:szCs w:val="20"/>
              </w:rPr>
              <w:t xml:space="preserve">Identify when </w:t>
            </w:r>
            <w:r w:rsidR="00EF72A8" w:rsidRPr="00EF72A8">
              <w:rPr>
                <w:rFonts w:cstheme="minorHAnsi"/>
                <w:sz w:val="20"/>
                <w:szCs w:val="20"/>
              </w:rPr>
              <w:t>speed</w:t>
            </w:r>
            <w:r w:rsidR="00EF72A8">
              <w:rPr>
                <w:rFonts w:cstheme="minorHAnsi"/>
                <w:sz w:val="20"/>
                <w:szCs w:val="20"/>
              </w:rPr>
              <w:t xml:space="preserve"> is changing</w:t>
            </w:r>
            <w:r w:rsidR="00EF72A8" w:rsidRPr="00EF72A8">
              <w:rPr>
                <w:rFonts w:cstheme="minorHAnsi"/>
                <w:sz w:val="20"/>
                <w:szCs w:val="20"/>
              </w:rPr>
              <w:t xml:space="preserve"> the most quickly</w:t>
            </w:r>
            <w:r w:rsidR="00EF72A8">
              <w:rPr>
                <w:rFonts w:cstheme="minorHAnsi"/>
                <w:sz w:val="20"/>
                <w:szCs w:val="20"/>
              </w:rPr>
              <w:t xml:space="preserve"> and</w:t>
            </w:r>
            <w:r w:rsidR="00004A03">
              <w:rPr>
                <w:rFonts w:cstheme="minorHAnsi"/>
                <w:sz w:val="20"/>
                <w:szCs w:val="20"/>
              </w:rPr>
              <w:t xml:space="preserve"> acceleration is biggest</w:t>
            </w:r>
            <w:r w:rsidR="00EF72A8" w:rsidRPr="00EF72A8">
              <w:rPr>
                <w:rFonts w:cstheme="minorHAnsi"/>
                <w:sz w:val="20"/>
                <w:szCs w:val="20"/>
              </w:rPr>
              <w:t xml:space="preserve"> </w:t>
            </w:r>
          </w:p>
          <w:p w:rsidR="00761D32" w:rsidRPr="000A4D1F" w:rsidRDefault="00761D32" w:rsidP="009B5270">
            <w:pPr>
              <w:pStyle w:val="NoSpacing"/>
              <w:rPr>
                <w:rFonts w:asciiTheme="minorHAnsi" w:hAnsiTheme="minorHAnsi" w:cstheme="minorHAnsi"/>
                <w:sz w:val="20"/>
                <w:szCs w:val="20"/>
              </w:rPr>
            </w:pPr>
          </w:p>
        </w:tc>
      </w:tr>
      <w:tr w:rsidR="00761D32" w:rsidRPr="00E675A8" w:rsidTr="00C90016">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DC3021" w:rsidRPr="00E675A8" w:rsidTr="00501A41">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C3021" w:rsidRPr="003C7537" w:rsidRDefault="00DC3021"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C3021" w:rsidRPr="00207D59" w:rsidRDefault="00757A49" w:rsidP="00732A02">
            <w:pPr>
              <w:jc w:val="center"/>
              <w:rPr>
                <w:rFonts w:cstheme="minorHAnsi"/>
                <w:color w:val="FF0000"/>
                <w:sz w:val="20"/>
                <w:szCs w:val="20"/>
              </w:rPr>
            </w:pPr>
            <w:r w:rsidRPr="00801435">
              <w:rPr>
                <w:rFonts w:cstheme="minorHAnsi"/>
                <w:color w:val="000000" w:themeColor="text1"/>
                <w:sz w:val="20"/>
                <w:szCs w:val="20"/>
              </w:rPr>
              <w:t>High speed one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C3021" w:rsidRPr="00207D59" w:rsidRDefault="005B42FE" w:rsidP="00477917">
            <w:pPr>
              <w:jc w:val="center"/>
              <w:rPr>
                <w:rFonts w:cstheme="minorHAnsi"/>
                <w:color w:val="FF0000"/>
                <w:sz w:val="20"/>
                <w:szCs w:val="20"/>
              </w:rPr>
            </w:pPr>
            <w:r w:rsidRPr="003A6BF3">
              <w:rPr>
                <w:rFonts w:cstheme="minorHAnsi"/>
                <w:color w:val="000000" w:themeColor="text1"/>
                <w:sz w:val="20"/>
                <w:szCs w:val="20"/>
              </w:rPr>
              <w:t>High speed t</w:t>
            </w:r>
            <w:r w:rsidR="00477917" w:rsidRPr="003A6BF3">
              <w:rPr>
                <w:rFonts w:cstheme="minorHAnsi"/>
                <w:color w:val="000000" w:themeColor="text1"/>
                <w:sz w:val="20"/>
                <w:szCs w:val="20"/>
              </w:rPr>
              <w:t>wo</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C3021" w:rsidRPr="00207D59" w:rsidRDefault="0015507B" w:rsidP="009B5270">
            <w:pPr>
              <w:jc w:val="center"/>
              <w:rPr>
                <w:rFonts w:cstheme="minorHAnsi"/>
                <w:color w:val="FF0000"/>
                <w:sz w:val="20"/>
                <w:szCs w:val="20"/>
              </w:rPr>
            </w:pPr>
            <w:r w:rsidRPr="00DD361B">
              <w:rPr>
                <w:rFonts w:cstheme="minorHAnsi"/>
                <w:color w:val="000000" w:themeColor="text1"/>
                <w:sz w:val="20"/>
                <w:szCs w:val="20"/>
              </w:rPr>
              <w:t>Moving things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C3021" w:rsidRPr="00207D59" w:rsidRDefault="004B35B0" w:rsidP="009B5270">
            <w:pPr>
              <w:jc w:val="center"/>
              <w:rPr>
                <w:rFonts w:cstheme="minorHAnsi"/>
                <w:color w:val="FF0000"/>
                <w:sz w:val="20"/>
                <w:szCs w:val="20"/>
              </w:rPr>
            </w:pPr>
            <w:r w:rsidRPr="00165029">
              <w:rPr>
                <w:rFonts w:cstheme="minorHAnsi"/>
                <w:sz w:val="20"/>
                <w:szCs w:val="20"/>
              </w:rPr>
              <w:t>100m world record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C3021" w:rsidRPr="00207D59" w:rsidRDefault="00D1338A" w:rsidP="003A3923">
            <w:pPr>
              <w:jc w:val="center"/>
              <w:rPr>
                <w:rFonts w:cstheme="minorHAnsi"/>
                <w:color w:val="FF0000"/>
                <w:sz w:val="20"/>
                <w:szCs w:val="20"/>
              </w:rPr>
            </w:pPr>
            <w:r w:rsidRPr="00A91259">
              <w:rPr>
                <w:rFonts w:cstheme="minorHAnsi"/>
                <w:sz w:val="20"/>
                <w:szCs w:val="20"/>
              </w:rPr>
              <w:t>Speed or acceleration?</w:t>
            </w:r>
          </w:p>
        </w:tc>
      </w:tr>
      <w:tr w:rsidR="00501A41" w:rsidRPr="00E675A8" w:rsidTr="00501A41">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01A41" w:rsidRPr="00B37C53" w:rsidRDefault="00501A41" w:rsidP="009B5270">
            <w:pPr>
              <w:rPr>
                <w:rFonts w:cstheme="minorHAnsi"/>
                <w:b/>
                <w:color w:val="FFFFFF" w:themeColor="background1"/>
                <w:szCs w:val="20"/>
              </w:rPr>
            </w:pPr>
          </w:p>
        </w:tc>
        <w:tc>
          <w:tcPr>
            <w:tcW w:w="2439" w:type="dxa"/>
            <w:tcBorders>
              <w:top w:val="single" w:sz="8" w:space="0" w:color="5F497A" w:themeColor="accent4" w:themeShade="BF"/>
              <w:left w:val="single" w:sz="8" w:space="0" w:color="5F497A" w:themeColor="accent4" w:themeShade="BF"/>
              <w:bottom w:val="nil"/>
              <w:right w:val="dashed" w:sz="4" w:space="0" w:color="5F497A" w:themeColor="accent4" w:themeShade="BF"/>
            </w:tcBorders>
            <w:shd w:val="clear" w:color="auto" w:fill="auto"/>
            <w:vAlign w:val="center"/>
          </w:tcPr>
          <w:p w:rsidR="00501A41" w:rsidRPr="00207D59" w:rsidRDefault="00501A41" w:rsidP="00477917">
            <w:pPr>
              <w:rPr>
                <w:rFonts w:cstheme="minorHAnsi"/>
                <w:color w:val="000000" w:themeColor="text1"/>
                <w:sz w:val="20"/>
                <w:szCs w:val="20"/>
              </w:rPr>
            </w:pPr>
          </w:p>
        </w:tc>
        <w:tc>
          <w:tcPr>
            <w:tcW w:w="2439" w:type="dxa"/>
            <w:tcBorders>
              <w:top w:val="single" w:sz="8" w:space="0" w:color="5F497A" w:themeColor="accent4" w:themeShade="BF"/>
              <w:left w:val="dashed" w:sz="4" w:space="0" w:color="5F497A" w:themeColor="accent4" w:themeShade="BF"/>
              <w:bottom w:val="nil"/>
              <w:right w:val="dashed" w:sz="4" w:space="0" w:color="5F497A" w:themeColor="accent4" w:themeShade="BF"/>
            </w:tcBorders>
            <w:shd w:val="clear" w:color="auto" w:fill="auto"/>
            <w:vAlign w:val="center"/>
          </w:tcPr>
          <w:p w:rsidR="00501A41" w:rsidRPr="00207D59" w:rsidRDefault="00501A41" w:rsidP="009B5270">
            <w:pPr>
              <w:jc w:val="center"/>
              <w:rPr>
                <w:rFonts w:cstheme="minorHAnsi"/>
                <w:color w:val="000000" w:themeColor="text1"/>
                <w:sz w:val="20"/>
                <w:szCs w:val="20"/>
              </w:rPr>
            </w:pPr>
          </w:p>
        </w:tc>
        <w:tc>
          <w:tcPr>
            <w:tcW w:w="2439" w:type="dxa"/>
            <w:tcBorders>
              <w:top w:val="single" w:sz="8" w:space="0" w:color="5F497A" w:themeColor="accent4" w:themeShade="BF"/>
              <w:left w:val="dashed" w:sz="4" w:space="0" w:color="5F497A" w:themeColor="accent4" w:themeShade="BF"/>
              <w:bottom w:val="nil"/>
              <w:right w:val="dashed" w:sz="4" w:space="0" w:color="5F497A" w:themeColor="accent4" w:themeShade="BF"/>
            </w:tcBorders>
            <w:shd w:val="clear" w:color="auto" w:fill="auto"/>
            <w:vAlign w:val="center"/>
          </w:tcPr>
          <w:p w:rsidR="00501A41" w:rsidRPr="00207D59" w:rsidRDefault="00501A41" w:rsidP="009B5270">
            <w:pPr>
              <w:jc w:val="center"/>
              <w:rPr>
                <w:rFonts w:cstheme="minorHAnsi"/>
                <w:color w:val="000000" w:themeColor="text1"/>
                <w:sz w:val="20"/>
                <w:szCs w:val="20"/>
              </w:rPr>
            </w:pPr>
          </w:p>
        </w:tc>
        <w:tc>
          <w:tcPr>
            <w:tcW w:w="2439" w:type="dxa"/>
            <w:tcBorders>
              <w:top w:val="single" w:sz="8" w:space="0" w:color="5F497A" w:themeColor="accent4" w:themeShade="BF"/>
              <w:left w:val="dashed" w:sz="4" w:space="0" w:color="5F497A" w:themeColor="accent4" w:themeShade="BF"/>
              <w:bottom w:val="nil"/>
              <w:right w:val="single" w:sz="8" w:space="0" w:color="5F497A" w:themeColor="accent4" w:themeShade="BF"/>
            </w:tcBorders>
            <w:shd w:val="clear" w:color="auto" w:fill="auto"/>
            <w:vAlign w:val="center"/>
          </w:tcPr>
          <w:p w:rsidR="00501A41" w:rsidRPr="00207D59" w:rsidRDefault="00501A41" w:rsidP="009B5270">
            <w:pPr>
              <w:jc w:val="center"/>
              <w:rPr>
                <w:rFonts w:cstheme="minorHAnsi"/>
                <w:color w:val="000000" w:themeColor="text1"/>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01A41" w:rsidRPr="00207D59" w:rsidRDefault="00501A41" w:rsidP="00F94DE3">
            <w:pPr>
              <w:jc w:val="center"/>
              <w:rPr>
                <w:rFonts w:cstheme="minorHAnsi"/>
                <w:color w:val="FF0000"/>
                <w:sz w:val="20"/>
                <w:szCs w:val="20"/>
              </w:rPr>
            </w:pPr>
            <w:r w:rsidRPr="00E00C9F">
              <w:rPr>
                <w:rFonts w:cstheme="minorHAnsi"/>
                <w:sz w:val="20"/>
                <w:szCs w:val="20"/>
              </w:rPr>
              <w:t>Acceleration</w:t>
            </w:r>
          </w:p>
        </w:tc>
      </w:tr>
      <w:tr w:rsidR="00761D32" w:rsidRPr="00E675A8" w:rsidTr="00501A41">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207D59" w:rsidRDefault="00761D32" w:rsidP="00477917">
            <w:pPr>
              <w:rPr>
                <w:rFonts w:cstheme="minorHAnsi"/>
                <w:color w:val="000000" w:themeColor="text1"/>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207D59" w:rsidRDefault="00761D32" w:rsidP="009B5270">
            <w:pPr>
              <w:jc w:val="center"/>
              <w:rPr>
                <w:rFonts w:cstheme="minorHAnsi"/>
                <w:color w:val="000000" w:themeColor="text1"/>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207D59" w:rsidRDefault="00761D32" w:rsidP="009B5270">
            <w:pPr>
              <w:jc w:val="center"/>
              <w:rPr>
                <w:rFonts w:cstheme="minorHAnsi"/>
                <w:color w:val="000000" w:themeColor="text1"/>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207D59" w:rsidRDefault="00761D32" w:rsidP="009B5270">
            <w:pPr>
              <w:jc w:val="center"/>
              <w:rPr>
                <w:rFonts w:cstheme="minorHAnsi"/>
                <w:color w:val="000000" w:themeColor="text1"/>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207D59" w:rsidRDefault="003A3923" w:rsidP="00F94DE3">
            <w:pPr>
              <w:jc w:val="center"/>
              <w:rPr>
                <w:rFonts w:cstheme="minorHAnsi"/>
                <w:color w:val="FF0000"/>
                <w:sz w:val="20"/>
                <w:szCs w:val="20"/>
              </w:rPr>
            </w:pPr>
            <w:r w:rsidRPr="005C2093">
              <w:rPr>
                <w:rFonts w:cstheme="minorHAnsi"/>
                <w:sz w:val="20"/>
                <w:szCs w:val="20"/>
              </w:rPr>
              <w:t>Biggest a</w:t>
            </w:r>
            <w:r w:rsidR="00344B4B" w:rsidRPr="005C2093">
              <w:rPr>
                <w:rFonts w:cstheme="minorHAnsi"/>
                <w:sz w:val="20"/>
                <w:szCs w:val="20"/>
              </w:rPr>
              <w:t>cceleration</w:t>
            </w:r>
          </w:p>
        </w:tc>
      </w:tr>
      <w:tr w:rsidR="00761D32" w:rsidRPr="00E675A8" w:rsidTr="0038441C">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207D59"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207D59"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207D59"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207D59"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207D59" w:rsidRDefault="00761D32" w:rsidP="009B5270">
            <w:pPr>
              <w:jc w:val="center"/>
              <w:rPr>
                <w:rFonts w:cstheme="minorHAnsi"/>
                <w:color w:val="FF0000"/>
                <w:sz w:val="20"/>
                <w:szCs w:val="20"/>
              </w:rPr>
            </w:pPr>
          </w:p>
        </w:tc>
      </w:tr>
      <w:tr w:rsidR="00761D32" w:rsidRPr="00E675A8" w:rsidTr="00ED56A6">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207D59" w:rsidRDefault="00761D32" w:rsidP="009B5270">
            <w:pPr>
              <w:jc w:val="center"/>
              <w:rPr>
                <w:rFonts w:cstheme="minorHAnsi"/>
                <w:color w:val="000000" w:themeColor="text1"/>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207D59" w:rsidRDefault="00761D32" w:rsidP="009B5270">
            <w:pPr>
              <w:jc w:val="center"/>
              <w:rPr>
                <w:rFonts w:cstheme="minorHAnsi"/>
                <w:color w:val="000000" w:themeColor="text1"/>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207D59" w:rsidRDefault="00AC4222" w:rsidP="000421BA">
            <w:pPr>
              <w:jc w:val="center"/>
              <w:rPr>
                <w:rFonts w:cstheme="minorHAnsi"/>
                <w:color w:val="FF0000"/>
                <w:sz w:val="20"/>
                <w:szCs w:val="20"/>
              </w:rPr>
            </w:pPr>
            <w:r w:rsidRPr="00D54108">
              <w:rPr>
                <w:rFonts w:cstheme="minorHAnsi"/>
                <w:sz w:val="20"/>
                <w:szCs w:val="20"/>
              </w:rPr>
              <w:t>Measuring top speed</w:t>
            </w:r>
            <w:r w:rsidR="00732A02" w:rsidRPr="00D54108">
              <w:rPr>
                <w:rFonts w:cstheme="minorHAnsi"/>
                <w:sz w:val="20"/>
                <w:szCs w:val="20"/>
              </w:rPr>
              <w:t xml:space="preserve">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C3021" w:rsidRPr="00207D59" w:rsidRDefault="00081330" w:rsidP="000421BA">
            <w:pPr>
              <w:jc w:val="center"/>
              <w:rPr>
                <w:rFonts w:cstheme="minorHAnsi"/>
                <w:color w:val="FF0000"/>
                <w:sz w:val="20"/>
                <w:szCs w:val="20"/>
              </w:rPr>
            </w:pPr>
            <w:r w:rsidRPr="002A4FF1">
              <w:rPr>
                <w:rFonts w:cstheme="minorHAnsi"/>
                <w:sz w:val="20"/>
                <w:szCs w:val="20"/>
              </w:rPr>
              <w:t>Timing problems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207D59" w:rsidRDefault="00ED56A6" w:rsidP="00004A18">
            <w:pPr>
              <w:spacing w:after="120"/>
              <w:jc w:val="center"/>
              <w:rPr>
                <w:rFonts w:cstheme="minorHAnsi"/>
                <w:color w:val="FF0000"/>
                <w:sz w:val="20"/>
                <w:szCs w:val="20"/>
              </w:rPr>
            </w:pPr>
            <w:r w:rsidRPr="00207D59">
              <w:rPr>
                <w:noProof/>
                <w:color w:val="FF0000"/>
                <w:sz w:val="20"/>
                <w:lang w:eastAsia="en-GB"/>
              </w:rPr>
              <mc:AlternateContent>
                <mc:Choice Requires="wps">
                  <w:drawing>
                    <wp:anchor distT="0" distB="0" distL="114300" distR="114300" simplePos="0" relativeHeight="251717632" behindDoc="0" locked="0" layoutInCell="1" allowOverlap="1">
                      <wp:simplePos x="0" y="0"/>
                      <wp:positionH relativeFrom="column">
                        <wp:posOffset>125095</wp:posOffset>
                      </wp:positionH>
                      <wp:positionV relativeFrom="paragraph">
                        <wp:posOffset>13970</wp:posOffset>
                      </wp:positionV>
                      <wp:extent cx="120015" cy="130810"/>
                      <wp:effectExtent l="0" t="0" r="0" b="2540"/>
                      <wp:wrapNone/>
                      <wp:docPr id="30" name="Text Box 30"/>
                      <wp:cNvGraphicFramePr/>
                      <a:graphic xmlns:a="http://schemas.openxmlformats.org/drawingml/2006/main">
                        <a:graphicData uri="http://schemas.microsoft.com/office/word/2010/wordprocessingShape">
                          <wps:wsp>
                            <wps:cNvSpPr txBox="1"/>
                            <wps:spPr>
                              <a:xfrm>
                                <a:off x="0" y="0"/>
                                <a:ext cx="120015" cy="130810"/>
                              </a:xfrm>
                              <a:prstGeom prst="rect">
                                <a:avLst/>
                              </a:prstGeom>
                              <a:solidFill>
                                <a:schemeClr val="accent4">
                                  <a:lumMod val="75000"/>
                                </a:schemeClr>
                              </a:solidFill>
                              <a:ln w="6350">
                                <a:noFill/>
                              </a:ln>
                            </wps:spPr>
                            <wps:txbx>
                              <w:txbxContent>
                                <w:p w:rsidR="00004A18" w:rsidRPr="00004A18" w:rsidRDefault="00004A18" w:rsidP="00004A18">
                                  <w:pPr>
                                    <w:jc w:val="center"/>
                                    <w:rPr>
                                      <w:rFonts w:cstheme="minorHAnsi"/>
                                      <w:b/>
                                      <w:color w:val="FFFFFF" w:themeColor="background1"/>
                                      <w:sz w:val="16"/>
                                      <w:szCs w:val="16"/>
                                    </w:rPr>
                                  </w:pPr>
                                  <w:r w:rsidRPr="00004A18">
                                    <w:rPr>
                                      <w:rFonts w:cstheme="minorHAnsi"/>
                                      <w:b/>
                                      <w:color w:val="FFFFFF" w:themeColor="background1"/>
                                      <w:sz w:val="16"/>
                                      <w:szCs w:val="16"/>
                                    </w:rPr>
                                    <w:t>B</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33" type="#_x0000_t202" style="position:absolute;left:0;text-align:left;margin-left:9.85pt;margin-top:1.1pt;width:9.45pt;height:10.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" fillcolor="#5f497a [2407]" stroked="f" strokeweight=".5pt">
                      <v:textbox inset="0,0,0,0">
                        <w:txbxContent>
                          <w:p w:rsidR="00004A18" w:rsidRPr="00004A18" w:rsidRDefault="00004A18" w:rsidP="00004A18">
                            <w:pPr>
                              <w:jc w:val="center"/>
                              <w:rPr>
                                <w:rFonts w:cstheme="minorHAnsi"/>
                                <w:b/>
                                <w:color w:val="FFFFFF" w:themeColor="background1"/>
                                <w:sz w:val="16"/>
                                <w:szCs w:val="16"/>
                              </w:rPr>
                            </w:pPr>
                            <w:r w:rsidRPr="00004A18">
                              <w:rPr>
                                <w:rFonts w:cstheme="minorHAnsi"/>
                                <w:b/>
                                <w:color w:val="FFFFFF" w:themeColor="background1"/>
                                <w:sz w:val="16"/>
                                <w:szCs w:val="16"/>
                              </w:rPr>
                              <w:t>B</w:t>
                            </w:r>
                          </w:p>
                        </w:txbxContent>
                      </v:textbox>
                    </v:shape>
                  </w:pict>
                </mc:Fallback>
              </mc:AlternateContent>
            </w:r>
            <w:r w:rsidR="00004A18" w:rsidRPr="00207D59">
              <w:rPr>
                <w:rFonts w:cstheme="minorHAnsi"/>
                <w:color w:val="FF0000"/>
                <w:sz w:val="20"/>
                <w:szCs w:val="20"/>
              </w:rPr>
              <w:t xml:space="preserve"> </w:t>
            </w:r>
            <w:r w:rsidR="005743AC" w:rsidRPr="005C2093">
              <w:rPr>
                <w:rFonts w:cstheme="minorHAnsi"/>
                <w:sz w:val="20"/>
                <w:szCs w:val="20"/>
              </w:rPr>
              <w:t>Is it accelerating?</w:t>
            </w:r>
            <w:r w:rsidR="00004A18" w:rsidRPr="005C2093">
              <w:rPr>
                <w:rFonts w:cstheme="minorHAnsi"/>
                <w:sz w:val="20"/>
                <w:szCs w:val="20"/>
              </w:rPr>
              <w:t xml:space="preserve"> </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674711" w:rsidRDefault="00674711" w:rsidP="00761D32">
      <w:pPr>
        <w:spacing w:after="200" w:line="276" w:lineRule="auto"/>
      </w:pPr>
    </w:p>
    <w:p w:rsidR="00674711" w:rsidRDefault="00674711">
      <w:pPr>
        <w:spacing w:after="200" w:line="276" w:lineRule="auto"/>
      </w:pPr>
      <w:r>
        <w:br w:type="page"/>
      </w:r>
      <w:bookmarkStart w:id="0" w:name="_GoBack"/>
      <w:bookmarkEnd w:id="0"/>
    </w:p>
    <w:tbl>
      <w:tblPr>
        <w:tblStyle w:val="TableGrid"/>
        <w:tblW w:w="0" w:type="auto"/>
        <w:tblLook w:val="04A0" w:firstRow="1" w:lastRow="0" w:firstColumn="1" w:lastColumn="0" w:noHBand="0" w:noVBand="1"/>
      </w:tblPr>
      <w:tblGrid>
        <w:gridCol w:w="2789"/>
        <w:gridCol w:w="2789"/>
        <w:gridCol w:w="2790"/>
        <w:gridCol w:w="2790"/>
        <w:gridCol w:w="2790"/>
      </w:tblGrid>
      <w:tr w:rsidR="00674711" w:rsidRPr="00D2452D" w:rsidTr="00D2452D">
        <w:trPr>
          <w:trHeight w:hRule="exact" w:val="340"/>
        </w:trPr>
        <w:tc>
          <w:tcPr>
            <w:tcW w:w="2789" w:type="dxa"/>
            <w:tcBorders>
              <w:bottom w:val="nil"/>
            </w:tcBorders>
            <w:shd w:val="clear" w:color="auto" w:fill="E5DFEC" w:themeFill="accent4" w:themeFillTint="33"/>
            <w:vAlign w:val="center"/>
          </w:tcPr>
          <w:p w:rsidR="00674711" w:rsidRPr="00D2452D" w:rsidRDefault="00674711" w:rsidP="00674711">
            <w:pPr>
              <w:jc w:val="center"/>
              <w:rPr>
                <w:rFonts w:cstheme="minorHAnsi"/>
                <w:b/>
              </w:rPr>
            </w:pPr>
            <w:r w:rsidRPr="00D2452D">
              <w:rPr>
                <w:rFonts w:cstheme="minorHAnsi"/>
                <w:b/>
              </w:rPr>
              <w:lastRenderedPageBreak/>
              <w:t>High speed one</w:t>
            </w:r>
          </w:p>
        </w:tc>
        <w:tc>
          <w:tcPr>
            <w:tcW w:w="2789" w:type="dxa"/>
            <w:tcBorders>
              <w:bottom w:val="nil"/>
            </w:tcBorders>
            <w:shd w:val="clear" w:color="auto" w:fill="E5DFEC" w:themeFill="accent4" w:themeFillTint="33"/>
            <w:vAlign w:val="center"/>
          </w:tcPr>
          <w:p w:rsidR="00674711" w:rsidRPr="00D2452D" w:rsidRDefault="00674711" w:rsidP="00674711">
            <w:pPr>
              <w:jc w:val="center"/>
              <w:rPr>
                <w:rFonts w:cstheme="minorHAnsi"/>
                <w:b/>
              </w:rPr>
            </w:pPr>
            <w:r w:rsidRPr="00D2452D">
              <w:rPr>
                <w:rFonts w:cstheme="minorHAnsi"/>
                <w:b/>
              </w:rPr>
              <w:t>High speed two</w:t>
            </w:r>
          </w:p>
        </w:tc>
        <w:tc>
          <w:tcPr>
            <w:tcW w:w="2790" w:type="dxa"/>
            <w:tcBorders>
              <w:bottom w:val="nil"/>
            </w:tcBorders>
            <w:shd w:val="clear" w:color="auto" w:fill="E5DFEC" w:themeFill="accent4" w:themeFillTint="33"/>
            <w:vAlign w:val="center"/>
          </w:tcPr>
          <w:p w:rsidR="00674711" w:rsidRPr="00D2452D" w:rsidRDefault="00674711" w:rsidP="00674711">
            <w:pPr>
              <w:jc w:val="center"/>
              <w:rPr>
                <w:rFonts w:cstheme="minorHAnsi"/>
                <w:b/>
              </w:rPr>
            </w:pPr>
            <w:r w:rsidRPr="00D2452D">
              <w:rPr>
                <w:rFonts w:cstheme="minorHAnsi"/>
                <w:b/>
              </w:rPr>
              <w:t>Moving things</w:t>
            </w:r>
          </w:p>
        </w:tc>
        <w:tc>
          <w:tcPr>
            <w:tcW w:w="2790" w:type="dxa"/>
            <w:tcBorders>
              <w:bottom w:val="nil"/>
            </w:tcBorders>
            <w:shd w:val="clear" w:color="auto" w:fill="E5DFEC" w:themeFill="accent4" w:themeFillTint="33"/>
            <w:vAlign w:val="center"/>
          </w:tcPr>
          <w:p w:rsidR="00674711" w:rsidRPr="00D2452D" w:rsidRDefault="00674711" w:rsidP="00674711">
            <w:pPr>
              <w:jc w:val="center"/>
              <w:rPr>
                <w:rFonts w:cstheme="minorHAnsi"/>
                <w:b/>
              </w:rPr>
            </w:pPr>
            <w:r w:rsidRPr="00D2452D">
              <w:rPr>
                <w:rFonts w:cstheme="minorHAnsi"/>
                <w:b/>
              </w:rPr>
              <w:t>100m world record</w:t>
            </w:r>
          </w:p>
        </w:tc>
        <w:tc>
          <w:tcPr>
            <w:tcW w:w="2790" w:type="dxa"/>
            <w:tcBorders>
              <w:bottom w:val="nil"/>
            </w:tcBorders>
            <w:shd w:val="clear" w:color="auto" w:fill="E5DFEC" w:themeFill="accent4" w:themeFillTint="33"/>
            <w:vAlign w:val="center"/>
          </w:tcPr>
          <w:p w:rsidR="00674711" w:rsidRPr="00D2452D" w:rsidRDefault="00674711" w:rsidP="00674711">
            <w:pPr>
              <w:jc w:val="center"/>
              <w:rPr>
                <w:rFonts w:cstheme="minorHAnsi"/>
                <w:b/>
              </w:rPr>
            </w:pPr>
            <w:r w:rsidRPr="00D2452D">
              <w:rPr>
                <w:rFonts w:cstheme="minorHAnsi"/>
                <w:b/>
              </w:rPr>
              <w:t>Speed or acceleration?</w:t>
            </w:r>
          </w:p>
        </w:tc>
      </w:tr>
      <w:tr w:rsidR="00674711" w:rsidTr="00040CE9">
        <w:trPr>
          <w:trHeight w:hRule="exact" w:val="3515"/>
        </w:trPr>
        <w:tc>
          <w:tcPr>
            <w:tcW w:w="2789" w:type="dxa"/>
            <w:tcBorders>
              <w:top w:val="nil"/>
              <w:bottom w:val="nil"/>
            </w:tcBorders>
            <w:vAlign w:val="center"/>
          </w:tcPr>
          <w:p w:rsidR="00674711" w:rsidRDefault="00D2452D" w:rsidP="00A34AD2">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8656" behindDoc="0" locked="0" layoutInCell="1" allowOverlap="1">
                  <wp:simplePos x="0" y="0"/>
                  <wp:positionH relativeFrom="column">
                    <wp:posOffset>1270</wp:posOffset>
                  </wp:positionH>
                  <wp:positionV relativeFrom="paragraph">
                    <wp:posOffset>26035</wp:posOffset>
                  </wp:positionV>
                  <wp:extent cx="1524000" cy="2159635"/>
                  <wp:effectExtent l="19050" t="19050" r="19050" b="120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74EED5.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07391" behindDoc="0" locked="0" layoutInCell="1" allowOverlap="1">
                  <wp:simplePos x="0" y="0"/>
                  <wp:positionH relativeFrom="column">
                    <wp:posOffset>83820</wp:posOffset>
                  </wp:positionH>
                  <wp:positionV relativeFrom="paragraph">
                    <wp:posOffset>45085</wp:posOffset>
                  </wp:positionV>
                  <wp:extent cx="1519555" cy="2159635"/>
                  <wp:effectExtent l="19050" t="19050" r="2349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74CE20.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55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674711" w:rsidRDefault="005C027B" w:rsidP="00A34AD2">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20704" behindDoc="0" locked="0" layoutInCell="1" allowOverlap="1">
                  <wp:simplePos x="0" y="0"/>
                  <wp:positionH relativeFrom="column">
                    <wp:posOffset>14605</wp:posOffset>
                  </wp:positionH>
                  <wp:positionV relativeFrom="paragraph">
                    <wp:posOffset>22225</wp:posOffset>
                  </wp:positionV>
                  <wp:extent cx="1514475" cy="2159635"/>
                  <wp:effectExtent l="19050" t="19050" r="28575" b="1206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6747673.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447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9680" behindDoc="0" locked="0" layoutInCell="1" allowOverlap="1">
                  <wp:simplePos x="0" y="0"/>
                  <wp:positionH relativeFrom="column">
                    <wp:posOffset>79375</wp:posOffset>
                  </wp:positionH>
                  <wp:positionV relativeFrom="paragraph">
                    <wp:posOffset>49530</wp:posOffset>
                  </wp:positionV>
                  <wp:extent cx="1531620" cy="2159635"/>
                  <wp:effectExtent l="19050" t="19050" r="11430" b="120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74E1C4.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162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674711" w:rsidRDefault="00A34AD2" w:rsidP="00A34AD2">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6742330.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74711" w:rsidRDefault="00A275EB" w:rsidP="00A34AD2">
            <w:pPr>
              <w:jc w:val="center"/>
              <w:rPr>
                <w:b/>
                <w:color w:val="5F497A" w:themeColor="accent4" w:themeShade="BF"/>
                <w:sz w:val="24"/>
              </w:rPr>
            </w:pPr>
            <w:r>
              <w:rPr>
                <w:b/>
                <w:noProof/>
                <w:color w:val="5F497A" w:themeColor="accent4" w:themeShade="BF"/>
                <w:sz w:val="24"/>
                <w:lang w:eastAsia="en-GB"/>
              </w:rPr>
              <w:drawing>
                <wp:inline distT="0" distB="0" distL="0" distR="0">
                  <wp:extent cx="1522242" cy="2160000"/>
                  <wp:effectExtent l="19050" t="19050" r="2095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7C6199.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224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74711" w:rsidRDefault="002A30AD" w:rsidP="00A34AD2">
            <w:pPr>
              <w:jc w:val="center"/>
              <w:rPr>
                <w:b/>
                <w:color w:val="5F497A" w:themeColor="accent4" w:themeShade="BF"/>
                <w:sz w:val="24"/>
              </w:rPr>
            </w:pPr>
            <w:r>
              <w:rPr>
                <w:b/>
                <w:noProof/>
                <w:color w:val="5F497A" w:themeColor="accent4" w:themeShade="BF"/>
                <w:sz w:val="24"/>
                <w:lang w:eastAsia="en-GB"/>
              </w:rPr>
              <w:drawing>
                <wp:inline distT="0" distB="0" distL="0" distR="0">
                  <wp:extent cx="1529422" cy="2160000"/>
                  <wp:effectExtent l="19050" t="19050" r="1397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87C7980.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9422" cy="2160000"/>
                          </a:xfrm>
                          <a:prstGeom prst="rect">
                            <a:avLst/>
                          </a:prstGeom>
                          <a:ln w="6350">
                            <a:solidFill>
                              <a:schemeClr val="accent4">
                                <a:lumMod val="50000"/>
                              </a:schemeClr>
                            </a:solidFill>
                          </a:ln>
                        </pic:spPr>
                      </pic:pic>
                    </a:graphicData>
                  </a:graphic>
                </wp:inline>
              </w:drawing>
            </w:r>
          </w:p>
        </w:tc>
      </w:tr>
      <w:tr w:rsidR="00674711" w:rsidTr="00D2452D">
        <w:trPr>
          <w:trHeight w:hRule="exact" w:val="454"/>
        </w:trPr>
        <w:tc>
          <w:tcPr>
            <w:tcW w:w="2789" w:type="dxa"/>
            <w:tcBorders>
              <w:top w:val="nil"/>
              <w:bottom w:val="single" w:sz="4" w:space="0" w:color="auto"/>
            </w:tcBorders>
            <w:shd w:val="clear" w:color="auto" w:fill="E5DFEC" w:themeFill="accent4" w:themeFillTint="33"/>
            <w:vAlign w:val="center"/>
          </w:tcPr>
          <w:p w:rsidR="00D2452D" w:rsidRPr="00EA6AA1" w:rsidRDefault="00D2452D" w:rsidP="005C027B">
            <w:pPr>
              <w:spacing w:after="240" w:line="276" w:lineRule="auto"/>
              <w:jc w:val="center"/>
            </w:pPr>
            <w:r>
              <w:t>Two tier multiple choice</w:t>
            </w:r>
          </w:p>
        </w:tc>
        <w:tc>
          <w:tcPr>
            <w:tcW w:w="2789" w:type="dxa"/>
            <w:tcBorders>
              <w:top w:val="nil"/>
              <w:bottom w:val="single" w:sz="4" w:space="0" w:color="auto"/>
            </w:tcBorders>
            <w:shd w:val="clear" w:color="auto" w:fill="E5DFEC" w:themeFill="accent4" w:themeFillTint="33"/>
            <w:vAlign w:val="center"/>
          </w:tcPr>
          <w:p w:rsidR="00674711" w:rsidRPr="00EA6AA1" w:rsidRDefault="005C027B" w:rsidP="00674711">
            <w:pPr>
              <w:spacing w:after="20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674711" w:rsidRPr="00EA6AA1" w:rsidRDefault="00A34AD2" w:rsidP="00674711">
            <w:pPr>
              <w:spacing w:after="20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674711" w:rsidRPr="00EA6AA1" w:rsidRDefault="003D2228" w:rsidP="008203CD">
            <w:pPr>
              <w:spacing w:after="200" w:line="276" w:lineRule="auto"/>
              <w:jc w:val="center"/>
            </w:pPr>
            <w:r>
              <w:t>Focused cloze</w:t>
            </w:r>
          </w:p>
        </w:tc>
        <w:tc>
          <w:tcPr>
            <w:tcW w:w="2790" w:type="dxa"/>
            <w:tcBorders>
              <w:top w:val="nil"/>
              <w:bottom w:val="single" w:sz="4" w:space="0" w:color="auto"/>
            </w:tcBorders>
            <w:shd w:val="clear" w:color="auto" w:fill="E5DFEC" w:themeFill="accent4" w:themeFillTint="33"/>
            <w:vAlign w:val="center"/>
          </w:tcPr>
          <w:p w:rsidR="00674711" w:rsidRPr="00EA6AA1" w:rsidRDefault="002A30AD" w:rsidP="00674711">
            <w:pPr>
              <w:spacing w:after="200" w:line="276" w:lineRule="auto"/>
              <w:jc w:val="center"/>
            </w:pPr>
            <w:r>
              <w:t>Focused cloze</w:t>
            </w:r>
          </w:p>
        </w:tc>
      </w:tr>
      <w:tr w:rsidR="00674711" w:rsidRPr="00D2452D" w:rsidTr="00D2452D">
        <w:trPr>
          <w:trHeight w:hRule="exact" w:val="340"/>
        </w:trPr>
        <w:tc>
          <w:tcPr>
            <w:tcW w:w="2789" w:type="dxa"/>
            <w:tcBorders>
              <w:bottom w:val="nil"/>
            </w:tcBorders>
            <w:shd w:val="clear" w:color="auto" w:fill="E5DFEC" w:themeFill="accent4" w:themeFillTint="33"/>
            <w:vAlign w:val="center"/>
          </w:tcPr>
          <w:p w:rsidR="00674711" w:rsidRPr="00D2452D" w:rsidRDefault="00674711" w:rsidP="00674711">
            <w:pPr>
              <w:spacing w:line="276" w:lineRule="auto"/>
              <w:jc w:val="center"/>
              <w:rPr>
                <w:b/>
              </w:rPr>
            </w:pPr>
            <w:r w:rsidRPr="00D2452D">
              <w:rPr>
                <w:rFonts w:cstheme="minorHAnsi"/>
                <w:b/>
              </w:rPr>
              <w:t>Acceleration</w:t>
            </w:r>
          </w:p>
        </w:tc>
        <w:tc>
          <w:tcPr>
            <w:tcW w:w="2789" w:type="dxa"/>
            <w:tcBorders>
              <w:bottom w:val="nil"/>
            </w:tcBorders>
            <w:shd w:val="clear" w:color="auto" w:fill="E5DFEC" w:themeFill="accent4" w:themeFillTint="33"/>
            <w:vAlign w:val="center"/>
          </w:tcPr>
          <w:p w:rsidR="00674711" w:rsidRPr="00D2452D" w:rsidRDefault="00674711" w:rsidP="00674711">
            <w:pPr>
              <w:spacing w:line="276" w:lineRule="auto"/>
              <w:jc w:val="center"/>
              <w:rPr>
                <w:b/>
              </w:rPr>
            </w:pPr>
            <w:r w:rsidRPr="00D2452D">
              <w:rPr>
                <w:rFonts w:cstheme="minorHAnsi"/>
                <w:b/>
              </w:rPr>
              <w:t>Biggest acceleration</w:t>
            </w:r>
          </w:p>
        </w:tc>
        <w:tc>
          <w:tcPr>
            <w:tcW w:w="2790" w:type="dxa"/>
            <w:tcBorders>
              <w:bottom w:val="nil"/>
            </w:tcBorders>
            <w:shd w:val="clear" w:color="auto" w:fill="B2A1C7" w:themeFill="accent4" w:themeFillTint="99"/>
            <w:vAlign w:val="center"/>
          </w:tcPr>
          <w:p w:rsidR="00674711" w:rsidRPr="00D2452D" w:rsidRDefault="00674711" w:rsidP="00674711">
            <w:pPr>
              <w:jc w:val="center"/>
              <w:rPr>
                <w:rFonts w:cstheme="minorHAnsi"/>
                <w:b/>
              </w:rPr>
            </w:pPr>
            <w:r w:rsidRPr="00D2452D">
              <w:rPr>
                <w:rFonts w:cstheme="minorHAnsi"/>
                <w:b/>
              </w:rPr>
              <w:t xml:space="preserve">Measuring top speed </w:t>
            </w:r>
          </w:p>
        </w:tc>
        <w:tc>
          <w:tcPr>
            <w:tcW w:w="2790" w:type="dxa"/>
            <w:tcBorders>
              <w:bottom w:val="nil"/>
            </w:tcBorders>
            <w:shd w:val="clear" w:color="auto" w:fill="B2A1C7" w:themeFill="accent4" w:themeFillTint="99"/>
            <w:vAlign w:val="center"/>
          </w:tcPr>
          <w:p w:rsidR="00674711" w:rsidRPr="00D2452D" w:rsidRDefault="00674711" w:rsidP="00674711">
            <w:pPr>
              <w:jc w:val="center"/>
              <w:rPr>
                <w:rFonts w:cstheme="minorHAnsi"/>
                <w:b/>
              </w:rPr>
            </w:pPr>
            <w:r w:rsidRPr="00D2452D">
              <w:rPr>
                <w:rFonts w:cstheme="minorHAnsi"/>
                <w:b/>
              </w:rPr>
              <w:t>Timing problems</w:t>
            </w:r>
          </w:p>
        </w:tc>
        <w:tc>
          <w:tcPr>
            <w:tcW w:w="2790" w:type="dxa"/>
            <w:tcBorders>
              <w:bottom w:val="nil"/>
            </w:tcBorders>
            <w:shd w:val="clear" w:color="auto" w:fill="B2A1C7" w:themeFill="accent4" w:themeFillTint="99"/>
            <w:vAlign w:val="center"/>
          </w:tcPr>
          <w:p w:rsidR="00674711" w:rsidRPr="00D2452D" w:rsidRDefault="00674711" w:rsidP="00674711">
            <w:pPr>
              <w:jc w:val="center"/>
              <w:rPr>
                <w:rFonts w:cstheme="minorHAnsi"/>
                <w:b/>
              </w:rPr>
            </w:pPr>
            <w:r w:rsidRPr="00D2452D">
              <w:rPr>
                <w:rFonts w:cstheme="minorHAnsi"/>
                <w:b/>
              </w:rPr>
              <w:t xml:space="preserve">Is it accelerating? </w:t>
            </w:r>
          </w:p>
        </w:tc>
      </w:tr>
      <w:tr w:rsidR="00674711" w:rsidTr="004E4F73">
        <w:trPr>
          <w:trHeight w:hRule="exact" w:val="3515"/>
        </w:trPr>
        <w:tc>
          <w:tcPr>
            <w:tcW w:w="2789" w:type="dxa"/>
            <w:tcBorders>
              <w:top w:val="nil"/>
              <w:bottom w:val="nil"/>
            </w:tcBorders>
            <w:vAlign w:val="center"/>
          </w:tcPr>
          <w:p w:rsidR="00674711" w:rsidRPr="00FC1013" w:rsidRDefault="00984DC5" w:rsidP="00A34AD2">
            <w:pPr>
              <w:jc w:val="center"/>
            </w:pPr>
            <w:r>
              <w:rPr>
                <w:noProof/>
                <w:lang w:eastAsia="en-GB"/>
              </w:rPr>
              <w:drawing>
                <wp:anchor distT="0" distB="0" distL="114300" distR="114300" simplePos="0" relativeHeight="251722752" behindDoc="0" locked="0" layoutInCell="1" allowOverlap="1">
                  <wp:simplePos x="0" y="0"/>
                  <wp:positionH relativeFrom="column">
                    <wp:posOffset>66675</wp:posOffset>
                  </wp:positionH>
                  <wp:positionV relativeFrom="paragraph">
                    <wp:posOffset>43815</wp:posOffset>
                  </wp:positionV>
                  <wp:extent cx="1517650" cy="2159635"/>
                  <wp:effectExtent l="19050" t="19050" r="25400"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87CBAA1.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1765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3776" behindDoc="0" locked="0" layoutInCell="1" allowOverlap="1">
                  <wp:simplePos x="0" y="0"/>
                  <wp:positionH relativeFrom="column">
                    <wp:posOffset>-13335</wp:posOffset>
                  </wp:positionH>
                  <wp:positionV relativeFrom="paragraph">
                    <wp:posOffset>29210</wp:posOffset>
                  </wp:positionV>
                  <wp:extent cx="1525905" cy="2159635"/>
                  <wp:effectExtent l="19050" t="19050" r="17145" b="1206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87C64DC.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590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1728" behindDoc="0" locked="0" layoutInCell="1" allowOverlap="1">
                  <wp:simplePos x="0" y="0"/>
                  <wp:positionH relativeFrom="column">
                    <wp:posOffset>97790</wp:posOffset>
                  </wp:positionH>
                  <wp:positionV relativeFrom="paragraph">
                    <wp:posOffset>63500</wp:posOffset>
                  </wp:positionV>
                  <wp:extent cx="1524635" cy="2159635"/>
                  <wp:effectExtent l="19050" t="19050" r="18415" b="120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87C22B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674711" w:rsidRPr="00FC1013" w:rsidRDefault="00734F4A" w:rsidP="00A34AD2">
            <w:pPr>
              <w:jc w:val="center"/>
            </w:pPr>
            <w:r>
              <w:rPr>
                <w:noProof/>
                <w:lang w:eastAsia="en-GB"/>
              </w:rPr>
              <w:drawing>
                <wp:anchor distT="0" distB="0" distL="114300" distR="114300" simplePos="0" relativeHeight="251724800" behindDoc="0" locked="0" layoutInCell="1" allowOverlap="1">
                  <wp:simplePos x="0" y="0"/>
                  <wp:positionH relativeFrom="column">
                    <wp:posOffset>82550</wp:posOffset>
                  </wp:positionH>
                  <wp:positionV relativeFrom="paragraph">
                    <wp:posOffset>34925</wp:posOffset>
                  </wp:positionV>
                  <wp:extent cx="1528445" cy="2159635"/>
                  <wp:effectExtent l="19050" t="19050" r="14605" b="120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87CB58C.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844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5824" behindDoc="0" locked="0" layoutInCell="1" allowOverlap="1">
                  <wp:simplePos x="0" y="0"/>
                  <wp:positionH relativeFrom="column">
                    <wp:posOffset>38735</wp:posOffset>
                  </wp:positionH>
                  <wp:positionV relativeFrom="paragraph">
                    <wp:posOffset>13335</wp:posOffset>
                  </wp:positionV>
                  <wp:extent cx="1522095" cy="2159635"/>
                  <wp:effectExtent l="19050" t="19050" r="20955" b="120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87C44BD.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209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674711" w:rsidRPr="00FC1013" w:rsidRDefault="008203CD" w:rsidP="00A34AD2">
            <w:pPr>
              <w:jc w:val="center"/>
            </w:pPr>
            <w:r>
              <w:rPr>
                <w:b/>
                <w:noProof/>
                <w:color w:val="5F497A" w:themeColor="accent4" w:themeShade="BF"/>
                <w:sz w:val="24"/>
                <w:lang w:eastAsia="en-GB"/>
              </w:rPr>
              <w:drawing>
                <wp:inline distT="0" distB="0" distL="0" distR="0" wp14:anchorId="5856FE8E" wp14:editId="1C707630">
                  <wp:extent cx="1516020" cy="2160000"/>
                  <wp:effectExtent l="19050" t="19050" r="27305"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674FDAC.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1602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74711" w:rsidRPr="00FC1013" w:rsidRDefault="00AC4CC6" w:rsidP="00A34AD2">
            <w:pPr>
              <w:jc w:val="center"/>
            </w:pPr>
            <w:r>
              <w:rPr>
                <w:noProof/>
                <w:lang w:eastAsia="en-GB"/>
              </w:rPr>
              <w:drawing>
                <wp:inline distT="0" distB="0" distL="0" distR="0">
                  <wp:extent cx="1524157" cy="2160000"/>
                  <wp:effectExtent l="19050" t="19050" r="1905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87CAF1D.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2415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674711" w:rsidRPr="00FC1013" w:rsidRDefault="005C2093" w:rsidP="00A34AD2">
            <w:pPr>
              <w:jc w:val="center"/>
            </w:pPr>
            <w:r>
              <w:rPr>
                <w:noProof/>
                <w:lang w:eastAsia="en-GB"/>
              </w:rPr>
              <w:drawing>
                <wp:inline distT="0" distB="0" distL="0" distR="0">
                  <wp:extent cx="1512670" cy="2160000"/>
                  <wp:effectExtent l="19050" t="19050" r="11430"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87CC952.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12670" cy="2160000"/>
                          </a:xfrm>
                          <a:prstGeom prst="rect">
                            <a:avLst/>
                          </a:prstGeom>
                          <a:ln w="6350">
                            <a:solidFill>
                              <a:schemeClr val="accent4">
                                <a:lumMod val="50000"/>
                              </a:schemeClr>
                            </a:solidFill>
                          </a:ln>
                        </pic:spPr>
                      </pic:pic>
                    </a:graphicData>
                  </a:graphic>
                </wp:inline>
              </w:drawing>
            </w:r>
          </w:p>
        </w:tc>
      </w:tr>
      <w:tr w:rsidR="00674711" w:rsidTr="00D2452D">
        <w:trPr>
          <w:trHeight w:hRule="exact" w:val="454"/>
        </w:trPr>
        <w:tc>
          <w:tcPr>
            <w:tcW w:w="2789" w:type="dxa"/>
            <w:tcBorders>
              <w:top w:val="nil"/>
            </w:tcBorders>
            <w:shd w:val="clear" w:color="auto" w:fill="E5DFEC" w:themeFill="accent4" w:themeFillTint="33"/>
            <w:vAlign w:val="center"/>
          </w:tcPr>
          <w:p w:rsidR="00674711" w:rsidRPr="00FC1013" w:rsidRDefault="00984DC5" w:rsidP="00674711">
            <w:pPr>
              <w:spacing w:after="200" w:line="276" w:lineRule="auto"/>
              <w:jc w:val="center"/>
            </w:pPr>
            <w:r>
              <w:t>Simple multiple choice</w:t>
            </w:r>
          </w:p>
        </w:tc>
        <w:tc>
          <w:tcPr>
            <w:tcW w:w="2789" w:type="dxa"/>
            <w:tcBorders>
              <w:top w:val="nil"/>
            </w:tcBorders>
            <w:shd w:val="clear" w:color="auto" w:fill="E5DFEC" w:themeFill="accent4" w:themeFillTint="33"/>
            <w:vAlign w:val="center"/>
          </w:tcPr>
          <w:p w:rsidR="00674711" w:rsidRPr="00FC1013" w:rsidRDefault="00734F4A" w:rsidP="00674711">
            <w:pPr>
              <w:spacing w:after="200" w:line="276" w:lineRule="auto"/>
              <w:jc w:val="center"/>
            </w:pPr>
            <w:r>
              <w:t>Two tier multiple choic</w:t>
            </w:r>
            <w:r>
              <w:t>e</w:t>
            </w:r>
          </w:p>
        </w:tc>
        <w:tc>
          <w:tcPr>
            <w:tcW w:w="2790" w:type="dxa"/>
            <w:tcBorders>
              <w:top w:val="nil"/>
            </w:tcBorders>
            <w:shd w:val="clear" w:color="auto" w:fill="B2A1C7" w:themeFill="accent4" w:themeFillTint="99"/>
            <w:vAlign w:val="center"/>
          </w:tcPr>
          <w:p w:rsidR="00674711" w:rsidRPr="008203CD" w:rsidRDefault="008203CD" w:rsidP="008203CD">
            <w:pPr>
              <w:jc w:val="center"/>
              <w:rPr>
                <w:sz w:val="20"/>
                <w:szCs w:val="20"/>
              </w:rPr>
            </w:pPr>
            <w:r w:rsidRPr="008203CD">
              <w:t>Sequencing process:</w:t>
            </w:r>
            <w:r w:rsidRPr="008203CD">
              <w:rPr>
                <w:sz w:val="20"/>
                <w:szCs w:val="20"/>
              </w:rPr>
              <w:t xml:space="preserve"> practical</w:t>
            </w:r>
          </w:p>
        </w:tc>
        <w:tc>
          <w:tcPr>
            <w:tcW w:w="2790" w:type="dxa"/>
            <w:tcBorders>
              <w:top w:val="nil"/>
            </w:tcBorders>
            <w:shd w:val="clear" w:color="auto" w:fill="B2A1C7" w:themeFill="accent4" w:themeFillTint="99"/>
            <w:vAlign w:val="center"/>
          </w:tcPr>
          <w:p w:rsidR="00674711" w:rsidRPr="00FC1013" w:rsidRDefault="00612318" w:rsidP="00612318">
            <w:pPr>
              <w:spacing w:line="276" w:lineRule="auto"/>
              <w:jc w:val="center"/>
            </w:pPr>
            <w:r w:rsidRPr="008203CD">
              <w:t>Sequencing process:</w:t>
            </w:r>
            <w:r w:rsidRPr="008203CD">
              <w:rPr>
                <w:sz w:val="20"/>
                <w:szCs w:val="20"/>
              </w:rPr>
              <w:t xml:space="preserve"> </w:t>
            </w:r>
            <w:r>
              <w:rPr>
                <w:sz w:val="20"/>
                <w:szCs w:val="20"/>
              </w:rPr>
              <w:t>demo.</w:t>
            </w:r>
          </w:p>
        </w:tc>
        <w:tc>
          <w:tcPr>
            <w:tcW w:w="2790" w:type="dxa"/>
            <w:tcBorders>
              <w:top w:val="nil"/>
            </w:tcBorders>
            <w:shd w:val="clear" w:color="auto" w:fill="B2A1C7" w:themeFill="accent4" w:themeFillTint="99"/>
            <w:vAlign w:val="center"/>
          </w:tcPr>
          <w:p w:rsidR="00674711" w:rsidRPr="00FC1013" w:rsidRDefault="00674711" w:rsidP="00674711">
            <w:pPr>
              <w:spacing w:after="200" w:line="276" w:lineRule="auto"/>
              <w:jc w:val="cente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B26FAD" w:rsidRDefault="00B26FAD" w:rsidP="00B26FAD">
      <w:pPr>
        <w:spacing w:after="180"/>
      </w:pPr>
      <w:r>
        <w:t>If we want to explain why objects move as they do, we first need to be able to describe motion clearly and accurately.</w:t>
      </w:r>
    </w:p>
    <w:p w:rsidR="00B26FAD" w:rsidRDefault="00B26FAD" w:rsidP="00B26FAD">
      <w:pPr>
        <w:spacing w:after="180"/>
      </w:pPr>
      <w:r>
        <w:t>One useful measure is the distance an object has travelled since a chosen starting moment.</w:t>
      </w:r>
    </w:p>
    <w:p w:rsidR="00B26FAD" w:rsidRDefault="00B26FAD" w:rsidP="00B26FAD">
      <w:pPr>
        <w:spacing w:after="180"/>
      </w:pPr>
      <w:r>
        <w:t>Another is the speed of an object.</w:t>
      </w:r>
      <w:r w:rsidR="00677052">
        <w:t xml:space="preserve"> </w:t>
      </w:r>
      <w:r>
        <w:t>The speed of an object is a measure of how far it moves in a given time interval.</w:t>
      </w:r>
      <w:r w:rsidR="00677052">
        <w:t xml:space="preserve"> </w:t>
      </w:r>
      <w:r>
        <w:t>An object’s speed might change during a given time interval, so what we measure is really its average speed during that time interval.</w:t>
      </w:r>
      <w:r w:rsidR="00677052">
        <w:t xml:space="preserve"> </w:t>
      </w:r>
      <w:r>
        <w:t>Average speed is defined as: distance travelled</w:t>
      </w:r>
      <w:r w:rsidR="00EB08BC">
        <w:t xml:space="preserve"> </w:t>
      </w:r>
      <w:r w:rsidR="00EB08BC">
        <w:sym w:font="Symbol" w:char="F0B8"/>
      </w:r>
      <w:r w:rsidR="00EB08BC">
        <w:t xml:space="preserve"> </w:t>
      </w:r>
      <w:r>
        <w:t>time taken.</w:t>
      </w:r>
    </w:p>
    <w:p w:rsidR="00B26FAD" w:rsidRDefault="00B26FAD" w:rsidP="00B26FAD">
      <w:pPr>
        <w:spacing w:after="180"/>
      </w:pPr>
      <w:r>
        <w:t>To find the speed of an object at a particular moment in time (its instantaneous speed), we measure its average speed over a very short time interval around that moment.</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C421C1" w:rsidRDefault="00C421C1" w:rsidP="00FE427C">
      <w:pPr>
        <w:spacing w:after="180"/>
      </w:pPr>
      <w:r>
        <w:t xml:space="preserve">When talking about speed the language that we use is important as what is clear to us may be </w:t>
      </w:r>
      <w:r w:rsidR="007260B4">
        <w:t xml:space="preserve">easily </w:t>
      </w:r>
      <w:r>
        <w:t>misunderstood by students. Constant speed may be seen as ‘moving all the time’ and steady speed may be taken as ‘not too fast’.</w:t>
      </w:r>
      <w:r w:rsidR="009D15EB">
        <w:t xml:space="preserve"> Going faster is often seen as ‘catching up’ and when one object overtakes another they are often described as having the same speed at the point of o</w:t>
      </w:r>
      <w:r w:rsidR="001B0CE1">
        <w:t>vertaking</w:t>
      </w:r>
      <w:r w:rsidR="00427D02">
        <w:t xml:space="preserve"> </w:t>
      </w:r>
      <w:r w:rsidR="00427D02">
        <w:fldChar w:fldCharType="begin"/>
      </w:r>
      <w:r w:rsidR="00427D02">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427D02">
        <w:fldChar w:fldCharType="separate"/>
      </w:r>
      <w:r w:rsidR="00427D02">
        <w:rPr>
          <w:noProof/>
        </w:rPr>
        <w:t>(Driver et al., 1994b)</w:t>
      </w:r>
      <w:r w:rsidR="00427D02">
        <w:fldChar w:fldCharType="end"/>
      </w:r>
      <w:r w:rsidR="001B0CE1">
        <w:t>. Making sure that students have a clear qualitative understanding of speed is necessary before introducing quantitative approaches</w:t>
      </w:r>
      <w:r w:rsidR="00427D02">
        <w:t xml:space="preserve"> </w:t>
      </w:r>
      <w:r w:rsidR="00427D02">
        <w:fldChar w:fldCharType="begin"/>
      </w:r>
      <w:r w:rsidR="00427D02">
        <w:instrText xml:space="preserve"> ADDIN EN.CITE &lt;EndNote&gt;&lt;Cite&gt;&lt;Author&gt;Driver&lt;/Author&gt;&lt;Year&gt;1994&lt;/Year&gt;&lt;IDText&gt;Making Sense of Secondary Science: Research into Children&amp;apos;s Ideas&lt;/IDText&gt;&lt;DisplayText&gt;(Driver et al., 1994a)&lt;/DisplayText&gt;&lt;record&gt;&lt;isbn&gt;970415097659&lt;/isbn&gt;&lt;titles&gt;&lt;title&gt;Making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427D02">
        <w:fldChar w:fldCharType="separate"/>
      </w:r>
      <w:r w:rsidR="00427D02">
        <w:rPr>
          <w:noProof/>
        </w:rPr>
        <w:t>(Driver et al., 1994a)</w:t>
      </w:r>
      <w:r w:rsidR="00427D02">
        <w:fldChar w:fldCharType="end"/>
      </w:r>
      <w:r w:rsidR="001B0CE1">
        <w:t>.</w:t>
      </w:r>
    </w:p>
    <w:p w:rsidR="001736A1" w:rsidRDefault="0058166F" w:rsidP="00FE427C">
      <w:pPr>
        <w:spacing w:after="180"/>
      </w:pPr>
      <w:r>
        <w:t xml:space="preserve">In their studies students are required to use graphical and numerical representations to compare and calculate speeds, and sometimes teachers and textbooks put great attention on the mathematical procedures involved rather than first developing a clear conceptual notion of speed </w:t>
      </w:r>
      <w:r w:rsidR="001736A1">
        <w:fldChar w:fldCharType="begin"/>
      </w:r>
      <w:r w:rsidR="001736A1">
        <w:instrText xml:space="preserve"> ADDIN EN.CITE &lt;EndNote&gt;&lt;Cite&gt;&lt;Author&gt;Stump&lt;/Author&gt;&lt;Year&gt;1999&lt;/Year&gt;&lt;IDText&gt;Secondary Mathematics Teachers&amp;apos; Knowledge of Slope&lt;/IDText&gt;&lt;DisplayText&gt;(Stump, 1999; Lingefjard and Farahani, 2018)&lt;/DisplayText&gt;&lt;record&gt;&lt;titles&gt;&lt;title&gt;Secondary Mathematics Teachers&amp;apos; Knowledge of Slope&lt;/title&gt;&lt;secondary-title&gt;Mathematics Education Research Journal&lt;/secondary-title&gt;&lt;/titles&gt;&lt;pages&gt;124-144&lt;/pages&gt;&lt;contributors&gt;&lt;authors&gt;&lt;author&gt;Stump, Sheryl&lt;/author&gt;&lt;/authors&gt;&lt;/contributors&gt;&lt;added-date format="utc"&gt;1548238510&lt;/added-date&gt;&lt;ref-type name="Journal Article"&gt;17&lt;/ref-type&gt;&lt;dates&gt;&lt;year&gt;1999&lt;/year&gt;&lt;/dates&gt;&lt;rec-number&gt;79&lt;/rec-number&gt;&lt;last-updated-date format="utc"&gt;1548238580&lt;/last-updated-date&gt;&lt;volume&gt;11(2)&lt;/volume&gt;&lt;/record&gt;&lt;/Cite&gt;&lt;Cite&gt;&lt;Author&gt;Lingefjard&lt;/Author&gt;&lt;Year&gt;2018&lt;/Year&gt;&lt;IDText&gt;The Elusive Slope&lt;/IDText&gt;&lt;record&gt;&lt;titles&gt;&lt;title&gt;The Elusive Slope&lt;/title&gt;&lt;secondary-title&gt;International Journal of Science and Mathematics Education&lt;/secondary-title&gt;&lt;/titles&gt;&lt;pages&gt;1187-1206&lt;/pages&gt;&lt;contributors&gt;&lt;authors&gt;&lt;author&gt;Lingefjard, Thomas&lt;/author&gt;&lt;author&gt;Farahani, Djamshid&lt;/author&gt;&lt;/authors&gt;&lt;/contributors&gt;&lt;added-date format="utc"&gt;1548237108&lt;/added-date&gt;&lt;ref-type name="Journal Article"&gt;17&lt;/ref-type&gt;&lt;dates&gt;&lt;year&gt;2018&lt;/year&gt;&lt;/dates&gt;&lt;rec-number&gt;76&lt;/rec-number&gt;&lt;last-updated-date format="utc"&gt;1548237491&lt;/last-updated-date&gt;&lt;volume&gt;16&lt;/volume&gt;&lt;/record&gt;&lt;/Cite&gt;&lt;/EndNote&gt;</w:instrText>
      </w:r>
      <w:r w:rsidR="001736A1">
        <w:fldChar w:fldCharType="separate"/>
      </w:r>
      <w:r w:rsidR="001736A1">
        <w:rPr>
          <w:noProof/>
        </w:rPr>
        <w:t>(Stump, 1999; Lingefjard and Farahani, 2018)</w:t>
      </w:r>
      <w:r w:rsidR="001736A1">
        <w:fldChar w:fldCharType="end"/>
      </w:r>
      <w:r w:rsidR="001736A1">
        <w:t xml:space="preserve">. Students have a strong tendency to view </w:t>
      </w:r>
      <w:r w:rsidR="006B5498">
        <w:t xml:space="preserve">motion </w:t>
      </w:r>
      <w:r w:rsidR="001736A1">
        <w:t xml:space="preserve">graphs as pictures and superimpose existing physical knowledge onto the shape of the graph </w:t>
      </w:r>
      <w:r w:rsidR="001736A1">
        <w:fldChar w:fldCharType="begin"/>
      </w:r>
      <w:r w:rsidR="001736A1">
        <w:instrText xml:space="preserve"> ADDIN EN.CITE &lt;EndNote&gt;&lt;Cite&gt;&lt;Author&gt;Clement&lt;/Author&gt;&lt;Year&gt;1986&lt;/Year&gt;&lt;IDText&gt;Adolescents&amp;apos; Graphing Skills: A Descriptive Analysis&lt;/IDText&gt;&lt;DisplayText&gt;(Clement, 1986)&lt;/DisplayText&gt;&lt;record&gt;&lt;titles&gt;&lt;title&gt;Adolescents&amp;apos; Graphing Skills: A Descriptive Analysis&lt;/title&gt;&lt;/titles&gt;&lt;pages&gt;5&lt;/pages&gt;&lt;contributors&gt;&lt;authors&gt;&lt;author&gt;Clement, John&lt;/author&gt;&lt;/authors&gt;&lt;/contributors&gt;&lt;added-date format="utc"&gt;1548237238&lt;/added-date&gt;&lt;pub-location&gt;Cambridge, Mass.&lt;/pub-location&gt;&lt;ref-type name="Report"&gt;27&lt;/ref-type&gt;&lt;dates&gt;&lt;year&gt;1986&lt;/year&gt;&lt;/dates&gt;&lt;rec-number&gt;77&lt;/rec-number&gt;&lt;publisher&gt;Technical Education Research Center&lt;/publisher&gt;&lt;last-updated-date format="utc"&gt;1548237491&lt;/last-updated-date&gt;&lt;/record&gt;&lt;/Cite&gt;&lt;/EndNote&gt;</w:instrText>
      </w:r>
      <w:r w:rsidR="001736A1">
        <w:fldChar w:fldCharType="separate"/>
      </w:r>
      <w:r w:rsidR="001736A1">
        <w:rPr>
          <w:noProof/>
        </w:rPr>
        <w:t>(Clement, 1986)</w:t>
      </w:r>
      <w:r w:rsidR="001736A1">
        <w:fldChar w:fldCharType="end"/>
      </w:r>
      <w:r w:rsidR="001736A1">
        <w:t>.</w:t>
      </w:r>
      <w:r w:rsidR="00C70FF5">
        <w:t xml:space="preserve"> To get from the ideas that a graph is a picture to understanding </w:t>
      </w:r>
      <w:r w:rsidR="009214E0">
        <w:t xml:space="preserve">how </w:t>
      </w:r>
      <w:r w:rsidR="00C70FF5">
        <w:t xml:space="preserve">motion graphs </w:t>
      </w:r>
      <w:r w:rsidR="009214E0">
        <w:t>depict</w:t>
      </w:r>
      <w:r w:rsidR="00C70FF5">
        <w:t xml:space="preserve"> relationships </w:t>
      </w:r>
      <w:r w:rsidR="009214E0">
        <w:t>between</w:t>
      </w:r>
      <w:r w:rsidR="00C70FF5">
        <w:t xml:space="preserve"> values, students </w:t>
      </w:r>
      <w:r w:rsidR="009214E0">
        <w:t xml:space="preserve">should, before tackling motion graphs, be able to explain how speed relates to distance and time and have experience of measuring speed and interpreting observations. </w:t>
      </w:r>
    </w:p>
    <w:p w:rsidR="0058166F" w:rsidRDefault="001736A1" w:rsidP="00FE427C">
      <w:pPr>
        <w:spacing w:after="180"/>
      </w:pPr>
      <w:r>
        <w:t>‘</w:t>
      </w:r>
      <w:r w:rsidR="00C70FF5">
        <w:t>[Students]</w:t>
      </w:r>
      <w:r>
        <w:t xml:space="preserve"> need more than a routine manipulation of numbers. They need to think of an object at a greater speed both getting to a particular point in a shorter time and going further in the same time, so as to have an understanding of the practical implications of speed as distance covered in a unit time.’ </w:t>
      </w:r>
      <w:r w:rsidR="00003593">
        <w:fldChar w:fldCharType="begin"/>
      </w:r>
      <w:r w:rsidR="00427D02">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003593">
        <w:fldChar w:fldCharType="separate"/>
      </w:r>
      <w:r w:rsidR="00427D02">
        <w:rPr>
          <w:noProof/>
        </w:rPr>
        <w:t>(Driver et al., 1994b)</w:t>
      </w:r>
      <w:r w:rsidR="00003593">
        <w:fldChar w:fldCharType="end"/>
      </w:r>
      <w:r w:rsidR="00F84739">
        <w:t xml:space="preserve"> </w:t>
      </w:r>
    </w:p>
    <w:p w:rsidR="00DA4FB2" w:rsidRDefault="008B55A4" w:rsidP="00DA4FB2">
      <w:pPr>
        <w:spacing w:after="180"/>
      </w:pPr>
      <w:r>
        <w:t xml:space="preserve">Practical work gives students the opportunity to measure </w:t>
      </w:r>
      <w:r w:rsidR="0026271A">
        <w:t xml:space="preserve">distance and time in order to calculate </w:t>
      </w:r>
      <w:r>
        <w:t xml:space="preserve">average speeds of moving objects and to observe their motion in detail </w:t>
      </w:r>
      <w:r>
        <w:fldChar w:fldCharType="begin"/>
      </w:r>
      <w:r w:rsidR="00427D02">
        <w:instrText xml:space="preserve"> ADDIN EN.CITE &lt;EndNote&gt;&lt;Cite&gt;&lt;Author&gt;Kibble&lt;/Author&gt;&lt;Year&gt;2011&lt;/Year&gt;&lt;IDText&gt;Forces&lt;/IDText&gt;&lt;DisplayText&gt;(Kibble, 2011; Driver et al., 1994b)&lt;/DisplayText&gt;&lt;record&gt;&lt;titles&gt;&lt;title&gt;Forces&lt;/title&gt;&lt;secondary-title&gt;Teaching secondary physics&lt;/secondary-title&gt;&lt;/titles&gt;&lt;pages&gt;105-150&lt;/pages&gt;&lt;contributors&gt;&lt;authors&gt;&lt;author&gt;Kibble, Bob&lt;/author&gt;&lt;/authors&gt;&lt;/contributors&gt;&lt;section&gt;4&lt;/section&gt;&lt;added-date format="utc"&gt;1548237660&lt;/added-date&gt;&lt;pub-location&gt;London&lt;/pub-location&gt;&lt;ref-type name="Book Section"&gt;5&lt;/ref-type&gt;&lt;dates&gt;&lt;year&gt;2011&lt;/year&gt;&lt;/dates&gt;&lt;rec-number&gt;78&lt;/rec-number&gt;&lt;publisher&gt;Hodder Education&lt;/publisher&gt;&lt;last-updated-date format="utc"&gt;1548237776&lt;/last-updated-date&gt;&lt;contributors&gt;&lt;secondary-authors&gt;&lt;author&gt;Sang, David&lt;/author&gt;&lt;/secondary-authors&gt;&lt;/contributors&gt;&lt;/record&gt;&lt;/Cite&gt;&lt;Cite&gt;&lt;Author&gt;Driver&lt;/Author&gt;&lt;Year&gt;1994&lt;/Year&gt;&lt;IDText&gt;Making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sidR="00427D02">
        <w:rPr>
          <w:noProof/>
        </w:rPr>
        <w:t>(Kibble, 2011; Driver et al., 1994b)</w:t>
      </w:r>
      <w:r>
        <w:fldChar w:fldCharType="end"/>
      </w:r>
      <w:r w:rsidR="003C1A25">
        <w:t xml:space="preserve">. </w:t>
      </w:r>
      <w:r w:rsidR="00AD474B">
        <w:t>Introducing and rehearsing</w:t>
      </w:r>
      <w:r w:rsidR="003C1A25">
        <w:t xml:space="preserve"> vocabulary that allows </w:t>
      </w:r>
      <w:r w:rsidR="00975311">
        <w:t>them</w:t>
      </w:r>
      <w:r w:rsidR="003C1A25">
        <w:t xml:space="preserve"> to describe observations accurately </w:t>
      </w:r>
      <w:r w:rsidR="00AD474B">
        <w:t>is an essential first step towards understanding motion.</w:t>
      </w:r>
      <w:r w:rsidR="003C1A25">
        <w:t xml:space="preserve"> </w:t>
      </w:r>
      <w:r w:rsidR="00DA4FB2">
        <w:t xml:space="preserve">Students do not usually make a clear distinction between speed and acceleration. </w:t>
      </w:r>
      <w:r w:rsidR="00F655F0">
        <w:t xml:space="preserve">Often students do not use the word acceleration outside of their science lessons, and instead talk about speeding up or slowing down. </w:t>
      </w:r>
      <w:r w:rsidR="00DA4FB2">
        <w:t xml:space="preserve">Acceleration may be seen as ‘going fast’ </w:t>
      </w:r>
      <w:r w:rsidR="00DA4FB2">
        <w:fldChar w:fldCharType="begin"/>
      </w:r>
      <w:r w:rsidR="00427D02">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DA4FB2">
        <w:fldChar w:fldCharType="separate"/>
      </w:r>
      <w:r w:rsidR="00427D02">
        <w:rPr>
          <w:noProof/>
        </w:rPr>
        <w:t>(Driver et al., 1994b)</w:t>
      </w:r>
      <w:r w:rsidR="00DA4FB2">
        <w:fldChar w:fldCharType="end"/>
      </w:r>
      <w:r w:rsidR="00DA4FB2">
        <w:t xml:space="preserve">. </w:t>
      </w:r>
    </w:p>
    <w:p w:rsidR="00641085" w:rsidRDefault="00641085" w:rsidP="00FB1FF6">
      <w:pPr>
        <w:spacing w:after="180"/>
      </w:pPr>
      <w:r w:rsidRPr="00027BDB">
        <w:lastRenderedPageBreak/>
        <w:t>In the progression toolkit ‘</w:t>
      </w:r>
      <w:r>
        <w:t>describing speed’</w:t>
      </w:r>
      <w:r w:rsidRPr="00027BDB">
        <w:t xml:space="preserve">, </w:t>
      </w:r>
      <w:r w:rsidR="00190EE8">
        <w:t xml:space="preserve">the concept of speed in </w:t>
      </w:r>
      <w:r w:rsidR="00190EE8" w:rsidRPr="00190EE8">
        <w:rPr>
          <w:i/>
        </w:rPr>
        <w:t>qualitative terms</w:t>
      </w:r>
      <w:r w:rsidR="00190EE8">
        <w:t xml:space="preserve"> comes first. Describing the reasons why we know some objects mo</w:t>
      </w:r>
      <w:r w:rsidR="00964F3A">
        <w:t>v</w:t>
      </w:r>
      <w:r w:rsidR="00190EE8">
        <w:t xml:space="preserve">e at a higher speed than others leads students to a clear description of speed and the speed-equation. Practical activities that require students to measure speed </w:t>
      </w:r>
      <w:r w:rsidR="00E96427">
        <w:t>are included</w:t>
      </w:r>
      <w:r w:rsidR="00964F3A">
        <w:t xml:space="preserve"> to</w:t>
      </w:r>
      <w:r w:rsidR="00190EE8">
        <w:t xml:space="preserve"> reinforce this understanding. </w:t>
      </w:r>
      <w:r w:rsidR="00964F3A">
        <w:t xml:space="preserve">Examining further examples of motion introduces students to changing speeds. Some students may be able to identify when objects are accelerating, whilst others might </w:t>
      </w:r>
      <w:r w:rsidR="002E1990">
        <w:t>define acceleration in qualitative terms</w:t>
      </w:r>
      <w:r w:rsidR="00BD04B8">
        <w:t xml:space="preserve"> and through discussion develop an understanding of negative acceleration</w:t>
      </w:r>
      <w:r w:rsidR="002E1990">
        <w:t>.</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FB1FF6" w:rsidRDefault="000D6528" w:rsidP="00FB1FF6">
      <w:pPr>
        <w:spacing w:after="180"/>
      </w:pPr>
      <w:r>
        <w:t xml:space="preserve">The focus of this key concept is on </w:t>
      </w:r>
      <w:r w:rsidRPr="000D6528">
        <w:rPr>
          <w:i/>
        </w:rPr>
        <w:t>qualitative</w:t>
      </w:r>
      <w:r>
        <w:t xml:space="preserve"> descriptions of speed and acceleration. Enabling students to describe motion and changes to motion </w:t>
      </w:r>
      <w:r w:rsidR="00CF75E3">
        <w:t xml:space="preserve">accurately </w:t>
      </w:r>
      <w:r>
        <w:t xml:space="preserve">in a range of situations is essential to a good understanding of dynamics. </w:t>
      </w:r>
    </w:p>
    <w:p w:rsidR="00827800" w:rsidRDefault="00827800" w:rsidP="00FB1FF6">
      <w:pPr>
        <w:spacing w:after="180"/>
      </w:pPr>
      <w:r>
        <w:t>Acceleration is explored in more detail in later key concepts in this topic.</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964F3A" w:rsidRPr="00964F3A" w:rsidRDefault="00C421C1" w:rsidP="000D6528">
      <w:pPr>
        <w:pStyle w:val="EndNoteBibliography"/>
        <w:spacing w:after="120"/>
      </w:pPr>
      <w:r>
        <w:fldChar w:fldCharType="begin"/>
      </w:r>
      <w:r>
        <w:instrText xml:space="preserve"> ADDIN EN.REFLIST </w:instrText>
      </w:r>
      <w:r>
        <w:fldChar w:fldCharType="separate"/>
      </w:r>
      <w:r w:rsidR="00964F3A" w:rsidRPr="00964F3A">
        <w:t>Clement, J. (1986). Adolescents' Graphing Skills: A Descriptive Analysis. Cambridge, Mass.: Technical Education Research Center.</w:t>
      </w:r>
    </w:p>
    <w:p w:rsidR="00964F3A" w:rsidRPr="00964F3A" w:rsidRDefault="00964F3A" w:rsidP="000D6528">
      <w:pPr>
        <w:pStyle w:val="EndNoteBibliography"/>
        <w:spacing w:after="120"/>
      </w:pPr>
      <w:r w:rsidRPr="00964F3A">
        <w:t xml:space="preserve">Driver, R., et al. (1994a). </w:t>
      </w:r>
      <w:r w:rsidRPr="00964F3A">
        <w:rPr>
          <w:i/>
        </w:rPr>
        <w:t xml:space="preserve">Making Sense of Secondary Science: Research into Children's Ideas, </w:t>
      </w:r>
      <w:r w:rsidRPr="00964F3A">
        <w:t>London, UK: Routledge.</w:t>
      </w:r>
    </w:p>
    <w:p w:rsidR="00964F3A" w:rsidRPr="00964F3A" w:rsidRDefault="00964F3A" w:rsidP="000D6528">
      <w:pPr>
        <w:pStyle w:val="EndNoteBibliography"/>
        <w:spacing w:after="120"/>
      </w:pPr>
      <w:r w:rsidRPr="00964F3A">
        <w:t xml:space="preserve">Driver, R., et al. (1994b). </w:t>
      </w:r>
      <w:r w:rsidRPr="00964F3A">
        <w:rPr>
          <w:i/>
        </w:rPr>
        <w:t xml:space="preserve">Making Sense of Secondary Science: Support Materials for Teachers, </w:t>
      </w:r>
      <w:r w:rsidRPr="00964F3A">
        <w:t>London: Routledge.</w:t>
      </w:r>
    </w:p>
    <w:p w:rsidR="00964F3A" w:rsidRPr="00964F3A" w:rsidRDefault="00964F3A" w:rsidP="000D6528">
      <w:pPr>
        <w:pStyle w:val="EndNoteBibliography"/>
        <w:spacing w:after="120"/>
      </w:pPr>
      <w:r w:rsidRPr="00964F3A">
        <w:t xml:space="preserve">Kibble, B. (2011). Forces. In Sang, D. (ed.) </w:t>
      </w:r>
      <w:r w:rsidRPr="00964F3A">
        <w:rPr>
          <w:i/>
        </w:rPr>
        <w:t>Teaching secondary physics.</w:t>
      </w:r>
      <w:r w:rsidRPr="00964F3A">
        <w:t xml:space="preserve"> London: Hodder Education.</w:t>
      </w:r>
    </w:p>
    <w:p w:rsidR="00964F3A" w:rsidRPr="00964F3A" w:rsidRDefault="00964F3A" w:rsidP="000D6528">
      <w:pPr>
        <w:pStyle w:val="EndNoteBibliography"/>
        <w:spacing w:after="120"/>
      </w:pPr>
      <w:r w:rsidRPr="00964F3A">
        <w:t xml:space="preserve">Lingefjard, T. and Farahani, D. (2018). The Elusive Slope. </w:t>
      </w:r>
      <w:r w:rsidRPr="00964F3A">
        <w:rPr>
          <w:i/>
        </w:rPr>
        <w:t>International Journal of Science and Mathematics Education,</w:t>
      </w:r>
      <w:r w:rsidRPr="00964F3A">
        <w:t xml:space="preserve"> 16</w:t>
      </w:r>
      <w:r w:rsidRPr="00964F3A">
        <w:rPr>
          <w:b/>
        </w:rPr>
        <w:t>,</w:t>
      </w:r>
      <w:r w:rsidRPr="00964F3A">
        <w:t xml:space="preserve"> 1187-1206.</w:t>
      </w:r>
    </w:p>
    <w:p w:rsidR="00964F3A" w:rsidRPr="00964F3A" w:rsidRDefault="00964F3A" w:rsidP="000D6528">
      <w:pPr>
        <w:pStyle w:val="EndNoteBibliography"/>
        <w:spacing w:after="120"/>
      </w:pPr>
      <w:r w:rsidRPr="00964F3A">
        <w:t xml:space="preserve">Stump, S. (1999). Secondary Mathematics Teachers' Knowledge of Slope. </w:t>
      </w:r>
      <w:r w:rsidRPr="00964F3A">
        <w:rPr>
          <w:i/>
        </w:rPr>
        <w:t>Mathematics Education Research Journal,</w:t>
      </w:r>
      <w:r w:rsidRPr="00964F3A">
        <w:t xml:space="preserve"> 11(2)</w:t>
      </w:r>
      <w:r w:rsidRPr="00964F3A">
        <w:rPr>
          <w:b/>
        </w:rPr>
        <w:t>,</w:t>
      </w:r>
      <w:r w:rsidRPr="00964F3A">
        <w:t xml:space="preserve"> 124-144.</w:t>
      </w:r>
    </w:p>
    <w:p w:rsidR="00D43788" w:rsidRDefault="00C421C1" w:rsidP="000D6528">
      <w:pPr>
        <w:spacing w:after="120" w:line="276" w:lineRule="auto"/>
      </w:pPr>
      <w:r>
        <w:fldChar w:fldCharType="end"/>
      </w:r>
    </w:p>
    <w:sectPr w:rsidR="00D43788" w:rsidSect="00F34FD0">
      <w:headerReference w:type="default" r:id="rId23"/>
      <w:footerReference w:type="default" r:id="rId24"/>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4A4" w:rsidRDefault="006734A4" w:rsidP="000B473B">
      <w:r>
        <w:separator/>
      </w:r>
    </w:p>
  </w:endnote>
  <w:endnote w:type="continuationSeparator" w:id="0">
    <w:p w:rsidR="006734A4" w:rsidRDefault="006734A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7354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C2093">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4A4" w:rsidRDefault="006734A4" w:rsidP="000B473B">
      <w:r>
        <w:separator/>
      </w:r>
    </w:p>
  </w:footnote>
  <w:footnote w:type="continuationSeparator" w:id="0">
    <w:p w:rsidR="006734A4" w:rsidRDefault="006734A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DDB1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734A4"/>
    <w:rsid w:val="000026EA"/>
    <w:rsid w:val="00003593"/>
    <w:rsid w:val="00004A03"/>
    <w:rsid w:val="00004A18"/>
    <w:rsid w:val="00015578"/>
    <w:rsid w:val="00024731"/>
    <w:rsid w:val="00026DEC"/>
    <w:rsid w:val="0003079C"/>
    <w:rsid w:val="000323DD"/>
    <w:rsid w:val="00036EBA"/>
    <w:rsid w:val="000421BA"/>
    <w:rsid w:val="000505CA"/>
    <w:rsid w:val="00055E5E"/>
    <w:rsid w:val="0005709C"/>
    <w:rsid w:val="00074FD6"/>
    <w:rsid w:val="00081330"/>
    <w:rsid w:val="00082D5F"/>
    <w:rsid w:val="000947E2"/>
    <w:rsid w:val="00095E04"/>
    <w:rsid w:val="000A4D1F"/>
    <w:rsid w:val="000B473B"/>
    <w:rsid w:val="000D0E89"/>
    <w:rsid w:val="000D2978"/>
    <w:rsid w:val="000D6528"/>
    <w:rsid w:val="000E2689"/>
    <w:rsid w:val="000F5E42"/>
    <w:rsid w:val="00104331"/>
    <w:rsid w:val="00137415"/>
    <w:rsid w:val="00142613"/>
    <w:rsid w:val="00144DA7"/>
    <w:rsid w:val="0015507B"/>
    <w:rsid w:val="00161D3F"/>
    <w:rsid w:val="00165029"/>
    <w:rsid w:val="001736A1"/>
    <w:rsid w:val="00190EE8"/>
    <w:rsid w:val="001915D4"/>
    <w:rsid w:val="001A1FED"/>
    <w:rsid w:val="001A2B4F"/>
    <w:rsid w:val="001A40E2"/>
    <w:rsid w:val="001B0CE1"/>
    <w:rsid w:val="001B2603"/>
    <w:rsid w:val="001C4805"/>
    <w:rsid w:val="001F285E"/>
    <w:rsid w:val="001F2B4D"/>
    <w:rsid w:val="00204753"/>
    <w:rsid w:val="00207D59"/>
    <w:rsid w:val="002178AC"/>
    <w:rsid w:val="00223388"/>
    <w:rsid w:val="0022442F"/>
    <w:rsid w:val="00224B69"/>
    <w:rsid w:val="0022547C"/>
    <w:rsid w:val="002269DE"/>
    <w:rsid w:val="00233BFE"/>
    <w:rsid w:val="00251B98"/>
    <w:rsid w:val="0025410A"/>
    <w:rsid w:val="0026271A"/>
    <w:rsid w:val="0028012F"/>
    <w:rsid w:val="00280B49"/>
    <w:rsid w:val="00287876"/>
    <w:rsid w:val="0029248B"/>
    <w:rsid w:val="00292C53"/>
    <w:rsid w:val="00294E22"/>
    <w:rsid w:val="002A0EF2"/>
    <w:rsid w:val="002A30AD"/>
    <w:rsid w:val="002A4FF1"/>
    <w:rsid w:val="002B2F5E"/>
    <w:rsid w:val="002C194B"/>
    <w:rsid w:val="002C36ED"/>
    <w:rsid w:val="002C4A4A"/>
    <w:rsid w:val="002C59BA"/>
    <w:rsid w:val="002E1990"/>
    <w:rsid w:val="002E54D1"/>
    <w:rsid w:val="002F08DF"/>
    <w:rsid w:val="002F3535"/>
    <w:rsid w:val="00301AA9"/>
    <w:rsid w:val="003117F6"/>
    <w:rsid w:val="00340764"/>
    <w:rsid w:val="00344B4B"/>
    <w:rsid w:val="003512FB"/>
    <w:rsid w:val="003533B8"/>
    <w:rsid w:val="003752BE"/>
    <w:rsid w:val="00377662"/>
    <w:rsid w:val="0038441C"/>
    <w:rsid w:val="00385B6A"/>
    <w:rsid w:val="003A346A"/>
    <w:rsid w:val="003A3923"/>
    <w:rsid w:val="003A6BF3"/>
    <w:rsid w:val="003B13BC"/>
    <w:rsid w:val="003B2917"/>
    <w:rsid w:val="003B541B"/>
    <w:rsid w:val="003C1A25"/>
    <w:rsid w:val="003C7537"/>
    <w:rsid w:val="003D2228"/>
    <w:rsid w:val="003E2B2F"/>
    <w:rsid w:val="003E6046"/>
    <w:rsid w:val="003F16F9"/>
    <w:rsid w:val="00413BD9"/>
    <w:rsid w:val="00427D02"/>
    <w:rsid w:val="00430C1F"/>
    <w:rsid w:val="00437318"/>
    <w:rsid w:val="00442595"/>
    <w:rsid w:val="00450FC3"/>
    <w:rsid w:val="0045323E"/>
    <w:rsid w:val="0047091F"/>
    <w:rsid w:val="00473E00"/>
    <w:rsid w:val="00477917"/>
    <w:rsid w:val="004B0EE1"/>
    <w:rsid w:val="004B35B0"/>
    <w:rsid w:val="004D0D83"/>
    <w:rsid w:val="004E1DF1"/>
    <w:rsid w:val="004E2255"/>
    <w:rsid w:val="004E49FA"/>
    <w:rsid w:val="004E5592"/>
    <w:rsid w:val="004F3A89"/>
    <w:rsid w:val="0050055B"/>
    <w:rsid w:val="00501A41"/>
    <w:rsid w:val="00524710"/>
    <w:rsid w:val="005519D4"/>
    <w:rsid w:val="00555342"/>
    <w:rsid w:val="005560E2"/>
    <w:rsid w:val="005743AC"/>
    <w:rsid w:val="00575039"/>
    <w:rsid w:val="005767D5"/>
    <w:rsid w:val="0058166F"/>
    <w:rsid w:val="005A452E"/>
    <w:rsid w:val="005A7C73"/>
    <w:rsid w:val="005B4275"/>
    <w:rsid w:val="005B42FE"/>
    <w:rsid w:val="005C027B"/>
    <w:rsid w:val="005C2093"/>
    <w:rsid w:val="005C3B4D"/>
    <w:rsid w:val="005D527E"/>
    <w:rsid w:val="005E383D"/>
    <w:rsid w:val="005F115D"/>
    <w:rsid w:val="00612318"/>
    <w:rsid w:val="00620AFF"/>
    <w:rsid w:val="006355D8"/>
    <w:rsid w:val="00641085"/>
    <w:rsid w:val="00642ECD"/>
    <w:rsid w:val="00645CF4"/>
    <w:rsid w:val="0065024C"/>
    <w:rsid w:val="006502A0"/>
    <w:rsid w:val="00653BB9"/>
    <w:rsid w:val="00660F22"/>
    <w:rsid w:val="006734A4"/>
    <w:rsid w:val="00673D0C"/>
    <w:rsid w:val="00674711"/>
    <w:rsid w:val="00677052"/>
    <w:rsid w:val="006772F5"/>
    <w:rsid w:val="00697854"/>
    <w:rsid w:val="006A01DE"/>
    <w:rsid w:val="006B0615"/>
    <w:rsid w:val="006B5498"/>
    <w:rsid w:val="006C2DD9"/>
    <w:rsid w:val="006D166B"/>
    <w:rsid w:val="006E616D"/>
    <w:rsid w:val="006E73AB"/>
    <w:rsid w:val="006F01D8"/>
    <w:rsid w:val="006F3279"/>
    <w:rsid w:val="00704AEE"/>
    <w:rsid w:val="007100E4"/>
    <w:rsid w:val="00722F9A"/>
    <w:rsid w:val="007260B4"/>
    <w:rsid w:val="00726A68"/>
    <w:rsid w:val="00732A02"/>
    <w:rsid w:val="00734F4A"/>
    <w:rsid w:val="00747E34"/>
    <w:rsid w:val="00754539"/>
    <w:rsid w:val="00757297"/>
    <w:rsid w:val="00757A49"/>
    <w:rsid w:val="00760E08"/>
    <w:rsid w:val="00761D32"/>
    <w:rsid w:val="00776AFA"/>
    <w:rsid w:val="00780E7A"/>
    <w:rsid w:val="00795CB4"/>
    <w:rsid w:val="007A3C86"/>
    <w:rsid w:val="007A683E"/>
    <w:rsid w:val="007A748B"/>
    <w:rsid w:val="007C3B28"/>
    <w:rsid w:val="007D1D65"/>
    <w:rsid w:val="007E0A9E"/>
    <w:rsid w:val="007E4F2A"/>
    <w:rsid w:val="007E5309"/>
    <w:rsid w:val="00800DE1"/>
    <w:rsid w:val="00801435"/>
    <w:rsid w:val="00802843"/>
    <w:rsid w:val="00813F47"/>
    <w:rsid w:val="008203CD"/>
    <w:rsid w:val="00821188"/>
    <w:rsid w:val="00827800"/>
    <w:rsid w:val="008450D6"/>
    <w:rsid w:val="0084702F"/>
    <w:rsid w:val="008544D9"/>
    <w:rsid w:val="00856FCA"/>
    <w:rsid w:val="008705B0"/>
    <w:rsid w:val="00872EB4"/>
    <w:rsid w:val="00873B8C"/>
    <w:rsid w:val="008A405F"/>
    <w:rsid w:val="008A4BCA"/>
    <w:rsid w:val="008B55A4"/>
    <w:rsid w:val="008C7F34"/>
    <w:rsid w:val="008E0118"/>
    <w:rsid w:val="008E032D"/>
    <w:rsid w:val="008E13E0"/>
    <w:rsid w:val="008E580C"/>
    <w:rsid w:val="008F5B99"/>
    <w:rsid w:val="0090047A"/>
    <w:rsid w:val="00913AD8"/>
    <w:rsid w:val="00917940"/>
    <w:rsid w:val="009214E0"/>
    <w:rsid w:val="00925026"/>
    <w:rsid w:val="00931264"/>
    <w:rsid w:val="00942A4B"/>
    <w:rsid w:val="00961D59"/>
    <w:rsid w:val="00964F3A"/>
    <w:rsid w:val="00974132"/>
    <w:rsid w:val="00975311"/>
    <w:rsid w:val="00984DC5"/>
    <w:rsid w:val="009B2D55"/>
    <w:rsid w:val="009C0343"/>
    <w:rsid w:val="009D15EB"/>
    <w:rsid w:val="009D762B"/>
    <w:rsid w:val="009E0D11"/>
    <w:rsid w:val="009E663E"/>
    <w:rsid w:val="00A24A16"/>
    <w:rsid w:val="00A275EB"/>
    <w:rsid w:val="00A34AD2"/>
    <w:rsid w:val="00A37D14"/>
    <w:rsid w:val="00A6168B"/>
    <w:rsid w:val="00A62028"/>
    <w:rsid w:val="00A91259"/>
    <w:rsid w:val="00A94E08"/>
    <w:rsid w:val="00AA6236"/>
    <w:rsid w:val="00AA66F3"/>
    <w:rsid w:val="00AB4A0C"/>
    <w:rsid w:val="00AB6AE7"/>
    <w:rsid w:val="00AB6B58"/>
    <w:rsid w:val="00AC4222"/>
    <w:rsid w:val="00AC4CC6"/>
    <w:rsid w:val="00AD21F5"/>
    <w:rsid w:val="00AD474B"/>
    <w:rsid w:val="00AD5043"/>
    <w:rsid w:val="00AE3956"/>
    <w:rsid w:val="00AE4CBD"/>
    <w:rsid w:val="00AE5FB7"/>
    <w:rsid w:val="00AF0E74"/>
    <w:rsid w:val="00AF7DB9"/>
    <w:rsid w:val="00B008ED"/>
    <w:rsid w:val="00B06225"/>
    <w:rsid w:val="00B23C7A"/>
    <w:rsid w:val="00B26FAD"/>
    <w:rsid w:val="00B346B5"/>
    <w:rsid w:val="00B37C53"/>
    <w:rsid w:val="00B42E62"/>
    <w:rsid w:val="00B46FF9"/>
    <w:rsid w:val="00B6703E"/>
    <w:rsid w:val="00B75483"/>
    <w:rsid w:val="00B81360"/>
    <w:rsid w:val="00B86EDA"/>
    <w:rsid w:val="00BA5A78"/>
    <w:rsid w:val="00BA7952"/>
    <w:rsid w:val="00BB3EA6"/>
    <w:rsid w:val="00BD04B8"/>
    <w:rsid w:val="00BD3160"/>
    <w:rsid w:val="00BD4984"/>
    <w:rsid w:val="00BE27BE"/>
    <w:rsid w:val="00BE565A"/>
    <w:rsid w:val="00BF0BBF"/>
    <w:rsid w:val="00BF6C8A"/>
    <w:rsid w:val="00C05571"/>
    <w:rsid w:val="00C06521"/>
    <w:rsid w:val="00C15989"/>
    <w:rsid w:val="00C21A45"/>
    <w:rsid w:val="00C246CE"/>
    <w:rsid w:val="00C356DF"/>
    <w:rsid w:val="00C421C1"/>
    <w:rsid w:val="00C5553B"/>
    <w:rsid w:val="00C57FA2"/>
    <w:rsid w:val="00C63844"/>
    <w:rsid w:val="00C70FF5"/>
    <w:rsid w:val="00C72918"/>
    <w:rsid w:val="00C83B69"/>
    <w:rsid w:val="00C8765D"/>
    <w:rsid w:val="00C90016"/>
    <w:rsid w:val="00C9265A"/>
    <w:rsid w:val="00CB6FFF"/>
    <w:rsid w:val="00CB7592"/>
    <w:rsid w:val="00CC2E4D"/>
    <w:rsid w:val="00CC78A5"/>
    <w:rsid w:val="00CC7B16"/>
    <w:rsid w:val="00CD2673"/>
    <w:rsid w:val="00CD4186"/>
    <w:rsid w:val="00CE15FE"/>
    <w:rsid w:val="00CE7273"/>
    <w:rsid w:val="00CF75E3"/>
    <w:rsid w:val="00D02E15"/>
    <w:rsid w:val="00D1338A"/>
    <w:rsid w:val="00D14F44"/>
    <w:rsid w:val="00D2452D"/>
    <w:rsid w:val="00D278E8"/>
    <w:rsid w:val="00D40D1E"/>
    <w:rsid w:val="00D421C8"/>
    <w:rsid w:val="00D43788"/>
    <w:rsid w:val="00D44604"/>
    <w:rsid w:val="00D479B3"/>
    <w:rsid w:val="00D51657"/>
    <w:rsid w:val="00D52283"/>
    <w:rsid w:val="00D524E5"/>
    <w:rsid w:val="00D54108"/>
    <w:rsid w:val="00D671BB"/>
    <w:rsid w:val="00D72FEF"/>
    <w:rsid w:val="00D755FA"/>
    <w:rsid w:val="00D858AB"/>
    <w:rsid w:val="00DA2CEF"/>
    <w:rsid w:val="00DA4FB2"/>
    <w:rsid w:val="00DB7449"/>
    <w:rsid w:val="00DB7471"/>
    <w:rsid w:val="00DC3021"/>
    <w:rsid w:val="00DC4A4E"/>
    <w:rsid w:val="00DD1874"/>
    <w:rsid w:val="00DD361B"/>
    <w:rsid w:val="00DD63BD"/>
    <w:rsid w:val="00E00C9F"/>
    <w:rsid w:val="00E05242"/>
    <w:rsid w:val="00E172C6"/>
    <w:rsid w:val="00E22B55"/>
    <w:rsid w:val="00E24309"/>
    <w:rsid w:val="00E24E81"/>
    <w:rsid w:val="00E31116"/>
    <w:rsid w:val="00E53D82"/>
    <w:rsid w:val="00E54437"/>
    <w:rsid w:val="00E753A9"/>
    <w:rsid w:val="00E75DFB"/>
    <w:rsid w:val="00E8564B"/>
    <w:rsid w:val="00E85A74"/>
    <w:rsid w:val="00E96427"/>
    <w:rsid w:val="00EB08BC"/>
    <w:rsid w:val="00ED56A6"/>
    <w:rsid w:val="00EE6B97"/>
    <w:rsid w:val="00EF72A8"/>
    <w:rsid w:val="00F12C3B"/>
    <w:rsid w:val="00F26884"/>
    <w:rsid w:val="00F34FD0"/>
    <w:rsid w:val="00F40370"/>
    <w:rsid w:val="00F604E7"/>
    <w:rsid w:val="00F655F0"/>
    <w:rsid w:val="00F66FF6"/>
    <w:rsid w:val="00F74824"/>
    <w:rsid w:val="00F75F0D"/>
    <w:rsid w:val="00F82443"/>
    <w:rsid w:val="00F8355F"/>
    <w:rsid w:val="00F84739"/>
    <w:rsid w:val="00F90D64"/>
    <w:rsid w:val="00F94A31"/>
    <w:rsid w:val="00F94DE3"/>
    <w:rsid w:val="00F95F3E"/>
    <w:rsid w:val="00F965A1"/>
    <w:rsid w:val="00FA14FE"/>
    <w:rsid w:val="00FA3196"/>
    <w:rsid w:val="00FB05DC"/>
    <w:rsid w:val="00FB1FF6"/>
    <w:rsid w:val="00FC3779"/>
    <w:rsid w:val="00FD63F7"/>
    <w:rsid w:val="00FE3EC2"/>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428DECB"/>
  <w15:docId w15:val="{BDEEEE89-80AA-4614-815E-701F5CB7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5B0"/>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C421C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421C1"/>
    <w:rPr>
      <w:rFonts w:ascii="Calibri" w:hAnsi="Calibri" w:cs="Calibri"/>
      <w:noProof/>
      <w:lang w:val="en-US"/>
    </w:rPr>
  </w:style>
  <w:style w:type="paragraph" w:customStyle="1" w:styleId="EndNoteBibliography">
    <w:name w:val="EndNote Bibliography"/>
    <w:basedOn w:val="Normal"/>
    <w:link w:val="EndNoteBibliographyChar"/>
    <w:rsid w:val="00C421C1"/>
    <w:rPr>
      <w:rFonts w:ascii="Calibri" w:hAnsi="Calibri" w:cs="Calibri"/>
      <w:noProof/>
      <w:lang w:val="en-US"/>
    </w:rPr>
  </w:style>
  <w:style w:type="character" w:customStyle="1" w:styleId="EndNoteBibliographyChar">
    <w:name w:val="EndNote Bibliography Char"/>
    <w:basedOn w:val="DefaultParagraphFont"/>
    <w:link w:val="EndNoteBibliography"/>
    <w:rsid w:val="00C421C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tmp"/><Relationship Id="rId19" Type="http://schemas.openxmlformats.org/officeDocument/2006/relationships/image" Target="media/image13.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png"/><Relationship Id="rId22" Type="http://schemas.openxmlformats.org/officeDocument/2006/relationships/image" Target="media/image16.tmp"/></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1026</TotalTime>
  <Pages>5</Pages>
  <Words>2131</Words>
  <Characters>12151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119</cp:revision>
  <cp:lastPrinted>2018-01-23T10:03:00Z</cp:lastPrinted>
  <dcterms:created xsi:type="dcterms:W3CDTF">2019-01-21T14:41:00Z</dcterms:created>
  <dcterms:modified xsi:type="dcterms:W3CDTF">2019-03-01T12:42:00Z</dcterms:modified>
</cp:coreProperties>
</file>