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E9" w:rsidRPr="00184E53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  <w:r w:rsidRPr="00056B40">
        <w:rPr>
          <w:rFonts w:ascii="Arial" w:hAnsi="Arial"/>
          <w:b/>
          <w:sz w:val="24"/>
          <w:lang w:eastAsia="ko-KR"/>
        </w:rPr>
        <w:t>빛의</w:t>
      </w:r>
      <w:r w:rsidRPr="00056B40">
        <w:rPr>
          <w:rFonts w:ascii="Arial" w:hAnsi="Arial"/>
          <w:b/>
          <w:sz w:val="24"/>
          <w:lang w:eastAsia="ko-KR"/>
        </w:rPr>
        <w:t xml:space="preserve"> </w:t>
      </w:r>
      <w:r w:rsidRPr="00056B40">
        <w:rPr>
          <w:rFonts w:ascii="Arial" w:hAnsi="Arial"/>
          <w:b/>
          <w:sz w:val="24"/>
          <w:lang w:eastAsia="ko-KR"/>
        </w:rPr>
        <w:t>속도</w:t>
      </w:r>
    </w:p>
    <w:p w:rsidR="007171E9" w:rsidRPr="00184E53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sz w:val="24"/>
          <w:lang w:eastAsia="ko-KR"/>
        </w:rPr>
      </w:pPr>
      <w:r w:rsidRPr="00056B40">
        <w:rPr>
          <w:rFonts w:ascii="Arial" w:hAnsi="Arial"/>
          <w:i/>
          <w:sz w:val="24"/>
          <w:lang w:eastAsia="ko-KR"/>
        </w:rPr>
        <w:t>우주</w:t>
      </w:r>
      <w:r w:rsidRPr="00056B40">
        <w:rPr>
          <w:rFonts w:ascii="Arial" w:hAnsi="Arial"/>
          <w:i/>
          <w:sz w:val="24"/>
          <w:lang w:eastAsia="ko-KR"/>
        </w:rPr>
        <w:t xml:space="preserve"> </w:t>
      </w:r>
      <w:r w:rsidRPr="00056B40">
        <w:rPr>
          <w:rFonts w:ascii="Arial" w:hAnsi="Arial"/>
          <w:i/>
          <w:sz w:val="24"/>
          <w:lang w:eastAsia="ko-KR"/>
        </w:rPr>
        <w:t>비행사</w:t>
      </w:r>
      <w:r w:rsidRPr="00056B40">
        <w:rPr>
          <w:rFonts w:ascii="Arial" w:hAnsi="Arial" w:hint="eastAsia"/>
          <w:i/>
          <w:sz w:val="24"/>
          <w:lang w:eastAsia="ko-KR"/>
        </w:rPr>
        <w:t>처럼</w:t>
      </w:r>
      <w:r w:rsidRPr="00056B40">
        <w:rPr>
          <w:rFonts w:ascii="Arial" w:hAnsi="Arial"/>
          <w:i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sz w:val="24"/>
          <w:lang w:eastAsia="ko-KR"/>
        </w:rPr>
        <w:t>나사</w:t>
      </w:r>
      <w:r w:rsidRPr="00056B40">
        <w:rPr>
          <w:rFonts w:ascii="Arial" w:hAnsi="Arial"/>
          <w:i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sz w:val="24"/>
          <w:lang w:eastAsia="ko-KR"/>
        </w:rPr>
        <w:t>훈련</w:t>
      </w:r>
      <w:r w:rsidRPr="00056B40">
        <w:rPr>
          <w:rFonts w:ascii="Arial" w:hAnsi="Arial"/>
          <w:i/>
          <w:sz w:val="24"/>
          <w:lang w:eastAsia="ko-KR"/>
        </w:rPr>
        <w:t xml:space="preserve"> </w:t>
      </w:r>
      <w:r w:rsidRPr="00056B40">
        <w:rPr>
          <w:rFonts w:ascii="Arial" w:hAnsi="Arial"/>
          <w:i/>
          <w:sz w:val="24"/>
          <w:lang w:eastAsia="ko-KR"/>
        </w:rPr>
        <w:t>미션</w:t>
      </w:r>
      <w:r w:rsidRPr="00056B40">
        <w:rPr>
          <w:rFonts w:ascii="Arial" w:hAnsi="Arial"/>
          <w:i/>
          <w:sz w:val="24"/>
          <w:lang w:eastAsia="ko-KR"/>
        </w:rPr>
        <w:t xml:space="preserve"> </w:t>
      </w:r>
      <w:r w:rsidRPr="00056B40">
        <w:rPr>
          <w:rFonts w:ascii="Arial" w:hAnsi="Arial"/>
          <w:i/>
          <w:sz w:val="24"/>
          <w:lang w:eastAsia="ko-KR"/>
        </w:rPr>
        <w:t>유인물</w:t>
      </w:r>
      <w:r w:rsidRPr="00056B40">
        <w:rPr>
          <w:rFonts w:ascii="Arial" w:hAnsi="Arial"/>
          <w:i/>
          <w:sz w:val="24"/>
          <w:lang w:eastAsia="ko-KR"/>
        </w:rPr>
        <w:t>-</w:t>
      </w:r>
      <w:r w:rsidRPr="00056B40">
        <w:rPr>
          <w:rFonts w:ascii="Arial" w:hAnsi="Arial"/>
          <w:i/>
          <w:sz w:val="24"/>
          <w:lang w:eastAsia="ko-KR"/>
        </w:rPr>
        <w:t>교육자</w:t>
      </w:r>
      <w:r w:rsidRPr="00056B40">
        <w:rPr>
          <w:rFonts w:ascii="Arial" w:hAnsi="Arial"/>
          <w:i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sz w:val="24"/>
          <w:lang w:eastAsia="ko-KR"/>
        </w:rPr>
        <w:t>가이드</w:t>
      </w:r>
    </w:p>
    <w:p w:rsidR="007171E9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  <w:r w:rsidRPr="00056B40">
        <w:rPr>
          <w:rFonts w:ascii="Arial" w:hAnsi="Arial"/>
          <w:b/>
          <w:sz w:val="24"/>
          <w:lang w:eastAsia="ko-KR"/>
        </w:rPr>
        <w:t>학습</w:t>
      </w:r>
      <w:r w:rsidRPr="00056B40">
        <w:rPr>
          <w:rFonts w:ascii="Arial" w:hAnsi="Arial"/>
          <w:b/>
          <w:sz w:val="24"/>
          <w:lang w:eastAsia="ko-KR"/>
        </w:rPr>
        <w:t xml:space="preserve"> </w:t>
      </w:r>
      <w:r w:rsidRPr="00056B40">
        <w:rPr>
          <w:rFonts w:ascii="Arial" w:hAnsi="Arial"/>
          <w:b/>
          <w:sz w:val="24"/>
          <w:lang w:eastAsia="ko-KR"/>
        </w:rPr>
        <w:t>목표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학생들은</w:t>
      </w:r>
      <w:r w:rsidRPr="00056B40">
        <w:rPr>
          <w:rFonts w:ascii="Arial" w:hAnsi="Arial"/>
          <w:sz w:val="24"/>
          <w:lang w:eastAsia="ko-KR"/>
        </w:rPr>
        <w:t xml:space="preserve"> [</w:t>
      </w:r>
      <w:r w:rsidRPr="00056B40">
        <w:rPr>
          <w:rFonts w:ascii="Arial" w:hAnsi="Arial"/>
          <w:sz w:val="24"/>
          <w:lang w:eastAsia="ko-KR"/>
        </w:rPr>
        <w:t>다음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일을</w:t>
      </w:r>
      <w:r w:rsidRPr="00056B40">
        <w:rPr>
          <w:rFonts w:ascii="Arial" w:hAnsi="Arial"/>
          <w:sz w:val="24"/>
          <w:lang w:eastAsia="ko-KR"/>
        </w:rPr>
        <w:t xml:space="preserve">] </w:t>
      </w:r>
      <w:r w:rsidRPr="00056B40">
        <w:rPr>
          <w:rFonts w:ascii="Arial" w:hAnsi="Arial"/>
          <w:sz w:val="24"/>
          <w:lang w:eastAsia="ko-KR"/>
        </w:rPr>
        <w:t>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것입니다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056B40" w:rsidP="007171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자를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사용하여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반응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수행하여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집중력을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연습하고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손</w:t>
      </w:r>
      <w:r w:rsidRPr="00056B40">
        <w:rPr>
          <w:rFonts w:ascii="Arial" w:hAnsi="Arial"/>
          <w:sz w:val="24"/>
          <w:lang w:eastAsia="ko-KR"/>
        </w:rPr>
        <w:t>-</w:t>
      </w:r>
      <w:r w:rsidRPr="00056B40">
        <w:rPr>
          <w:rFonts w:ascii="Arial" w:hAnsi="Arial"/>
          <w:sz w:val="24"/>
          <w:lang w:eastAsia="ko-KR"/>
        </w:rPr>
        <w:t>눈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반응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향상합니다</w:t>
      </w:r>
      <w:r w:rsidR="00D60208">
        <w:rPr>
          <w:rFonts w:ascii="Arial" w:hAnsi="Arial" w:cs="Arial"/>
          <w:sz w:val="24"/>
          <w:szCs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미션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저널에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기술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기반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경험의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향상에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대해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관찰한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것을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기록합니다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  <w:r w:rsidRPr="00056B40">
        <w:rPr>
          <w:rFonts w:ascii="Arial" w:hAnsi="Arial"/>
          <w:b/>
          <w:sz w:val="24"/>
          <w:lang w:eastAsia="ko-KR"/>
        </w:rPr>
        <w:t>소개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농구</w:t>
      </w:r>
      <w:r w:rsidRPr="00056B40">
        <w:rPr>
          <w:rFonts w:ascii="Arial" w:hAnsi="Arial"/>
          <w:sz w:val="24"/>
          <w:lang w:eastAsia="ko-KR"/>
        </w:rPr>
        <w:t xml:space="preserve">, </w:t>
      </w:r>
      <w:r w:rsidRPr="00056B40">
        <w:rPr>
          <w:rFonts w:ascii="Arial" w:hAnsi="Arial"/>
          <w:sz w:val="24"/>
          <w:lang w:eastAsia="ko-KR"/>
        </w:rPr>
        <w:t>테니스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또는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라켓볼과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같이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빠른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움직임의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운동을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본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적이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있나요</w:t>
      </w:r>
      <w:r w:rsidRPr="00056B40">
        <w:rPr>
          <w:rFonts w:ascii="Arial" w:hAnsi="Arial"/>
          <w:sz w:val="24"/>
          <w:lang w:eastAsia="ko-KR"/>
        </w:rPr>
        <w:t xml:space="preserve">? </w:t>
      </w:r>
      <w:r w:rsidRPr="00056B40">
        <w:rPr>
          <w:rFonts w:ascii="Arial" w:hAnsi="Arial"/>
          <w:sz w:val="24"/>
          <w:lang w:eastAsia="ko-KR"/>
        </w:rPr>
        <w:t>대부분의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운동처럼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신체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발을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빨리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움직이고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집중해야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합니다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="00D60208">
        <w:rPr>
          <w:rFonts w:ascii="Arial" w:hAnsi="Arial" w:cs="Arial"/>
          <w:sz w:val="24"/>
          <w:szCs w:val="24"/>
          <w:lang w:eastAsia="ko-KR"/>
        </w:rPr>
        <w:t>게임을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향상하기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위하여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다음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움직임에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대해서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빠르게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생각하려면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많은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연습과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인내가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필요합니다</w:t>
      </w:r>
      <w:r w:rsidRPr="00056B40">
        <w:rPr>
          <w:rFonts w:ascii="Arial" w:hAnsi="Arial"/>
          <w:sz w:val="24"/>
          <w:lang w:eastAsia="ko-KR"/>
        </w:rPr>
        <w:t xml:space="preserve">. 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3C7A63" w:rsidRPr="00EF48FE" w:rsidRDefault="00056B40" w:rsidP="003C7A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운동을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하거나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같은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신체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반복할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때마다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자신의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반응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향상하는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것입니다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Pr="00056B40">
        <w:rPr>
          <w:rFonts w:ascii="Arial" w:hAnsi="Arial"/>
          <w:sz w:val="24"/>
          <w:lang w:eastAsia="ko-KR"/>
        </w:rPr>
        <w:t>반응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자극에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빨리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대응하는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것입니다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자극은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신체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반응을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일으키는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것으로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정의되어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소리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또는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느끼거나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또는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것이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있습니다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비행사들은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자신들의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미션을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준비하기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위하여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지구에서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미션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임무를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연습하여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반응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집중력을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향상시킵니다</w:t>
      </w:r>
      <w:r w:rsidR="00D60208">
        <w:rPr>
          <w:rFonts w:ascii="Arial" w:hAnsi="Arial" w:cs="Arial"/>
          <w:sz w:val="24"/>
          <w:szCs w:val="24"/>
          <w:lang w:eastAsia="ko-KR"/>
        </w:rPr>
        <w:t>.</w:t>
      </w:r>
      <w:r w:rsidRPr="00056B40">
        <w:rPr>
          <w:rFonts w:ascii="Arial" w:hAnsi="Arial"/>
          <w:sz w:val="24"/>
          <w:lang w:eastAsia="ko-KR"/>
        </w:rPr>
        <w:t xml:space="preserve"> 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D60208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나사에는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비행사가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미션을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훈련할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있는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다양한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환경이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있습니다</w:t>
      </w:r>
      <w:r w:rsidR="00056B40" w:rsidRPr="00056B40">
        <w:rPr>
          <w:rFonts w:ascii="Arial" w:hAnsi="Arial"/>
          <w:sz w:val="24"/>
          <w:lang w:eastAsia="ko-KR"/>
        </w:rPr>
        <w:t xml:space="preserve">. </w:t>
      </w:r>
      <w:r w:rsidR="00056B40" w:rsidRPr="00056B40">
        <w:rPr>
          <w:rFonts w:ascii="Arial" w:hAnsi="Arial"/>
          <w:sz w:val="24"/>
          <w:lang w:eastAsia="ko-KR"/>
        </w:rPr>
        <w:t>반응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시간을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향상하는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신체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체력을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개선하기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위하여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지구에서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미션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임무를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위해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준비합니다</w:t>
      </w:r>
      <w:r w:rsidR="00056B40" w:rsidRPr="00056B40">
        <w:rPr>
          <w:rFonts w:ascii="Arial" w:hAnsi="Arial"/>
          <w:sz w:val="24"/>
          <w:lang w:eastAsia="ko-KR"/>
        </w:rPr>
        <w:t xml:space="preserve">. </w:t>
      </w:r>
      <w:r w:rsidR="00056B40" w:rsidRPr="00056B40">
        <w:rPr>
          <w:rFonts w:ascii="Arial" w:hAnsi="Arial"/>
          <w:sz w:val="24"/>
          <w:lang w:eastAsia="ko-KR"/>
        </w:rPr>
        <w:t>또한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정신적인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준비를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통하여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집중력을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향상합니다</w:t>
      </w:r>
      <w:r w:rsidR="00056B40" w:rsidRPr="00056B40">
        <w:rPr>
          <w:rFonts w:ascii="Arial" w:hAnsi="Arial"/>
          <w:sz w:val="24"/>
          <w:lang w:eastAsia="ko-KR"/>
        </w:rPr>
        <w:t xml:space="preserve">. </w:t>
      </w:r>
      <w:r w:rsidR="00056B40" w:rsidRPr="00056B40">
        <w:rPr>
          <w:rFonts w:ascii="Arial" w:hAnsi="Arial"/>
          <w:sz w:val="24"/>
          <w:lang w:eastAsia="ko-KR"/>
        </w:rPr>
        <w:t>나사는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예측할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없는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상황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및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사고를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시뮬레이션하여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비행사가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우주에서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예상할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없는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상황에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준비할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수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있도록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도움을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제공</w:t>
      </w:r>
      <w:r w:rsidR="00056B40" w:rsidRPr="00056B40">
        <w:rPr>
          <w:rFonts w:ascii="Arial" w:hAnsi="Arial"/>
          <w:sz w:val="24"/>
          <w:lang w:eastAsia="ko-KR"/>
        </w:rPr>
        <w:t>합니다</w:t>
      </w:r>
      <w:r w:rsidR="00056B40" w:rsidRPr="00056B40">
        <w:rPr>
          <w:rFonts w:ascii="Arial" w:hAnsi="Arial"/>
          <w:sz w:val="24"/>
          <w:lang w:eastAsia="ko-KR"/>
        </w:rPr>
        <w:t xml:space="preserve">. </w:t>
      </w:r>
      <w:r w:rsidR="00056B40" w:rsidRPr="00056B40">
        <w:rPr>
          <w:rFonts w:ascii="Arial" w:hAnsi="Arial"/>
          <w:sz w:val="24"/>
          <w:lang w:eastAsia="ko-KR"/>
        </w:rPr>
        <w:t>우주유영</w:t>
      </w:r>
      <w:r w:rsidR="00056B40" w:rsidRPr="00056B40">
        <w:rPr>
          <w:rFonts w:ascii="Arial" w:hAnsi="Arial"/>
          <w:sz w:val="24"/>
          <w:lang w:eastAsia="ko-KR"/>
        </w:rPr>
        <w:t xml:space="preserve">(EVA) </w:t>
      </w:r>
      <w:r w:rsidR="00056B40" w:rsidRPr="00056B40">
        <w:rPr>
          <w:rFonts w:ascii="Arial" w:hAnsi="Arial"/>
          <w:sz w:val="24"/>
          <w:lang w:eastAsia="ko-KR"/>
        </w:rPr>
        <w:t>또는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로봇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조작을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준비하는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비행사는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존슨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센터</w:t>
      </w:r>
      <w:r w:rsidR="00056B40" w:rsidRPr="00056B40">
        <w:rPr>
          <w:rFonts w:ascii="Arial" w:hAnsi="Arial"/>
          <w:sz w:val="24"/>
          <w:lang w:eastAsia="ko-KR"/>
        </w:rPr>
        <w:t>(JSC)</w:t>
      </w:r>
      <w:r w:rsidR="00056B40" w:rsidRPr="00056B40">
        <w:rPr>
          <w:rFonts w:ascii="Arial" w:hAnsi="Arial"/>
          <w:sz w:val="24"/>
          <w:lang w:eastAsia="ko-KR"/>
        </w:rPr>
        <w:t>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가상현실</w:t>
      </w:r>
      <w:r w:rsidR="00056B40" w:rsidRPr="00056B40">
        <w:rPr>
          <w:rFonts w:ascii="Arial" w:hAnsi="Arial"/>
          <w:sz w:val="24"/>
          <w:lang w:eastAsia="ko-KR"/>
        </w:rPr>
        <w:t xml:space="preserve">(VR) </w:t>
      </w:r>
      <w:r w:rsidR="00056B40" w:rsidRPr="00056B40">
        <w:rPr>
          <w:rFonts w:ascii="Arial" w:hAnsi="Arial"/>
          <w:sz w:val="24"/>
          <w:lang w:eastAsia="ko-KR"/>
        </w:rPr>
        <w:t>실험실에서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자신의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기술을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평가합니다</w:t>
      </w:r>
      <w:r w:rsidR="00056B40" w:rsidRPr="00056B40">
        <w:rPr>
          <w:rFonts w:ascii="Arial" w:hAnsi="Arial"/>
          <w:sz w:val="24"/>
          <w:lang w:eastAsia="ko-KR"/>
        </w:rPr>
        <w:t xml:space="preserve">. </w:t>
      </w:r>
      <w:r w:rsidR="00056B40" w:rsidRPr="00056B40">
        <w:rPr>
          <w:rFonts w:ascii="Arial" w:hAnsi="Arial"/>
          <w:sz w:val="24"/>
          <w:lang w:eastAsia="ko-KR"/>
        </w:rPr>
        <w:t>이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실험실에서는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미소중력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환경을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시뮬레이션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할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있습니다</w:t>
      </w:r>
      <w:r w:rsidR="00056B40" w:rsidRPr="00056B40">
        <w:rPr>
          <w:rFonts w:ascii="Arial" w:hAnsi="Arial"/>
          <w:sz w:val="24"/>
          <w:lang w:eastAsia="ko-KR"/>
        </w:rPr>
        <w:t xml:space="preserve">.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비행사들은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특수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장갑</w:t>
      </w:r>
      <w:r w:rsidR="00056B40" w:rsidRPr="00056B40">
        <w:rPr>
          <w:rFonts w:ascii="Arial" w:hAnsi="Arial"/>
          <w:sz w:val="24"/>
          <w:lang w:eastAsia="ko-KR"/>
        </w:rPr>
        <w:t xml:space="preserve">, </w:t>
      </w:r>
      <w:r w:rsidR="00056B40" w:rsidRPr="00056B40">
        <w:rPr>
          <w:rFonts w:ascii="Arial" w:hAnsi="Arial"/>
          <w:sz w:val="24"/>
          <w:lang w:eastAsia="ko-KR"/>
        </w:rPr>
        <w:t>비디오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디스플레이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헬멧</w:t>
      </w:r>
      <w:r w:rsidR="00056B40" w:rsidRPr="00056B40">
        <w:rPr>
          <w:rFonts w:ascii="Arial" w:hAnsi="Arial"/>
          <w:sz w:val="24"/>
          <w:lang w:eastAsia="ko-KR"/>
        </w:rPr>
        <w:t xml:space="preserve">, </w:t>
      </w:r>
      <w:r w:rsidR="00056B40" w:rsidRPr="00056B40">
        <w:rPr>
          <w:rFonts w:ascii="Arial" w:hAnsi="Arial"/>
          <w:sz w:val="24"/>
          <w:lang w:eastAsia="ko-KR"/>
        </w:rPr>
        <w:t>체스트팩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및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컨트롤러를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입고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공간에서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자신의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방향을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판단하는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방법을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배웁니다</w:t>
      </w:r>
      <w:r w:rsidR="00056B40" w:rsidRPr="00056B40">
        <w:rPr>
          <w:rFonts w:ascii="Arial" w:hAnsi="Arial"/>
          <w:sz w:val="24"/>
          <w:lang w:eastAsia="ko-KR"/>
        </w:rPr>
        <w:t xml:space="preserve">. </w:t>
      </w:r>
      <w:r w:rsidR="00056B40" w:rsidRPr="00056B40">
        <w:rPr>
          <w:rFonts w:ascii="Arial" w:hAnsi="Arial"/>
          <w:sz w:val="24"/>
          <w:lang w:eastAsia="ko-KR"/>
        </w:rPr>
        <w:t>우주에서는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위와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아래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방향을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식별할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없고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반동추진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엔진을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약간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조작하는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것으로도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비행사를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공간에서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회전하게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만들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있습니다</w:t>
      </w:r>
      <w:r w:rsidR="00056B40" w:rsidRPr="00056B40">
        <w:rPr>
          <w:rFonts w:ascii="Arial" w:hAnsi="Arial"/>
          <w:sz w:val="24"/>
          <w:lang w:eastAsia="ko-KR"/>
        </w:rPr>
        <w:t xml:space="preserve">.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비행사들은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안전한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가상현실</w:t>
      </w:r>
      <w:r w:rsidR="00056B40" w:rsidRPr="00056B40">
        <w:rPr>
          <w:rFonts w:ascii="Arial" w:hAnsi="Arial"/>
          <w:sz w:val="24"/>
          <w:lang w:eastAsia="ko-KR"/>
        </w:rPr>
        <w:t xml:space="preserve">(VR) </w:t>
      </w:r>
      <w:r w:rsidR="00056B40" w:rsidRPr="00056B40">
        <w:rPr>
          <w:rFonts w:ascii="Arial" w:hAnsi="Arial"/>
          <w:sz w:val="24"/>
          <w:lang w:eastAsia="ko-KR"/>
        </w:rPr>
        <w:t>실험실에서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우주에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익숙해지는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훈련을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하고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우주유영</w:t>
      </w:r>
      <w:r w:rsidR="00056B40" w:rsidRPr="00056B40">
        <w:rPr>
          <w:rFonts w:ascii="Arial" w:hAnsi="Arial"/>
          <w:sz w:val="24"/>
          <w:lang w:eastAsia="ko-KR"/>
        </w:rPr>
        <w:t xml:space="preserve">(EVA) </w:t>
      </w:r>
      <w:r w:rsidR="00056B40" w:rsidRPr="00056B40">
        <w:rPr>
          <w:rFonts w:ascii="Arial" w:hAnsi="Arial"/>
          <w:sz w:val="24"/>
          <w:lang w:eastAsia="ko-KR"/>
        </w:rPr>
        <w:t>중에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자신을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구출하는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기술과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같은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위험한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사건을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연습합니다</w:t>
      </w:r>
      <w:r w:rsidR="00056B40" w:rsidRPr="00056B40">
        <w:rPr>
          <w:rFonts w:ascii="Arial" w:hAnsi="Arial"/>
          <w:sz w:val="24"/>
          <w:lang w:eastAsia="ko-KR"/>
        </w:rPr>
        <w:t xml:space="preserve">. </w:t>
      </w:r>
      <w:r w:rsidR="00056B40" w:rsidRPr="00056B40">
        <w:rPr>
          <w:rFonts w:ascii="Arial" w:hAnsi="Arial"/>
          <w:sz w:val="24"/>
          <w:lang w:eastAsia="ko-KR"/>
        </w:rPr>
        <w:t>지구에서</w:t>
      </w:r>
      <w:r>
        <w:rPr>
          <w:rFonts w:ascii="Arial" w:hAnsi="Arial" w:cs="Arial"/>
          <w:sz w:val="24"/>
          <w:szCs w:val="24"/>
          <w:lang w:eastAsia="ko-KR"/>
        </w:rPr>
        <w:t>의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준비를</w:t>
      </w:r>
      <w:r>
        <w:rPr>
          <w:rFonts w:ascii="Arial" w:hAnsi="Arial" w:cs="Arial"/>
          <w:sz w:val="24"/>
          <w:szCs w:val="24"/>
          <w:lang w:eastAsia="ko-KR"/>
        </w:rPr>
        <w:t xml:space="preserve"> </w:t>
      </w:r>
      <w:r>
        <w:rPr>
          <w:rFonts w:ascii="Arial" w:hAnsi="Arial" w:cs="Arial"/>
          <w:sz w:val="24"/>
          <w:szCs w:val="24"/>
          <w:lang w:eastAsia="ko-KR"/>
        </w:rPr>
        <w:t>통하여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비행사는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우주에서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성공적인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우주유영을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할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수</w:t>
      </w:r>
      <w:r w:rsidR="00056B40" w:rsidRPr="00056B40">
        <w:rPr>
          <w:rFonts w:ascii="Arial" w:hAnsi="Arial"/>
          <w:sz w:val="24"/>
          <w:lang w:eastAsia="ko-KR"/>
        </w:rPr>
        <w:t xml:space="preserve"> </w:t>
      </w:r>
      <w:r w:rsidR="00056B40" w:rsidRPr="00056B40">
        <w:rPr>
          <w:rFonts w:ascii="Arial" w:hAnsi="Arial"/>
          <w:sz w:val="24"/>
          <w:lang w:eastAsia="ko-KR"/>
        </w:rPr>
        <w:t>있습니다</w:t>
      </w:r>
      <w:r w:rsidR="00056B40"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ED5130" w:rsidRPr="00EF48FE" w:rsidRDefault="00056B40" w:rsidP="00ED5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다른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비행사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훈련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센터는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존슨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센터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내에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위치한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제이크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훈련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센터입니다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훈련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시설에서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비행사는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스페이스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셔틀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조작을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준비합니다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Pr="00056B40">
        <w:rPr>
          <w:rFonts w:ascii="Arial" w:hAnsi="Arial"/>
          <w:sz w:val="24"/>
          <w:lang w:eastAsia="ko-KR"/>
        </w:rPr>
        <w:t>움직임에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기반한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시뮬레이터로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여행을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시뮬레이션합니다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. 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스페이스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셔틀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발사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또는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착륙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중에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비행사가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경험하는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진동</w:t>
      </w:r>
      <w:r w:rsidRPr="00056B40">
        <w:rPr>
          <w:rFonts w:ascii="Arial" w:hAnsi="Arial"/>
          <w:sz w:val="24"/>
          <w:lang w:eastAsia="ko-KR"/>
        </w:rPr>
        <w:t xml:space="preserve">, </w:t>
      </w:r>
      <w:r w:rsidRPr="00056B40">
        <w:rPr>
          <w:rFonts w:ascii="Arial" w:hAnsi="Arial"/>
          <w:sz w:val="24"/>
          <w:lang w:eastAsia="ko-KR"/>
        </w:rPr>
        <w:t>소음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및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시야는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시뮬레이션의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일부분입니다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Pr="00056B40">
        <w:rPr>
          <w:rFonts w:ascii="Arial" w:hAnsi="Arial"/>
          <w:sz w:val="24"/>
          <w:lang w:eastAsia="ko-KR"/>
        </w:rPr>
        <w:t>제이크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훈련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시설은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또한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기능적인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정거장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시뮬레이터</w:t>
      </w:r>
      <w:r w:rsidRPr="00056B40">
        <w:rPr>
          <w:rFonts w:ascii="Arial" w:hAnsi="Arial" w:hint="eastAsia"/>
          <w:sz w:val="24"/>
          <w:lang w:eastAsia="ko-KR"/>
        </w:rPr>
        <w:t>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보유하고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있어서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비행사가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lastRenderedPageBreak/>
        <w:t>국제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정거장</w:t>
      </w:r>
      <w:r w:rsidRPr="00056B40">
        <w:rPr>
          <w:rFonts w:ascii="Arial" w:hAnsi="Arial"/>
          <w:sz w:val="24"/>
          <w:lang w:eastAsia="ko-KR"/>
        </w:rPr>
        <w:t>(ISS)</w:t>
      </w:r>
      <w:r w:rsidRPr="00056B40">
        <w:rPr>
          <w:rFonts w:ascii="Arial" w:hAnsi="Arial"/>
          <w:sz w:val="24"/>
          <w:lang w:eastAsia="ko-KR"/>
        </w:rPr>
        <w:t>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익숙해지기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위해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이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시뮬레이터를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사용할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있습니다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시설의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스페이스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셔틀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및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국제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정거장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교관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및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교육자는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미션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중에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발생할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다양한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상황을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비행사에게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소개합니다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Pr="00056B40">
        <w:rPr>
          <w:rFonts w:ascii="Arial" w:hAnsi="Arial"/>
          <w:sz w:val="24"/>
          <w:lang w:eastAsia="ko-KR"/>
        </w:rPr>
        <w:t>스페이스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셔틀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조종사들은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특히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스페이스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셔틀을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안전하게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착륙시켜야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하므로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반응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집중력의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중요성을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이해하고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있습니다</w:t>
      </w:r>
      <w:r w:rsidR="00D60208">
        <w:rPr>
          <w:rFonts w:ascii="Arial" w:hAnsi="Arial" w:cs="Arial"/>
          <w:sz w:val="24"/>
          <w:szCs w:val="24"/>
          <w:lang w:eastAsia="ko-KR"/>
        </w:rPr>
        <w:t>.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스페이스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셔틀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조종사들은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지구에서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수많은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동안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시뮬레이터에서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연습합니다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Pr="00056B40">
        <w:rPr>
          <w:rFonts w:ascii="Arial" w:hAnsi="Arial"/>
          <w:sz w:val="24"/>
          <w:lang w:eastAsia="ko-KR"/>
        </w:rPr>
        <w:t>다양한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착륙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상황이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주어져서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스페이스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셔틀을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안전하고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성공적으로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착륙시키는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연습을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합니다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Pr="00056B40">
        <w:rPr>
          <w:rFonts w:ascii="Arial" w:hAnsi="Arial"/>
          <w:sz w:val="24"/>
          <w:lang w:eastAsia="ko-KR"/>
        </w:rPr>
        <w:t>우주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비행사들은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성공적인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셔틀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미션을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위해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반응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및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집중력에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의존합니다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  <w:r w:rsidRPr="00056B40">
        <w:rPr>
          <w:rFonts w:ascii="Arial" w:hAnsi="Arial"/>
          <w:b/>
          <w:sz w:val="24"/>
          <w:lang w:eastAsia="ko-KR"/>
        </w:rPr>
        <w:t>관리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빛의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속도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미션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유인물에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설명한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절차를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따르십시오</w:t>
      </w:r>
      <w:r w:rsidRPr="00056B40">
        <w:rPr>
          <w:rFonts w:ascii="Arial" w:hAnsi="Arial"/>
          <w:sz w:val="24"/>
          <w:lang w:eastAsia="ko-KR"/>
        </w:rPr>
        <w:t>.</w:t>
      </w:r>
      <w:bookmarkStart w:id="0" w:name="OLE_LINK6"/>
      <w:bookmarkStart w:id="1" w:name="OLE_LINK7"/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신체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활동의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지속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기간은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다양하지만</w:t>
      </w:r>
      <w:r w:rsidRPr="00056B40">
        <w:rPr>
          <w:rFonts w:ascii="Arial" w:hAnsi="Arial"/>
          <w:sz w:val="24"/>
          <w:lang w:eastAsia="ko-KR"/>
        </w:rPr>
        <w:t xml:space="preserve">, </w:t>
      </w:r>
      <w:r w:rsidRPr="00056B40">
        <w:rPr>
          <w:rFonts w:ascii="Arial" w:hAnsi="Arial" w:hint="eastAsia"/>
          <w:sz w:val="24"/>
          <w:lang w:eastAsia="ko-KR"/>
        </w:rPr>
        <w:t>수업당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약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b/>
          <w:sz w:val="24"/>
          <w:lang w:eastAsia="ko-KR"/>
        </w:rPr>
        <w:t>30~45</w:t>
      </w:r>
      <w:r w:rsidRPr="00056B40">
        <w:rPr>
          <w:rFonts w:ascii="Arial" w:hAnsi="Arial" w:hint="eastAsia"/>
          <w:b/>
          <w:sz w:val="24"/>
          <w:lang w:eastAsia="ko-KR"/>
        </w:rPr>
        <w:t>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정도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소모됩니다</w:t>
      </w:r>
      <w:r w:rsidRPr="00056B40">
        <w:rPr>
          <w:rFonts w:ascii="Arial" w:hAnsi="Arial"/>
          <w:sz w:val="24"/>
          <w:lang w:eastAsia="ko-KR"/>
        </w:rPr>
        <w:t xml:space="preserve">. </w:t>
      </w:r>
    </w:p>
    <w:bookmarkEnd w:id="0"/>
    <w:bookmarkEnd w:id="1"/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  <w:r w:rsidRPr="00056B40">
        <w:rPr>
          <w:rFonts w:ascii="Arial" w:hAnsi="Arial"/>
          <w:b/>
          <w:sz w:val="24"/>
          <w:lang w:eastAsia="ko-KR"/>
        </w:rPr>
        <w:t>장소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신체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평편하고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마른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영역에서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실행되어야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합니다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Pr="00056B40">
        <w:rPr>
          <w:rFonts w:ascii="Arial" w:hAnsi="Arial"/>
          <w:sz w:val="24"/>
          <w:lang w:eastAsia="ko-KR"/>
        </w:rPr>
        <w:t>주의를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끄는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것이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적은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교실에서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이</w:t>
      </w:r>
      <w:r w:rsidR="00D60208">
        <w:rPr>
          <w:rFonts w:ascii="Arial" w:hAnsi="Arial" w:cs="Arial"/>
          <w:sz w:val="24"/>
          <w:szCs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활동을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수행할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있습니다</w:t>
      </w:r>
      <w:r w:rsidRPr="00056B40">
        <w:rPr>
          <w:rFonts w:ascii="Arial" w:hAnsi="Arial"/>
          <w:sz w:val="24"/>
          <w:lang w:eastAsia="ko-KR"/>
        </w:rPr>
        <w:t xml:space="preserve">. 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</w:rPr>
      </w:pPr>
      <w:r w:rsidRPr="00056B40">
        <w:rPr>
          <w:rFonts w:ascii="Arial" w:hAnsi="Arial"/>
          <w:b/>
          <w:sz w:val="24"/>
        </w:rPr>
        <w:t>설정</w:t>
      </w:r>
    </w:p>
    <w:p w:rsidR="007171E9" w:rsidRDefault="00056B40" w:rsidP="007171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앉아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있다면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의자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개를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서로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마주하게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합니다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Pr="00056B40">
        <w:rPr>
          <w:rFonts w:ascii="Arial" w:hAnsi="Arial"/>
          <w:sz w:val="24"/>
          <w:lang w:eastAsia="ko-KR"/>
        </w:rPr>
        <w:t>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명으로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구성된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팀에서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명씩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의자에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앉습니다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 w:hint="eastAsia"/>
          <w:sz w:val="24"/>
          <w:lang w:eastAsia="ko-KR"/>
        </w:rPr>
        <w:t>학생들이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활동에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참여하는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중</w:t>
      </w:r>
      <w:r w:rsidRPr="00056B40">
        <w:rPr>
          <w:rFonts w:ascii="Arial" w:hAnsi="Arial"/>
          <w:sz w:val="24"/>
          <w:lang w:eastAsia="ko-KR"/>
        </w:rPr>
        <w:t xml:space="preserve">, </w:t>
      </w:r>
      <w:r w:rsidRPr="00056B40">
        <w:rPr>
          <w:rFonts w:ascii="Arial" w:hAnsi="Arial" w:hint="eastAsia"/>
          <w:sz w:val="24"/>
          <w:lang w:eastAsia="ko-KR"/>
        </w:rPr>
        <w:t>각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학생들에게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클립보드에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미션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유인물을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주거나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미션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유인물을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올려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놓은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책상에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가까이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앉게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 w:hint="eastAsia"/>
          <w:sz w:val="24"/>
          <w:lang w:eastAsia="ko-KR"/>
        </w:rPr>
        <w:t>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거리와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차트</w:t>
      </w:r>
      <w:r w:rsidRPr="00056B40">
        <w:rPr>
          <w:rFonts w:ascii="Arial" w:hAnsi="Arial"/>
          <w:sz w:val="24"/>
          <w:lang w:eastAsia="ko-KR"/>
        </w:rPr>
        <w:t>(</w:t>
      </w:r>
      <w:r w:rsidRPr="00056B40">
        <w:rPr>
          <w:rFonts w:ascii="Arial" w:hAnsi="Arial"/>
          <w:sz w:val="24"/>
          <w:lang w:eastAsia="ko-KR"/>
        </w:rPr>
        <w:t>부록</w:t>
      </w:r>
      <w:r w:rsidRPr="00056B40">
        <w:rPr>
          <w:rFonts w:ascii="Arial" w:hAnsi="Arial"/>
          <w:sz w:val="24"/>
          <w:lang w:eastAsia="ko-KR"/>
        </w:rPr>
        <w:t xml:space="preserve"> A)</w:t>
      </w:r>
      <w:r w:rsidRPr="00056B40">
        <w:rPr>
          <w:rFonts w:ascii="Arial" w:hAnsi="Arial"/>
          <w:sz w:val="24"/>
          <w:lang w:eastAsia="ko-KR"/>
        </w:rPr>
        <w:t>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인쇄하거나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보여줍니다</w:t>
      </w:r>
      <w:r w:rsidRPr="00056B40">
        <w:rPr>
          <w:rFonts w:ascii="Arial" w:hAnsi="Arial"/>
          <w:sz w:val="24"/>
          <w:lang w:eastAsia="ko-KR"/>
        </w:rPr>
        <w:t xml:space="preserve"> 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</w:rPr>
      </w:pPr>
      <w:r w:rsidRPr="00056B40">
        <w:rPr>
          <w:rFonts w:ascii="Arial" w:hAnsi="Arial"/>
          <w:b/>
          <w:sz w:val="24"/>
        </w:rPr>
        <w:t>장비</w:t>
      </w:r>
    </w:p>
    <w:p w:rsidR="007171E9" w:rsidRDefault="00056B40" w:rsidP="007171E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056B40">
        <w:rPr>
          <w:rFonts w:ascii="Arial" w:hAnsi="Arial"/>
          <w:sz w:val="24"/>
        </w:rPr>
        <w:t>미션</w:t>
      </w:r>
      <w:r w:rsidRPr="00056B40">
        <w:rPr>
          <w:rFonts w:ascii="Arial" w:hAnsi="Arial"/>
          <w:sz w:val="24"/>
        </w:rPr>
        <w:t xml:space="preserve"> </w:t>
      </w:r>
      <w:r w:rsidRPr="00056B40">
        <w:rPr>
          <w:rFonts w:ascii="Arial" w:hAnsi="Arial"/>
          <w:sz w:val="24"/>
        </w:rPr>
        <w:t>유인물</w:t>
      </w:r>
    </w:p>
    <w:p w:rsidR="007171E9" w:rsidRDefault="00056B40" w:rsidP="007171E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056B40">
        <w:rPr>
          <w:rFonts w:ascii="Arial" w:hAnsi="Arial"/>
          <w:sz w:val="24"/>
        </w:rPr>
        <w:t>미션</w:t>
      </w:r>
      <w:r w:rsidRPr="00056B40">
        <w:rPr>
          <w:rFonts w:ascii="Arial" w:hAnsi="Arial"/>
          <w:sz w:val="24"/>
        </w:rPr>
        <w:t xml:space="preserve"> </w:t>
      </w:r>
      <w:r w:rsidRPr="00056B40">
        <w:rPr>
          <w:rFonts w:ascii="Arial" w:hAnsi="Arial"/>
          <w:sz w:val="24"/>
        </w:rPr>
        <w:t>저널</w:t>
      </w:r>
      <w:r w:rsidRPr="00056B40">
        <w:rPr>
          <w:rFonts w:ascii="Arial" w:hAnsi="Arial"/>
          <w:sz w:val="24"/>
        </w:rPr>
        <w:t xml:space="preserve"> </w:t>
      </w:r>
      <w:r w:rsidRPr="00056B40">
        <w:rPr>
          <w:rFonts w:ascii="Arial" w:hAnsi="Arial"/>
          <w:sz w:val="24"/>
        </w:rPr>
        <w:t>및</w:t>
      </w:r>
      <w:r w:rsidRPr="00056B40">
        <w:rPr>
          <w:rFonts w:ascii="Arial" w:hAnsi="Arial"/>
          <w:sz w:val="24"/>
        </w:rPr>
        <w:t xml:space="preserve"> </w:t>
      </w:r>
      <w:r w:rsidRPr="00056B40">
        <w:rPr>
          <w:rFonts w:ascii="Arial" w:hAnsi="Arial"/>
          <w:sz w:val="24"/>
        </w:rPr>
        <w:t>펜슬</w:t>
      </w:r>
    </w:p>
    <w:p w:rsidR="007171E9" w:rsidRPr="00EF48FE" w:rsidRDefault="00056B40" w:rsidP="007171E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센티미터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자</w:t>
      </w:r>
      <w:r w:rsidRPr="00056B40">
        <w:rPr>
          <w:rFonts w:ascii="Arial" w:hAnsi="Arial"/>
          <w:sz w:val="24"/>
          <w:lang w:eastAsia="ko-KR"/>
        </w:rPr>
        <w:t xml:space="preserve"> - </w:t>
      </w:r>
      <w:r w:rsidRPr="00056B40">
        <w:rPr>
          <w:rFonts w:ascii="Arial" w:hAnsi="Arial"/>
          <w:sz w:val="24"/>
          <w:lang w:eastAsia="ko-KR"/>
        </w:rPr>
        <w:t>나무</w:t>
      </w:r>
      <w:r w:rsidRPr="00056B40">
        <w:rPr>
          <w:rFonts w:ascii="Arial" w:hAnsi="Arial"/>
          <w:sz w:val="24"/>
          <w:lang w:eastAsia="ko-KR"/>
        </w:rPr>
        <w:t xml:space="preserve">, </w:t>
      </w:r>
      <w:r w:rsidRPr="00056B40">
        <w:rPr>
          <w:rFonts w:ascii="Arial" w:hAnsi="Arial"/>
          <w:sz w:val="24"/>
          <w:lang w:eastAsia="ko-KR"/>
        </w:rPr>
        <w:t>플라스틱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또는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금속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</w:rPr>
      </w:pPr>
      <w:r w:rsidRPr="00056B40">
        <w:rPr>
          <w:rFonts w:ascii="Arial" w:hAnsi="Arial"/>
          <w:b/>
          <w:sz w:val="24"/>
        </w:rPr>
        <w:t>안전</w:t>
      </w:r>
    </w:p>
    <w:p w:rsidR="007171E9" w:rsidRDefault="00056B40" w:rsidP="007171E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활동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중에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편안한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위치에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앉거나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섭니다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도구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및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장비를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적절한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방식으로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사용합니다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장애물</w:t>
      </w:r>
      <w:r w:rsidRPr="00056B40">
        <w:rPr>
          <w:rFonts w:ascii="Arial" w:hAnsi="Arial"/>
          <w:sz w:val="24"/>
          <w:lang w:eastAsia="ko-KR"/>
        </w:rPr>
        <w:t xml:space="preserve">, </w:t>
      </w:r>
      <w:r w:rsidRPr="00056B40">
        <w:rPr>
          <w:rFonts w:ascii="Arial" w:hAnsi="Arial"/>
          <w:sz w:val="24"/>
          <w:lang w:eastAsia="ko-KR"/>
        </w:rPr>
        <w:t>위험물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및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평평하지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않은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표면을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피합니다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적절한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옷과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신을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착용하여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자유롭고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편안하게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이동할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있어야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  <w:r w:rsidRPr="00056B40">
        <w:rPr>
          <w:rFonts w:ascii="Arial" w:hAnsi="Arial"/>
          <w:b/>
          <w:sz w:val="24"/>
          <w:lang w:eastAsia="ko-KR"/>
        </w:rPr>
        <w:t>모니터링</w:t>
      </w:r>
      <w:r w:rsidRPr="00056B40">
        <w:rPr>
          <w:rFonts w:ascii="Arial" w:hAnsi="Arial"/>
          <w:b/>
          <w:sz w:val="24"/>
          <w:lang w:eastAsia="ko-KR"/>
        </w:rPr>
        <w:t>/</w:t>
      </w:r>
      <w:r w:rsidRPr="00056B40">
        <w:rPr>
          <w:rFonts w:ascii="Arial" w:hAnsi="Arial"/>
          <w:b/>
          <w:sz w:val="24"/>
          <w:lang w:eastAsia="ko-KR"/>
        </w:rPr>
        <w:t>평가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학생들이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신체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시작하기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전에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미션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질문을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시작하십시오</w:t>
      </w:r>
      <w:r w:rsidRPr="00056B40">
        <w:rPr>
          <w:rFonts w:ascii="Arial" w:hAnsi="Arial"/>
          <w:sz w:val="24"/>
          <w:lang w:eastAsia="ko-KR"/>
        </w:rPr>
        <w:t xml:space="preserve">. </w:t>
      </w:r>
      <w:r w:rsidRPr="00056B40">
        <w:rPr>
          <w:rFonts w:ascii="Arial" w:hAnsi="Arial"/>
          <w:sz w:val="24"/>
          <w:lang w:eastAsia="ko-KR"/>
        </w:rPr>
        <w:t>학생들은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설명어를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이용하여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구두로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답해야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lastRenderedPageBreak/>
        <w:t>기능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기반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진행하는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b/>
          <w:sz w:val="24"/>
          <w:lang w:eastAsia="ko-KR"/>
        </w:rPr>
        <w:t>전후</w:t>
      </w:r>
      <w:r w:rsidRPr="00056B40">
        <w:rPr>
          <w:rFonts w:ascii="Arial" w:hAnsi="Arial"/>
          <w:b/>
          <w:sz w:val="24"/>
          <w:lang w:eastAsia="ko-KR"/>
        </w:rPr>
        <w:t xml:space="preserve"> </w:t>
      </w:r>
      <w:r w:rsidRPr="00056B40">
        <w:rPr>
          <w:rFonts w:ascii="Arial" w:hAnsi="Arial"/>
          <w:b/>
          <w:sz w:val="24"/>
          <w:lang w:eastAsia="ko-KR"/>
        </w:rPr>
        <w:t>및</w:t>
      </w:r>
      <w:r w:rsidRPr="00056B40">
        <w:rPr>
          <w:rFonts w:ascii="Arial" w:hAnsi="Arial"/>
          <w:b/>
          <w:sz w:val="24"/>
          <w:lang w:eastAsia="ko-KR"/>
        </w:rPr>
        <w:t xml:space="preserve"> </w:t>
      </w:r>
      <w:r w:rsidRPr="00056B40">
        <w:rPr>
          <w:rFonts w:ascii="Arial" w:hAnsi="Arial"/>
          <w:b/>
          <w:sz w:val="24"/>
          <w:lang w:eastAsia="ko-KR"/>
        </w:rPr>
        <w:t>도중에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다음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개방형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질문을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이용하여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학생들이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체력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수준과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신체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진척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상황에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대하여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관찰할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있도록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도움을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주십시오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연습을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할수록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시도한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점수가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올라갑니까</w:t>
      </w:r>
      <w:r w:rsidRPr="00056B40">
        <w:rPr>
          <w:rFonts w:ascii="Arial" w:hAnsi="Arial"/>
          <w:sz w:val="24"/>
          <w:lang w:eastAsia="ko-KR"/>
        </w:rPr>
        <w:t>?</w:t>
      </w:r>
    </w:p>
    <w:p w:rsidR="007171E9" w:rsidRDefault="00056B40" w:rsidP="007171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처음과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마지막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시도가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달랐습니까</w:t>
      </w:r>
      <w:r w:rsidRPr="00056B40">
        <w:rPr>
          <w:rFonts w:ascii="Arial" w:hAnsi="Arial"/>
          <w:sz w:val="24"/>
          <w:lang w:eastAsia="ko-KR"/>
        </w:rPr>
        <w:t xml:space="preserve">? </w:t>
      </w:r>
      <w:r w:rsidRPr="00056B40">
        <w:rPr>
          <w:rFonts w:ascii="Arial" w:hAnsi="Arial"/>
          <w:sz w:val="24"/>
          <w:lang w:eastAsia="ko-KR"/>
        </w:rPr>
        <w:t>그랬다면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시도가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달랐던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원인은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무엇이라고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생각합니까</w:t>
      </w:r>
      <w:r w:rsidRPr="00056B40">
        <w:rPr>
          <w:rFonts w:ascii="Arial" w:hAnsi="Arial"/>
          <w:sz w:val="24"/>
          <w:lang w:eastAsia="ko-KR"/>
        </w:rPr>
        <w:t>?</w:t>
      </w:r>
    </w:p>
    <w:p w:rsidR="007171E9" w:rsidRPr="00EF48FE" w:rsidRDefault="00056B40" w:rsidP="007171E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반응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="00D60208">
        <w:rPr>
          <w:rFonts w:ascii="Arial" w:hAnsi="Arial" w:cs="Arial"/>
          <w:sz w:val="24"/>
          <w:szCs w:val="24"/>
          <w:lang w:eastAsia="ko-KR"/>
        </w:rPr>
        <w:t>향상되지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않았다면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반응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시간을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빠르게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하기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위하여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무엇을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있습니까</w:t>
      </w:r>
      <w:r w:rsidRPr="00056B40">
        <w:rPr>
          <w:rFonts w:ascii="Arial" w:hAnsi="Arial"/>
          <w:sz w:val="24"/>
          <w:lang w:eastAsia="ko-KR"/>
        </w:rPr>
        <w:t>?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056B40" w:rsidP="007171E9">
      <w:pPr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신체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대한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정량적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데이터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범위</w:t>
      </w:r>
      <w:r w:rsidRPr="00056B40">
        <w:rPr>
          <w:rFonts w:ascii="Arial" w:hAnsi="Arial"/>
          <w:sz w:val="24"/>
          <w:lang w:eastAsia="ko-KR"/>
        </w:rPr>
        <w:t>:</w:t>
      </w:r>
    </w:p>
    <w:p w:rsidR="007171E9" w:rsidRDefault="00056B40" w:rsidP="007171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</w:rPr>
      </w:pPr>
      <w:r w:rsidRPr="00056B40">
        <w:rPr>
          <w:rFonts w:ascii="Arial" w:hAnsi="Arial"/>
          <w:color w:val="000000"/>
          <w:sz w:val="24"/>
        </w:rPr>
        <w:t>시도</w:t>
      </w:r>
      <w:r w:rsidRPr="00056B40">
        <w:rPr>
          <w:rFonts w:ascii="Arial" w:hAnsi="Arial"/>
          <w:color w:val="000000"/>
          <w:sz w:val="24"/>
        </w:rPr>
        <w:t xml:space="preserve"> </w:t>
      </w:r>
      <w:r w:rsidRPr="00056B40">
        <w:rPr>
          <w:rFonts w:ascii="Arial" w:hAnsi="Arial"/>
          <w:color w:val="000000"/>
          <w:sz w:val="24"/>
        </w:rPr>
        <w:t>점수의</w:t>
      </w:r>
      <w:r w:rsidRPr="00056B40">
        <w:rPr>
          <w:rFonts w:ascii="Arial" w:hAnsi="Arial"/>
          <w:color w:val="000000"/>
          <w:sz w:val="24"/>
        </w:rPr>
        <w:t xml:space="preserve"> </w:t>
      </w:r>
      <w:r w:rsidRPr="00056B40">
        <w:rPr>
          <w:rFonts w:ascii="Arial" w:hAnsi="Arial"/>
          <w:color w:val="000000"/>
          <w:sz w:val="24"/>
        </w:rPr>
        <w:t>변화</w:t>
      </w:r>
    </w:p>
    <w:p w:rsidR="007171E9" w:rsidRPr="00EF48FE" w:rsidRDefault="00056B40" w:rsidP="007171E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수업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중에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수행한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시도의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횟수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신체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활동에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대한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정</w:t>
      </w:r>
      <w:r w:rsidRPr="00056B40">
        <w:rPr>
          <w:rFonts w:ascii="Arial" w:hAnsi="Arial" w:hint="eastAsia"/>
          <w:color w:val="000000"/>
          <w:sz w:val="24"/>
          <w:lang w:eastAsia="ko-KR"/>
        </w:rPr>
        <w:t>량</w:t>
      </w:r>
      <w:r w:rsidRPr="00056B40">
        <w:rPr>
          <w:rFonts w:ascii="Arial" w:hAnsi="Arial"/>
          <w:color w:val="000000"/>
          <w:sz w:val="24"/>
          <w:lang w:eastAsia="ko-KR"/>
        </w:rPr>
        <w:t>적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데이터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범위</w:t>
      </w:r>
      <w:r w:rsidRPr="00056B40">
        <w:rPr>
          <w:rFonts w:ascii="Arial" w:hAnsi="Arial"/>
          <w:color w:val="000000"/>
          <w:sz w:val="24"/>
          <w:lang w:eastAsia="ko-KR"/>
        </w:rPr>
        <w:t>:</w:t>
      </w:r>
    </w:p>
    <w:p w:rsidR="007171E9" w:rsidRDefault="00056B40" w:rsidP="007171E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</w:rPr>
      </w:pPr>
      <w:r w:rsidRPr="00056B40">
        <w:rPr>
          <w:rFonts w:ascii="Arial" w:hAnsi="Arial"/>
          <w:color w:val="000000"/>
          <w:sz w:val="24"/>
        </w:rPr>
        <w:t>환경적</w:t>
      </w:r>
      <w:r w:rsidRPr="00056B40">
        <w:rPr>
          <w:rFonts w:ascii="Arial" w:hAnsi="Arial"/>
          <w:color w:val="000000"/>
          <w:sz w:val="24"/>
        </w:rPr>
        <w:t xml:space="preserve"> </w:t>
      </w:r>
      <w:r w:rsidRPr="00056B40">
        <w:rPr>
          <w:rFonts w:ascii="Arial" w:hAnsi="Arial"/>
          <w:color w:val="000000"/>
          <w:sz w:val="24"/>
        </w:rPr>
        <w:t>요인</w:t>
      </w:r>
    </w:p>
    <w:p w:rsidR="007171E9" w:rsidRDefault="00056B40" w:rsidP="007171E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</w:rPr>
      </w:pPr>
      <w:r w:rsidRPr="00056B40">
        <w:rPr>
          <w:rFonts w:ascii="Arial" w:hAnsi="Arial"/>
          <w:color w:val="000000"/>
          <w:sz w:val="24"/>
        </w:rPr>
        <w:t>학생</w:t>
      </w:r>
      <w:r w:rsidRPr="00056B40">
        <w:rPr>
          <w:rFonts w:ascii="Arial" w:hAnsi="Arial"/>
          <w:color w:val="000000"/>
          <w:sz w:val="24"/>
        </w:rPr>
        <w:t xml:space="preserve"> </w:t>
      </w:r>
      <w:r w:rsidRPr="00056B40">
        <w:rPr>
          <w:rFonts w:ascii="Arial" w:hAnsi="Arial"/>
          <w:color w:val="000000"/>
          <w:sz w:val="24"/>
        </w:rPr>
        <w:t>피로도</w:t>
      </w:r>
    </w:p>
    <w:p w:rsidR="007171E9" w:rsidRPr="00EF48FE" w:rsidRDefault="00056B40" w:rsidP="007171E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신체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부위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중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불편한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부분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확인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lang w:eastAsia="ko-KR"/>
        </w:rPr>
      </w:pPr>
      <w:r w:rsidRPr="00056B40">
        <w:rPr>
          <w:rFonts w:ascii="Arial" w:hAnsi="Arial"/>
          <w:b/>
          <w:color w:val="000000"/>
          <w:sz w:val="24"/>
          <w:lang w:eastAsia="ko-KR"/>
        </w:rPr>
        <w:t>데이터</w:t>
      </w:r>
      <w:r w:rsidRPr="00056B40">
        <w:rPr>
          <w:rFonts w:ascii="Arial" w:hAnsi="Arial"/>
          <w:b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b/>
          <w:color w:val="000000"/>
          <w:sz w:val="24"/>
          <w:lang w:eastAsia="ko-KR"/>
        </w:rPr>
        <w:t>수집</w:t>
      </w:r>
      <w:r w:rsidRPr="00056B40">
        <w:rPr>
          <w:rFonts w:ascii="Arial" w:hAnsi="Arial"/>
          <w:b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b/>
          <w:color w:val="000000"/>
          <w:sz w:val="24"/>
          <w:lang w:eastAsia="ko-KR"/>
        </w:rPr>
        <w:t>기록</w:t>
      </w:r>
      <w:r w:rsidRPr="00056B40">
        <w:rPr>
          <w:rFonts w:ascii="Arial" w:hAnsi="Arial"/>
          <w:b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b/>
          <w:color w:val="000000"/>
          <w:sz w:val="24"/>
          <w:lang w:eastAsia="ko-KR"/>
        </w:rPr>
        <w:t>그리고</w:t>
      </w:r>
      <w:r w:rsidRPr="00056B40">
        <w:rPr>
          <w:rFonts w:ascii="Arial" w:hAnsi="Arial"/>
          <w:b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b/>
          <w:color w:val="000000"/>
          <w:sz w:val="24"/>
          <w:lang w:eastAsia="ko-KR"/>
        </w:rPr>
        <w:t>분석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학생들은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활동을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진행하기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전후에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미션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저널에서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쌓은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기술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기반의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경험에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대한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관측을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기록해야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합니다</w:t>
      </w:r>
      <w:r w:rsidRPr="00056B40">
        <w:rPr>
          <w:rFonts w:ascii="Arial" w:hAnsi="Arial"/>
          <w:color w:val="000000"/>
          <w:sz w:val="24"/>
          <w:lang w:eastAsia="ko-KR"/>
        </w:rPr>
        <w:t xml:space="preserve">. </w:t>
      </w:r>
      <w:r w:rsidRPr="00056B40">
        <w:rPr>
          <w:rFonts w:ascii="Arial" w:hAnsi="Arial"/>
          <w:color w:val="000000"/>
          <w:sz w:val="24"/>
          <w:lang w:eastAsia="ko-KR"/>
        </w:rPr>
        <w:t>학생들은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또한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기술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기반의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목적을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기록하고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결론을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이끌어내는데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필요한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정량적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데이터를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입력해야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합니다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학생들에게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개방형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질문을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하여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기술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기반의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활동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전체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기간에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진척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과정을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감시해야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합니다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기능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활동을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진행하기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전후에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미션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저널에서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쌓은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경험에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대한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관측을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기록하기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위하여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학생들에게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일정한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시간을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제공해야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합니다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선생님이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제공한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그래프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용지에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미션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저널에서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수집한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데이터에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대한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도표를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그려서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학생들이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개별적으로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데이터를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="00D60208">
        <w:rPr>
          <w:rFonts w:ascii="Arial" w:eastAsia="SymbolMT" w:hAnsi="Arial" w:cs="Arial"/>
          <w:color w:val="000000"/>
          <w:sz w:val="24"/>
          <w:szCs w:val="24"/>
          <w:lang w:eastAsia="ko-KR"/>
        </w:rPr>
        <w:t>해석하게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합니다</w:t>
      </w:r>
      <w:r w:rsidRPr="00056B40">
        <w:rPr>
          <w:rFonts w:ascii="Arial" w:hAnsi="Arial"/>
          <w:color w:val="000000"/>
          <w:sz w:val="24"/>
          <w:lang w:eastAsia="ko-KR"/>
        </w:rPr>
        <w:t xml:space="preserve">. </w:t>
      </w:r>
      <w:r w:rsidRPr="00056B40">
        <w:rPr>
          <w:rFonts w:ascii="Arial" w:hAnsi="Arial"/>
          <w:color w:val="000000"/>
          <w:sz w:val="24"/>
          <w:lang w:eastAsia="ko-KR"/>
        </w:rPr>
        <w:t>그래프를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그룹과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공유하고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반에서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토론합니다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반응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시간의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평균</w:t>
      </w:r>
      <w:r w:rsidRPr="00056B40">
        <w:rPr>
          <w:rFonts w:ascii="Arial" w:hAnsi="Arial"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color w:val="000000"/>
          <w:sz w:val="24"/>
          <w:lang w:eastAsia="ko-KR"/>
        </w:rPr>
        <w:t>중앙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값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모드를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찾습니다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color w:val="000000"/>
          <w:sz w:val="24"/>
          <w:lang w:eastAsia="ko-KR"/>
        </w:rPr>
      </w:pPr>
      <w:r w:rsidRPr="00056B40">
        <w:rPr>
          <w:rFonts w:ascii="Arial" w:hAnsi="Arial"/>
          <w:i/>
          <w:color w:val="000000"/>
          <w:sz w:val="24"/>
          <w:lang w:eastAsia="ko-KR"/>
        </w:rPr>
        <w:t>수학을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적용하십시오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! </w:t>
      </w:r>
      <w:r w:rsidRPr="00056B40">
        <w:rPr>
          <w:rFonts w:ascii="Arial" w:hAnsi="Arial"/>
          <w:i/>
          <w:color w:val="000000"/>
          <w:sz w:val="24"/>
          <w:lang w:eastAsia="ko-KR"/>
        </w:rPr>
        <w:t>센티미터를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밀리미터로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변환합니다</w:t>
      </w:r>
      <w:r w:rsidRPr="00056B40">
        <w:rPr>
          <w:rFonts w:ascii="Arial" w:hAnsi="Arial"/>
          <w:i/>
          <w:color w:val="000000"/>
          <w:sz w:val="24"/>
          <w:lang w:eastAsia="ko-KR"/>
        </w:rPr>
        <w:t>.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color w:val="0000FF"/>
          <w:sz w:val="24"/>
        </w:rPr>
      </w:pPr>
      <w:hyperlink r:id="rId7" w:history="1">
        <w:r w:rsidRPr="00056B40">
          <w:rPr>
            <w:rStyle w:val="Hyperlink"/>
            <w:rFonts w:ascii="Arial" w:hAnsi="Arial"/>
            <w:i/>
            <w:sz w:val="24"/>
          </w:rPr>
          <w:t>http://www.onlineconversion.com/length_common.htm</w:t>
        </w:r>
      </w:hyperlink>
      <w:r w:rsidRPr="00056B40">
        <w:rPr>
          <w:rFonts w:ascii="Arial" w:hAnsi="Arial"/>
          <w:i/>
          <w:color w:val="0000FF"/>
          <w:sz w:val="24"/>
        </w:rPr>
        <w:t xml:space="preserve"> 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color w:val="000000"/>
          <w:sz w:val="24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color w:val="000000"/>
          <w:sz w:val="24"/>
          <w:lang w:eastAsia="ko-KR"/>
        </w:rPr>
      </w:pPr>
      <w:r w:rsidRPr="00056B40">
        <w:rPr>
          <w:rFonts w:ascii="Arial" w:hAnsi="Arial"/>
          <w:i/>
          <w:color w:val="000000"/>
          <w:sz w:val="24"/>
          <w:lang w:eastAsia="ko-KR"/>
        </w:rPr>
        <w:t>학생들은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진도를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나가거나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관련된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체력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증진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및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미션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탐구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등을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시도하기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전에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미션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유인물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체력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활동을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몇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번씩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연습해야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합니다</w:t>
      </w:r>
      <w:r w:rsidRPr="00056B40">
        <w:rPr>
          <w:rFonts w:ascii="Arial" w:hAnsi="Arial"/>
          <w:i/>
          <w:color w:val="000000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</w:rPr>
      </w:pPr>
      <w:r w:rsidRPr="00056B40">
        <w:rPr>
          <w:rFonts w:ascii="Arial" w:hAnsi="Arial"/>
          <w:b/>
          <w:color w:val="000000"/>
          <w:sz w:val="24"/>
        </w:rPr>
        <w:t>체력</w:t>
      </w:r>
      <w:r w:rsidRPr="00056B40">
        <w:rPr>
          <w:rFonts w:ascii="Arial" w:hAnsi="Arial"/>
          <w:b/>
          <w:color w:val="000000"/>
          <w:sz w:val="24"/>
        </w:rPr>
        <w:t xml:space="preserve"> </w:t>
      </w:r>
      <w:r w:rsidRPr="00056B40">
        <w:rPr>
          <w:rFonts w:ascii="Arial" w:hAnsi="Arial"/>
          <w:b/>
          <w:color w:val="000000"/>
          <w:sz w:val="24"/>
        </w:rPr>
        <w:t>증진</w:t>
      </w:r>
    </w:p>
    <w:p w:rsidR="007171E9" w:rsidRDefault="00056B40" w:rsidP="007171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스트레스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감소용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공을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30</w:t>
      </w:r>
      <w:r w:rsidRPr="00056B40">
        <w:rPr>
          <w:rFonts w:ascii="Arial" w:hAnsi="Arial"/>
          <w:color w:val="000000"/>
          <w:sz w:val="24"/>
          <w:lang w:eastAsia="ko-KR"/>
        </w:rPr>
        <w:t>초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동안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누른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후에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빛의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속도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활동을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시도하십시오</w:t>
      </w:r>
      <w:r w:rsidRPr="00056B40">
        <w:rPr>
          <w:rFonts w:ascii="Arial" w:hAnsi="Arial"/>
          <w:color w:val="000000"/>
          <w:sz w:val="24"/>
          <w:lang w:eastAsia="ko-KR"/>
        </w:rPr>
        <w:t xml:space="preserve">. </w:t>
      </w:r>
      <w:r w:rsidRPr="00056B40">
        <w:rPr>
          <w:rFonts w:ascii="Arial" w:hAnsi="Arial"/>
          <w:color w:val="000000"/>
          <w:sz w:val="24"/>
          <w:lang w:eastAsia="ko-KR"/>
        </w:rPr>
        <w:t>반응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시간에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영향이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있습니까</w:t>
      </w:r>
      <w:r w:rsidRPr="00056B40">
        <w:rPr>
          <w:rFonts w:ascii="Arial" w:hAnsi="Arial"/>
          <w:color w:val="000000"/>
          <w:sz w:val="24"/>
          <w:lang w:eastAsia="ko-KR"/>
        </w:rPr>
        <w:t xml:space="preserve">? </w:t>
      </w:r>
      <w:r w:rsidRPr="00056B40">
        <w:rPr>
          <w:rFonts w:ascii="Arial" w:hAnsi="Arial"/>
          <w:color w:val="000000"/>
          <w:sz w:val="24"/>
          <w:lang w:eastAsia="ko-KR"/>
        </w:rPr>
        <w:t>설명해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주세요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잡기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활동을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하는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동안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엘리베이터에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탑니다</w:t>
      </w:r>
      <w:r w:rsidRPr="00056B40">
        <w:rPr>
          <w:rFonts w:ascii="Arial" w:hAnsi="Arial"/>
          <w:color w:val="000000"/>
          <w:sz w:val="24"/>
          <w:lang w:eastAsia="ko-KR"/>
        </w:rPr>
        <w:t xml:space="preserve">. </w:t>
      </w:r>
      <w:r w:rsidRPr="00056B40">
        <w:rPr>
          <w:rFonts w:ascii="Arial" w:hAnsi="Arial"/>
          <w:color w:val="000000"/>
          <w:sz w:val="24"/>
          <w:lang w:eastAsia="ko-KR"/>
        </w:rPr>
        <w:t>반응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시간에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영향이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있습니까</w:t>
      </w:r>
      <w:r w:rsidRPr="00056B40">
        <w:rPr>
          <w:rFonts w:ascii="Arial" w:hAnsi="Arial"/>
          <w:color w:val="000000"/>
          <w:sz w:val="24"/>
          <w:lang w:eastAsia="ko-KR"/>
        </w:rPr>
        <w:t xml:space="preserve">? </w:t>
      </w:r>
      <w:r w:rsidRPr="00056B40">
        <w:rPr>
          <w:rFonts w:ascii="Arial" w:hAnsi="Arial"/>
          <w:color w:val="000000"/>
          <w:sz w:val="24"/>
          <w:lang w:eastAsia="ko-KR"/>
        </w:rPr>
        <w:t>설명해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주세요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lastRenderedPageBreak/>
        <w:t>팔벌려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뛰기를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20</w:t>
      </w:r>
      <w:r w:rsidRPr="00056B40">
        <w:rPr>
          <w:rFonts w:ascii="Arial" w:hAnsi="Arial"/>
          <w:color w:val="000000"/>
          <w:sz w:val="24"/>
          <w:lang w:eastAsia="ko-KR"/>
        </w:rPr>
        <w:t>회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후에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빛의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속도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활동을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시도합니다</w:t>
      </w:r>
      <w:r w:rsidRPr="00056B40">
        <w:rPr>
          <w:rFonts w:ascii="Arial" w:hAnsi="Arial"/>
          <w:color w:val="000000"/>
          <w:sz w:val="24"/>
          <w:lang w:eastAsia="ko-KR"/>
        </w:rPr>
        <w:t xml:space="preserve">. </w:t>
      </w:r>
      <w:r w:rsidRPr="00056B40">
        <w:rPr>
          <w:rFonts w:ascii="Arial" w:hAnsi="Arial"/>
          <w:color w:val="000000"/>
          <w:sz w:val="24"/>
          <w:lang w:eastAsia="ko-KR"/>
        </w:rPr>
        <w:t>반응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시간에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영향이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있습니까</w:t>
      </w:r>
      <w:r w:rsidRPr="00056B40">
        <w:rPr>
          <w:rFonts w:ascii="Arial" w:hAnsi="Arial"/>
          <w:color w:val="000000"/>
          <w:sz w:val="24"/>
          <w:lang w:eastAsia="ko-KR"/>
        </w:rPr>
        <w:t xml:space="preserve">? </w:t>
      </w:r>
      <w:r w:rsidRPr="00056B40">
        <w:rPr>
          <w:rFonts w:ascii="Arial" w:hAnsi="Arial"/>
          <w:color w:val="000000"/>
          <w:sz w:val="24"/>
          <w:lang w:eastAsia="ko-KR"/>
        </w:rPr>
        <w:t>설명해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주세요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</w:rPr>
      </w:pPr>
      <w:r w:rsidRPr="00056B40">
        <w:rPr>
          <w:rFonts w:ascii="Arial" w:hAnsi="Arial"/>
          <w:b/>
          <w:color w:val="000000"/>
          <w:sz w:val="24"/>
        </w:rPr>
        <w:t>미션</w:t>
      </w:r>
      <w:r w:rsidRPr="00056B40">
        <w:rPr>
          <w:rFonts w:ascii="Arial" w:hAnsi="Arial"/>
          <w:b/>
          <w:color w:val="000000"/>
          <w:sz w:val="24"/>
        </w:rPr>
        <w:t xml:space="preserve"> </w:t>
      </w:r>
      <w:r w:rsidRPr="00056B40">
        <w:rPr>
          <w:rFonts w:ascii="Arial" w:hAnsi="Arial"/>
          <w:b/>
          <w:color w:val="000000"/>
          <w:sz w:val="24"/>
        </w:rPr>
        <w:t>탐구</w:t>
      </w:r>
    </w:p>
    <w:p w:rsidR="007171E9" w:rsidRDefault="00056B40" w:rsidP="007171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빠른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결정을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필요로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하는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비디오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또는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컴퓨터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게임을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연습합니다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농구</w:t>
      </w:r>
      <w:r w:rsidRPr="00056B40">
        <w:rPr>
          <w:rFonts w:ascii="Arial" w:hAnsi="Arial"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color w:val="000000"/>
          <w:sz w:val="24"/>
          <w:lang w:eastAsia="ko-KR"/>
        </w:rPr>
        <w:t>테니스</w:t>
      </w:r>
      <w:r w:rsidRPr="00056B40">
        <w:rPr>
          <w:rFonts w:ascii="Arial" w:hAnsi="Arial"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color w:val="000000"/>
          <w:sz w:val="24"/>
          <w:lang w:eastAsia="ko-KR"/>
        </w:rPr>
        <w:t>탁구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또는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라켓볼과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같은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빠른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움직임의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운동에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참여하십시오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선생님이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승인한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반응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시간을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테스트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하는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인터넷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사이트를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방문하십시오</w:t>
      </w:r>
      <w:r w:rsidRPr="00056B40">
        <w:rPr>
          <w:rFonts w:ascii="Arial" w:hAnsi="Arial"/>
          <w:color w:val="000000"/>
          <w:sz w:val="24"/>
          <w:lang w:eastAsia="ko-KR"/>
        </w:rPr>
        <w:t xml:space="preserve">. </w:t>
      </w:r>
      <w:r w:rsidRPr="00056B40">
        <w:rPr>
          <w:rFonts w:ascii="Arial" w:hAnsi="Arial"/>
          <w:color w:val="000000"/>
          <w:sz w:val="24"/>
          <w:lang w:eastAsia="ko-KR"/>
        </w:rPr>
        <w:t>일부는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불빛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바꾸기</w:t>
      </w:r>
      <w:r w:rsidRPr="00056B40">
        <w:rPr>
          <w:rFonts w:ascii="Arial" w:hAnsi="Arial"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color w:val="000000"/>
          <w:sz w:val="24"/>
          <w:lang w:eastAsia="ko-KR"/>
        </w:rPr>
        <w:t>버저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울리기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자동차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운전하기가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관련됩니다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lang w:eastAsia="ko-KR"/>
        </w:rPr>
      </w:pPr>
      <w:r w:rsidRPr="00056B40">
        <w:rPr>
          <w:rFonts w:ascii="Arial" w:hAnsi="Arial"/>
          <w:b/>
          <w:sz w:val="24"/>
          <w:lang w:eastAsia="ko-KR"/>
        </w:rPr>
        <w:t>국가표준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국가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체육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표준</w:t>
      </w:r>
      <w:r w:rsidRPr="00056B40">
        <w:rPr>
          <w:rFonts w:ascii="Arial" w:hAnsi="Arial"/>
          <w:sz w:val="24"/>
          <w:lang w:eastAsia="ko-KR"/>
        </w:rPr>
        <w:t>:</w:t>
      </w:r>
    </w:p>
    <w:p w:rsidR="007171E9" w:rsidRDefault="00056B40" w:rsidP="007171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표준</w:t>
      </w:r>
      <w:r w:rsidRPr="00056B40">
        <w:rPr>
          <w:rFonts w:ascii="Arial" w:hAnsi="Arial"/>
          <w:sz w:val="24"/>
          <w:lang w:eastAsia="ko-KR"/>
        </w:rPr>
        <w:t xml:space="preserve"> 1: </w:t>
      </w:r>
      <w:r w:rsidRPr="00056B40">
        <w:rPr>
          <w:rFonts w:ascii="Arial" w:hAnsi="Arial"/>
          <w:sz w:val="24"/>
          <w:lang w:eastAsia="ko-KR"/>
        </w:rPr>
        <w:t>다양한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체력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수행하기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위해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필요한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운동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기술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및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운동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패턴에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대한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역량을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보여줍니다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표준</w:t>
      </w:r>
      <w:r w:rsidRPr="00056B40">
        <w:rPr>
          <w:rFonts w:ascii="Arial" w:hAnsi="Arial"/>
          <w:sz w:val="24"/>
          <w:lang w:eastAsia="ko-KR"/>
        </w:rPr>
        <w:t xml:space="preserve"> 2: </w:t>
      </w:r>
      <w:r w:rsidRPr="00056B40">
        <w:rPr>
          <w:rFonts w:ascii="Arial" w:hAnsi="Arial"/>
          <w:sz w:val="24"/>
          <w:lang w:eastAsia="ko-KR"/>
        </w:rPr>
        <w:t>체력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활동의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학습과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수행에서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적용하는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운동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개념</w:t>
      </w:r>
      <w:r w:rsidRPr="00056B40">
        <w:rPr>
          <w:rFonts w:ascii="Arial" w:hAnsi="Arial"/>
          <w:sz w:val="24"/>
          <w:lang w:eastAsia="ko-KR"/>
        </w:rPr>
        <w:t xml:space="preserve">, </w:t>
      </w:r>
      <w:r w:rsidRPr="00056B40">
        <w:rPr>
          <w:rFonts w:ascii="Arial" w:hAnsi="Arial"/>
          <w:sz w:val="24"/>
          <w:lang w:eastAsia="ko-KR"/>
        </w:rPr>
        <w:t>원리</w:t>
      </w:r>
      <w:r w:rsidRPr="00056B40">
        <w:rPr>
          <w:rFonts w:ascii="Arial" w:hAnsi="Arial"/>
          <w:sz w:val="24"/>
          <w:lang w:eastAsia="ko-KR"/>
        </w:rPr>
        <w:t xml:space="preserve">, </w:t>
      </w:r>
      <w:r w:rsidRPr="00056B40">
        <w:rPr>
          <w:rFonts w:ascii="Arial" w:hAnsi="Arial"/>
          <w:sz w:val="24"/>
          <w:lang w:eastAsia="ko-KR"/>
        </w:rPr>
        <w:t>전략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및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전술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등에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대한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이해를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보여줍니다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</w:rPr>
      </w:pPr>
      <w:r w:rsidRPr="00056B40">
        <w:rPr>
          <w:rFonts w:ascii="Arial" w:hAnsi="Arial"/>
          <w:sz w:val="24"/>
        </w:rPr>
        <w:t>국가</w:t>
      </w:r>
      <w:r w:rsidRPr="00056B40">
        <w:rPr>
          <w:rFonts w:ascii="Arial" w:hAnsi="Arial"/>
          <w:sz w:val="24"/>
        </w:rPr>
        <w:t xml:space="preserve"> </w:t>
      </w:r>
      <w:r w:rsidRPr="00056B40">
        <w:rPr>
          <w:rFonts w:ascii="Arial" w:hAnsi="Arial"/>
          <w:sz w:val="24"/>
        </w:rPr>
        <w:t>건강</w:t>
      </w:r>
      <w:r w:rsidRPr="00056B40">
        <w:rPr>
          <w:rFonts w:ascii="Arial" w:hAnsi="Arial"/>
          <w:sz w:val="24"/>
        </w:rPr>
        <w:t xml:space="preserve"> </w:t>
      </w:r>
      <w:r w:rsidRPr="00056B40">
        <w:rPr>
          <w:rFonts w:ascii="Arial" w:hAnsi="Arial"/>
          <w:sz w:val="24"/>
        </w:rPr>
        <w:t>교육</w:t>
      </w:r>
      <w:r w:rsidRPr="00056B40">
        <w:rPr>
          <w:rFonts w:ascii="Arial" w:hAnsi="Arial"/>
          <w:sz w:val="24"/>
        </w:rPr>
        <w:t xml:space="preserve"> </w:t>
      </w:r>
      <w:r w:rsidRPr="00056B40">
        <w:rPr>
          <w:rFonts w:ascii="Arial" w:hAnsi="Arial"/>
          <w:sz w:val="24"/>
        </w:rPr>
        <w:t>표준</w:t>
      </w:r>
      <w:r w:rsidRPr="00056B40">
        <w:rPr>
          <w:rFonts w:ascii="Arial" w:hAnsi="Arial"/>
          <w:sz w:val="24"/>
        </w:rPr>
        <w:t>:</w:t>
      </w:r>
    </w:p>
    <w:p w:rsidR="007171E9" w:rsidRPr="00EF48FE" w:rsidRDefault="00056B40" w:rsidP="007171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표준</w:t>
      </w:r>
      <w:r w:rsidRPr="00056B40">
        <w:rPr>
          <w:rFonts w:ascii="Arial" w:hAnsi="Arial"/>
          <w:sz w:val="24"/>
          <w:lang w:eastAsia="ko-KR"/>
        </w:rPr>
        <w:t xml:space="preserve"> 5: </w:t>
      </w:r>
      <w:r w:rsidR="00D60208">
        <w:rPr>
          <w:rFonts w:ascii="Arial" w:hAnsi="Arial" w:cs="Arial"/>
          <w:sz w:val="24"/>
          <w:szCs w:val="24"/>
          <w:lang w:eastAsia="ko-KR"/>
        </w:rPr>
        <w:t>학생들이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체력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향상을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위한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의사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결정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기술을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사용하는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능력을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입증합니다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Default="00056B40" w:rsidP="007171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 xml:space="preserve">5.5.4 </w:t>
      </w:r>
      <w:r w:rsidRPr="00056B40">
        <w:rPr>
          <w:rFonts w:ascii="Arial" w:hAnsi="Arial"/>
          <w:sz w:val="24"/>
          <w:lang w:eastAsia="ko-KR"/>
        </w:rPr>
        <w:t>체력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관련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결정을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때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각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선택에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대한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잠재적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결과물을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예측합니다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 xml:space="preserve">5.5.6 </w:t>
      </w:r>
      <w:r w:rsidRPr="00056B40">
        <w:rPr>
          <w:rFonts w:ascii="Arial" w:hAnsi="Arial"/>
          <w:sz w:val="24"/>
          <w:lang w:eastAsia="ko-KR"/>
        </w:rPr>
        <w:t>체력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관련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결정의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결과물을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기술합니다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>표준</w:t>
      </w:r>
      <w:r w:rsidRPr="00056B40">
        <w:rPr>
          <w:rFonts w:ascii="Arial" w:hAnsi="Arial"/>
          <w:sz w:val="24"/>
          <w:lang w:eastAsia="ko-KR"/>
        </w:rPr>
        <w:t xml:space="preserve"> 6: </w:t>
      </w:r>
      <w:r w:rsidR="00D60208">
        <w:rPr>
          <w:rFonts w:ascii="Arial" w:hAnsi="Arial" w:cs="Arial"/>
          <w:sz w:val="24"/>
          <w:szCs w:val="24"/>
          <w:lang w:eastAsia="ko-KR"/>
        </w:rPr>
        <w:t>학생들이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체력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향상을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위한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목표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설정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기술을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사용하는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능력을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입증합니다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056B40" w:rsidP="007171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  <w:r w:rsidRPr="00056B40">
        <w:rPr>
          <w:rFonts w:ascii="Arial" w:hAnsi="Arial"/>
          <w:sz w:val="24"/>
          <w:lang w:eastAsia="ko-KR"/>
        </w:rPr>
        <w:t xml:space="preserve">6.5.1 </w:t>
      </w:r>
      <w:r w:rsidRPr="00056B40">
        <w:rPr>
          <w:rFonts w:ascii="Arial" w:hAnsi="Arial"/>
          <w:sz w:val="24"/>
          <w:lang w:eastAsia="ko-KR"/>
        </w:rPr>
        <w:t>개인적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체력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목표를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정하고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목표에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대한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진척을</w:t>
      </w:r>
      <w:r w:rsidRPr="00056B40">
        <w:rPr>
          <w:rFonts w:ascii="Arial" w:hAnsi="Arial"/>
          <w:sz w:val="24"/>
          <w:lang w:eastAsia="ko-KR"/>
        </w:rPr>
        <w:t xml:space="preserve"> </w:t>
      </w:r>
      <w:r w:rsidRPr="00056B40">
        <w:rPr>
          <w:rFonts w:ascii="Arial" w:hAnsi="Arial"/>
          <w:sz w:val="24"/>
          <w:lang w:eastAsia="ko-KR"/>
        </w:rPr>
        <w:t>추적합니다</w:t>
      </w:r>
      <w:r w:rsidRPr="00056B40">
        <w:rPr>
          <w:rFonts w:ascii="Arial" w:hAnsi="Arial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lang w:eastAsia="ko-KR"/>
        </w:rPr>
      </w:pPr>
      <w:r w:rsidRPr="00056B40">
        <w:rPr>
          <w:rFonts w:ascii="Arial" w:hAnsi="Arial"/>
          <w:b/>
          <w:color w:val="000000"/>
          <w:sz w:val="24"/>
          <w:lang w:eastAsia="ko-KR"/>
        </w:rPr>
        <w:t>국가적</w:t>
      </w:r>
      <w:r w:rsidRPr="00056B40">
        <w:rPr>
          <w:rFonts w:ascii="Arial" w:hAnsi="Arial"/>
          <w:b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b/>
          <w:color w:val="000000"/>
          <w:sz w:val="24"/>
          <w:lang w:eastAsia="ko-KR"/>
        </w:rPr>
        <w:t>개선안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i/>
          <w:color w:val="000000"/>
          <w:sz w:val="24"/>
          <w:lang w:eastAsia="ko-KR"/>
        </w:rPr>
        <w:t>지방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건강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i/>
          <w:color w:val="000000"/>
          <w:sz w:val="24"/>
          <w:lang w:eastAsia="ko-KR"/>
        </w:rPr>
        <w:t>정책</w:t>
      </w:r>
      <w:r w:rsidRPr="00056B40">
        <w:rPr>
          <w:rFonts w:ascii="Arial" w:hAnsi="Arial"/>
          <w:color w:val="000000"/>
          <w:sz w:val="24"/>
          <w:lang w:eastAsia="ko-KR"/>
        </w:rPr>
        <w:t>, 2004</w:t>
      </w:r>
      <w:r w:rsidRPr="00056B40">
        <w:rPr>
          <w:rFonts w:ascii="Arial" w:hAnsi="Arial"/>
          <w:color w:val="000000"/>
          <w:sz w:val="24"/>
          <w:lang w:eastAsia="ko-KR"/>
        </w:rPr>
        <w:t>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아동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영양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WIC(</w:t>
      </w:r>
      <w:r w:rsidRPr="00056B40">
        <w:rPr>
          <w:rFonts w:ascii="Arial" w:hAnsi="Arial"/>
          <w:color w:val="000000"/>
          <w:sz w:val="24"/>
          <w:lang w:eastAsia="ko-KR"/>
        </w:rPr>
        <w:t>여성</w:t>
      </w:r>
      <w:r w:rsidRPr="00056B40">
        <w:rPr>
          <w:rFonts w:ascii="Arial" w:hAnsi="Arial"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color w:val="000000"/>
          <w:sz w:val="24"/>
          <w:lang w:eastAsia="ko-KR"/>
        </w:rPr>
        <w:t>유아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그리고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아동</w:t>
      </w:r>
      <w:r w:rsidRPr="00056B40">
        <w:rPr>
          <w:rFonts w:ascii="Arial" w:hAnsi="Arial"/>
          <w:color w:val="000000"/>
          <w:sz w:val="24"/>
          <w:lang w:eastAsia="ko-KR"/>
        </w:rPr>
        <w:t xml:space="preserve">-Women, Infants and Children) </w:t>
      </w:r>
      <w:r w:rsidRPr="00056B40">
        <w:rPr>
          <w:rFonts w:ascii="Arial" w:hAnsi="Arial"/>
          <w:color w:val="000000"/>
          <w:sz w:val="24"/>
          <w:lang w:eastAsia="ko-KR"/>
        </w:rPr>
        <w:t>재승인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법령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섹션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204</w:t>
      </w:r>
      <w:r w:rsidRPr="00056B40">
        <w:rPr>
          <w:rFonts w:ascii="Arial" w:hAnsi="Arial"/>
          <w:color w:val="000000"/>
          <w:sz w:val="24"/>
          <w:lang w:eastAsia="ko-KR"/>
        </w:rPr>
        <w:t>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영양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교육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체력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활동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등을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실행하는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있어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학생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건강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자문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위원회를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위한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중요한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자료가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될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있습니다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lang w:eastAsia="ko-KR"/>
        </w:rPr>
      </w:pPr>
      <w:r w:rsidRPr="00056B40">
        <w:rPr>
          <w:rFonts w:ascii="Arial" w:hAnsi="Arial"/>
          <w:b/>
          <w:color w:val="000000"/>
          <w:sz w:val="24"/>
          <w:lang w:eastAsia="ko-KR"/>
        </w:rPr>
        <w:t>자료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탐험에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대한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많은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정보는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hyperlink r:id="rId8" w:history="1">
        <w:r w:rsidRPr="00056B40">
          <w:rPr>
            <w:rStyle w:val="Hyperlink"/>
            <w:rFonts w:ascii="Arial" w:hAnsi="Arial"/>
            <w:sz w:val="24"/>
            <w:lang w:eastAsia="ko-KR"/>
          </w:rPr>
          <w:t>www.nasa.gov</w:t>
        </w:r>
      </w:hyperlink>
      <w:r w:rsidRPr="00056B40">
        <w:rPr>
          <w:rFonts w:ascii="Arial" w:hAnsi="Arial"/>
          <w:color w:val="000000"/>
          <w:sz w:val="24"/>
          <w:lang w:eastAsia="ko-KR"/>
        </w:rPr>
        <w:t>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방문하십시오</w:t>
      </w:r>
      <w:r w:rsidRPr="00056B40">
        <w:rPr>
          <w:rFonts w:ascii="Arial" w:hAnsi="Arial"/>
          <w:color w:val="000000"/>
          <w:sz w:val="24"/>
          <w:lang w:eastAsia="ko-KR"/>
        </w:rPr>
        <w:t>.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과거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미래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비행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미션에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사용된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연습에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대하여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배우려면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FF"/>
          <w:sz w:val="24"/>
          <w:lang w:eastAsia="ko-KR"/>
        </w:rPr>
      </w:pPr>
      <w:hyperlink r:id="rId9" w:history="1">
        <w:r w:rsidRPr="00056B40">
          <w:rPr>
            <w:rStyle w:val="Hyperlink"/>
            <w:rFonts w:ascii="Arial" w:hAnsi="Arial"/>
            <w:sz w:val="24"/>
            <w:lang w:eastAsia="ko-KR"/>
          </w:rPr>
          <w:t>http://hacd.jsc.nasa.gov/projects/ecp.cfm</w:t>
        </w:r>
      </w:hyperlink>
      <w:r w:rsidRPr="00056B40">
        <w:rPr>
          <w:rFonts w:ascii="Arial" w:hAnsi="Arial"/>
          <w:color w:val="0000FF"/>
          <w:sz w:val="24"/>
          <w:lang w:eastAsia="ko-KR"/>
        </w:rPr>
        <w:t>을</w:t>
      </w:r>
      <w:r w:rsidRPr="00056B40">
        <w:rPr>
          <w:rFonts w:ascii="Arial" w:hAnsi="Arial"/>
          <w:color w:val="0000FF"/>
          <w:sz w:val="24"/>
          <w:lang w:eastAsia="ko-KR"/>
        </w:rPr>
        <w:t xml:space="preserve"> </w:t>
      </w:r>
      <w:r w:rsidRPr="00056B40">
        <w:rPr>
          <w:rFonts w:ascii="Arial" w:hAnsi="Arial"/>
          <w:color w:val="0000FF"/>
          <w:sz w:val="24"/>
          <w:lang w:eastAsia="ko-KR"/>
        </w:rPr>
        <w:t>방문하십시오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FF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체력과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관련된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정보와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자료는</w:t>
      </w:r>
      <w:hyperlink r:id="rId10" w:history="1">
        <w:r w:rsidRPr="00056B40">
          <w:rPr>
            <w:rStyle w:val="Hyperlink"/>
            <w:rFonts w:ascii="Arial" w:hAnsi="Arial"/>
            <w:sz w:val="24"/>
            <w:lang w:eastAsia="ko-KR"/>
          </w:rPr>
          <w:t>www.fitness.gov</w:t>
        </w:r>
        <w:r w:rsidRPr="00056B40">
          <w:rPr>
            <w:rStyle w:val="Hyperlink"/>
            <w:rFonts w:ascii="Arial" w:hAnsi="Arial"/>
            <w:sz w:val="24"/>
            <w:lang w:eastAsia="ko-KR"/>
          </w:rPr>
          <w:t>에서</w:t>
        </w:r>
        <w:r w:rsidRPr="00056B40">
          <w:rPr>
            <w:rStyle w:val="Hyperlink"/>
            <w:rFonts w:ascii="Arial" w:hAnsi="Arial"/>
            <w:sz w:val="24"/>
            <w:lang w:eastAsia="ko-KR"/>
          </w:rPr>
          <w:t xml:space="preserve"> </w:t>
        </w:r>
        <w:r w:rsidRPr="00056B40">
          <w:rPr>
            <w:rStyle w:val="Hyperlink"/>
            <w:rFonts w:ascii="Arial" w:hAnsi="Arial"/>
            <w:sz w:val="24"/>
            <w:lang w:eastAsia="ko-KR"/>
          </w:rPr>
          <w:t>찾아</w:t>
        </w:r>
        <w:r w:rsidRPr="00056B40">
          <w:rPr>
            <w:rStyle w:val="Hyperlink"/>
            <w:rFonts w:ascii="Arial" w:hAnsi="Arial"/>
            <w:sz w:val="24"/>
            <w:lang w:eastAsia="ko-KR"/>
          </w:rPr>
          <w:t xml:space="preserve"> </w:t>
        </w:r>
        <w:r w:rsidRPr="00056B40">
          <w:rPr>
            <w:rStyle w:val="Hyperlink"/>
            <w:rFonts w:ascii="Arial" w:hAnsi="Arial"/>
            <w:sz w:val="24"/>
            <w:lang w:eastAsia="ko-KR"/>
          </w:rPr>
          <w:t>보세요</w:t>
        </w:r>
        <w:r w:rsidRPr="00056B40">
          <w:rPr>
            <w:rStyle w:val="Hyperlink"/>
            <w:rFonts w:ascii="Arial" w:hAnsi="Arial"/>
            <w:sz w:val="24"/>
            <w:lang w:eastAsia="ko-KR"/>
          </w:rPr>
          <w:t>.</w:t>
        </w:r>
      </w:hyperlink>
      <w:r w:rsidRPr="00056B40">
        <w:rPr>
          <w:rFonts w:ascii="Arial" w:hAnsi="Arial"/>
          <w:color w:val="0000FF"/>
          <w:sz w:val="24"/>
          <w:lang w:eastAsia="ko-KR"/>
        </w:rPr>
        <w:t xml:space="preserve"> 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건강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신체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건강에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대한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프로그램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보기</w:t>
      </w:r>
      <w:r w:rsidRPr="00056B40">
        <w:rPr>
          <w:rFonts w:ascii="Arial" w:hAnsi="Arial"/>
          <w:color w:val="000000"/>
          <w:sz w:val="24"/>
          <w:lang w:eastAsia="ko-KR"/>
        </w:rPr>
        <w:t>: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 xml:space="preserve">Scifiles™ </w:t>
      </w:r>
      <w:r w:rsidRPr="00056B40">
        <w:rPr>
          <w:rFonts w:ascii="Arial" w:hAnsi="Arial"/>
          <w:color w:val="000000"/>
          <w:sz w:val="24"/>
          <w:lang w:eastAsia="ko-KR"/>
        </w:rPr>
        <w:t>체력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단련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도전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사례</w:t>
      </w:r>
      <w:r w:rsidRPr="00056B40">
        <w:rPr>
          <w:rFonts w:ascii="Arial" w:hAnsi="Arial"/>
          <w:color w:val="000000"/>
          <w:sz w:val="24"/>
          <w:lang w:eastAsia="ko-KR"/>
        </w:rPr>
        <w:t>: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color w:val="0000FF"/>
          <w:sz w:val="24"/>
        </w:rPr>
      </w:pPr>
      <w:hyperlink r:id="rId11" w:history="1">
        <w:r w:rsidRPr="00056B40">
          <w:rPr>
            <w:rStyle w:val="Hyperlink"/>
            <w:rFonts w:ascii="Arial" w:hAnsi="Arial"/>
            <w:sz w:val="24"/>
          </w:rPr>
          <w:t>http://www.knowitall.org/nasa/scifiles/index.html</w:t>
        </w:r>
      </w:hyperlink>
      <w:r w:rsidRPr="00056B40">
        <w:rPr>
          <w:rFonts w:ascii="Arial" w:hAnsi="Arial"/>
          <w:color w:val="0000FF"/>
          <w:sz w:val="24"/>
        </w:rPr>
        <w:t xml:space="preserve"> 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 xml:space="preserve">NASA Connect™ </w:t>
      </w:r>
      <w:r w:rsidRPr="00056B40">
        <w:rPr>
          <w:rFonts w:ascii="Arial" w:hAnsi="Arial"/>
          <w:color w:val="000000"/>
          <w:sz w:val="24"/>
          <w:lang w:eastAsia="ko-KR"/>
        </w:rPr>
        <w:t>좋은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스트레스</w:t>
      </w:r>
      <w:r w:rsidRPr="00056B40">
        <w:rPr>
          <w:rFonts w:ascii="Arial" w:hAnsi="Arial"/>
          <w:color w:val="000000"/>
          <w:sz w:val="24"/>
          <w:lang w:eastAsia="ko-KR"/>
        </w:rPr>
        <w:t xml:space="preserve">: </w:t>
      </w:r>
      <w:r w:rsidRPr="00056B40">
        <w:rPr>
          <w:rFonts w:ascii="Arial" w:hAnsi="Arial"/>
          <w:color w:val="000000"/>
          <w:sz w:val="24"/>
          <w:lang w:eastAsia="ko-KR"/>
        </w:rPr>
        <w:t>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좋은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골격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근육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만들기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color w:val="0000FF"/>
          <w:sz w:val="24"/>
        </w:rPr>
      </w:pPr>
      <w:hyperlink r:id="rId12" w:history="1">
        <w:r w:rsidRPr="00056B40">
          <w:rPr>
            <w:rStyle w:val="Hyperlink"/>
            <w:rFonts w:ascii="Arial" w:hAnsi="Arial"/>
            <w:sz w:val="24"/>
          </w:rPr>
          <w:t>http://www.knowitall.org/nasa/connect/index.html</w:t>
        </w:r>
      </w:hyperlink>
      <w:r w:rsidRPr="00056B40">
        <w:rPr>
          <w:rFonts w:ascii="Arial" w:hAnsi="Arial"/>
          <w:color w:val="0000FF"/>
          <w:sz w:val="24"/>
        </w:rPr>
        <w:t xml:space="preserve"> 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 xml:space="preserve">NASA Connect™ </w:t>
      </w:r>
      <w:r w:rsidRPr="00056B40">
        <w:rPr>
          <w:rFonts w:ascii="Arial" w:hAnsi="Arial"/>
          <w:color w:val="000000"/>
          <w:sz w:val="24"/>
          <w:lang w:eastAsia="ko-KR"/>
        </w:rPr>
        <w:t>적절한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휴식의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양</w:t>
      </w:r>
      <w:r w:rsidRPr="00056B40">
        <w:rPr>
          <w:rFonts w:ascii="Arial" w:hAnsi="Arial"/>
          <w:color w:val="000000"/>
          <w:sz w:val="24"/>
          <w:lang w:eastAsia="ko-KR"/>
        </w:rPr>
        <w:t xml:space="preserve">: </w:t>
      </w:r>
      <w:r w:rsidRPr="00056B40">
        <w:rPr>
          <w:rFonts w:ascii="Arial" w:hAnsi="Arial"/>
          <w:color w:val="000000"/>
          <w:sz w:val="24"/>
          <w:lang w:eastAsia="ko-KR"/>
        </w:rPr>
        <w:t>비례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추론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color w:val="0000FF"/>
          <w:sz w:val="24"/>
        </w:rPr>
      </w:pPr>
      <w:hyperlink r:id="rId13" w:history="1">
        <w:r w:rsidRPr="00056B40">
          <w:rPr>
            <w:rStyle w:val="Hyperlink"/>
            <w:rFonts w:ascii="Arial" w:hAnsi="Arial"/>
            <w:sz w:val="24"/>
          </w:rPr>
          <w:t>http://www.knowitall.org/nasa/connect/index.html</w:t>
        </w:r>
      </w:hyperlink>
      <w:r w:rsidRPr="00056B40">
        <w:rPr>
          <w:rFonts w:ascii="Arial" w:hAnsi="Arial"/>
          <w:color w:val="0000FF"/>
          <w:sz w:val="24"/>
        </w:rPr>
        <w:t xml:space="preserve"> 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 xml:space="preserve">NASA Connect™ </w:t>
      </w: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공간에서부터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지구까지의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더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나은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건강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color w:val="0000FF"/>
          <w:sz w:val="24"/>
        </w:rPr>
      </w:pPr>
      <w:hyperlink r:id="rId14" w:history="1">
        <w:r w:rsidRPr="00056B40">
          <w:rPr>
            <w:rStyle w:val="Hyperlink"/>
            <w:rFonts w:ascii="Arial" w:hAnsi="Arial"/>
            <w:sz w:val="24"/>
          </w:rPr>
          <w:t>http://www.knowitall.org/nasa/connect/index.html</w:t>
        </w:r>
      </w:hyperlink>
      <w:r w:rsidRPr="00056B40">
        <w:rPr>
          <w:rFonts w:ascii="Arial" w:hAnsi="Arial"/>
          <w:color w:val="0000FF"/>
          <w:sz w:val="24"/>
        </w:rPr>
        <w:t xml:space="preserve"> 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color w:val="000000"/>
          <w:sz w:val="24"/>
          <w:lang w:eastAsia="ko-KR"/>
        </w:rPr>
      </w:pPr>
      <w:r w:rsidRPr="00056B40">
        <w:rPr>
          <w:rFonts w:ascii="Arial" w:hAnsi="Arial"/>
          <w:b/>
          <w:color w:val="000000"/>
          <w:sz w:val="24"/>
          <w:lang w:eastAsia="ko-KR"/>
        </w:rPr>
        <w:t>자격</w:t>
      </w:r>
      <w:r w:rsidRPr="00056B40">
        <w:rPr>
          <w:rFonts w:ascii="Arial" w:hAnsi="Arial"/>
          <w:b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b/>
          <w:color w:val="000000"/>
          <w:sz w:val="24"/>
          <w:lang w:eastAsia="ko-KR"/>
        </w:rPr>
        <w:t>및</w:t>
      </w:r>
      <w:r w:rsidRPr="00056B40">
        <w:rPr>
          <w:rFonts w:ascii="Arial" w:hAnsi="Arial"/>
          <w:b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b/>
          <w:color w:val="000000"/>
          <w:sz w:val="24"/>
          <w:lang w:eastAsia="ko-KR"/>
        </w:rPr>
        <w:t>경력</w:t>
      </w:r>
      <w:r w:rsidRPr="00056B40">
        <w:rPr>
          <w:rFonts w:ascii="Arial" w:hAnsi="Arial"/>
          <w:b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b/>
          <w:color w:val="000000"/>
          <w:sz w:val="24"/>
          <w:lang w:eastAsia="ko-KR"/>
        </w:rPr>
        <w:t>링크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Bruce Nieschwitz, ATC, LAT, USAW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비행사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체력</w:t>
      </w:r>
      <w:r w:rsidRPr="00056B40">
        <w:rPr>
          <w:rFonts w:ascii="Arial" w:hAnsi="Arial"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color w:val="000000"/>
          <w:sz w:val="24"/>
          <w:lang w:eastAsia="ko-KR"/>
        </w:rPr>
        <w:t>조정력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재활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전문가</w:t>
      </w:r>
    </w:p>
    <w:p w:rsidR="007171E9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나사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존슨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센터</w:t>
      </w:r>
    </w:p>
    <w:p w:rsidR="007171E9" w:rsidRPr="00C1561D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hyperlink r:id="rId15" w:history="1">
        <w:r w:rsidRPr="00056B40">
          <w:rPr>
            <w:rStyle w:val="Hyperlink"/>
            <w:rFonts w:ascii="Arial" w:hAnsi="Arial"/>
            <w:sz w:val="24"/>
            <w:lang w:eastAsia="ko-KR"/>
          </w:rPr>
          <w:t>http://www.wylelabs.com/services/medicaloperations/ascr.html</w:t>
        </w:r>
      </w:hyperlink>
      <w:r w:rsidRPr="00056B40">
        <w:rPr>
          <w:rFonts w:ascii="Arial" w:hAnsi="Arial"/>
          <w:color w:val="0000FF"/>
          <w:sz w:val="24"/>
          <w:lang w:eastAsia="ko-KR"/>
        </w:rPr>
        <w:t xml:space="preserve"> </w:t>
      </w:r>
    </w:p>
    <w:p w:rsidR="007171E9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David Hoellen, MS, ATC, LAT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비행사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체력</w:t>
      </w:r>
      <w:r w:rsidRPr="00056B40">
        <w:rPr>
          <w:rFonts w:ascii="Arial" w:hAnsi="Arial"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color w:val="000000"/>
          <w:sz w:val="24"/>
          <w:lang w:eastAsia="ko-KR"/>
        </w:rPr>
        <w:t>조정력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재활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전문가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나사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존슨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센터</w:t>
      </w:r>
    </w:p>
    <w:p w:rsidR="007171E9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FF"/>
          <w:sz w:val="24"/>
          <w:lang w:eastAsia="ko-KR"/>
        </w:rPr>
      </w:pPr>
      <w:hyperlink r:id="rId16" w:history="1">
        <w:r w:rsidRPr="00056B40">
          <w:rPr>
            <w:rStyle w:val="Hyperlink"/>
            <w:rFonts w:ascii="Arial" w:hAnsi="Arial"/>
            <w:sz w:val="24"/>
            <w:lang w:eastAsia="ko-KR"/>
          </w:rPr>
          <w:t>http://www.wylelabs.com/services/medicaloperations/ascr.html</w:t>
        </w:r>
      </w:hyperlink>
      <w:r w:rsidRPr="00056B40">
        <w:rPr>
          <w:rFonts w:ascii="Arial" w:hAnsi="Arial"/>
          <w:color w:val="0000FF"/>
          <w:sz w:val="24"/>
          <w:lang w:eastAsia="ko-KR"/>
        </w:rPr>
        <w:t xml:space="preserve"> 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FF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John Dewitt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생화학자</w:t>
      </w:r>
      <w:r w:rsidRPr="00056B40">
        <w:rPr>
          <w:rFonts w:ascii="Arial" w:hAnsi="Arial"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color w:val="000000"/>
          <w:sz w:val="24"/>
          <w:lang w:eastAsia="ko-KR"/>
        </w:rPr>
        <w:t>운동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생리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연구실</w:t>
      </w:r>
    </w:p>
    <w:p w:rsidR="007171E9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나사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존슨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센터</w:t>
      </w:r>
    </w:p>
    <w:p w:rsidR="007171E9" w:rsidRPr="00EF48FE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Carwyn Sharp, Ph.D.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과학자</w:t>
      </w:r>
      <w:r w:rsidRPr="00056B40">
        <w:rPr>
          <w:rFonts w:ascii="Arial" w:hAnsi="Arial"/>
          <w:color w:val="000000"/>
          <w:sz w:val="24"/>
          <w:lang w:eastAsia="ko-KR"/>
        </w:rPr>
        <w:t xml:space="preserve">, </w:t>
      </w:r>
      <w:r w:rsidRPr="00056B40">
        <w:rPr>
          <w:rFonts w:ascii="Arial" w:hAnsi="Arial"/>
          <w:color w:val="000000"/>
          <w:sz w:val="24"/>
          <w:lang w:eastAsia="ko-KR"/>
        </w:rPr>
        <w:t>생명의학연구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및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대책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사업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나사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존슨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센터</w:t>
      </w:r>
    </w:p>
    <w:p w:rsidR="007171E9" w:rsidRDefault="007171E9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Linda H. Loerch, M.S.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운동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대책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프로젝트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관리자</w:t>
      </w:r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4"/>
          <w:lang w:eastAsia="ko-KR"/>
        </w:rPr>
      </w:pPr>
      <w:r w:rsidRPr="00056B40">
        <w:rPr>
          <w:rFonts w:ascii="Arial" w:hAnsi="Arial"/>
          <w:color w:val="000000"/>
          <w:sz w:val="24"/>
          <w:lang w:eastAsia="ko-KR"/>
        </w:rPr>
        <w:t>나사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존슨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우주</w:t>
      </w:r>
      <w:r w:rsidRPr="00056B40">
        <w:rPr>
          <w:rFonts w:ascii="Arial" w:hAnsi="Arial"/>
          <w:color w:val="000000"/>
          <w:sz w:val="24"/>
          <w:lang w:eastAsia="ko-KR"/>
        </w:rPr>
        <w:t xml:space="preserve"> </w:t>
      </w:r>
      <w:r w:rsidRPr="00056B40">
        <w:rPr>
          <w:rFonts w:ascii="Arial" w:hAnsi="Arial"/>
          <w:color w:val="000000"/>
          <w:sz w:val="24"/>
          <w:lang w:eastAsia="ko-KR"/>
        </w:rPr>
        <w:t>센터</w:t>
      </w:r>
    </w:p>
    <w:p w:rsidR="007171E9" w:rsidRPr="00EF48FE" w:rsidRDefault="00056B40" w:rsidP="007171E9">
      <w:pPr>
        <w:rPr>
          <w:rFonts w:ascii="Arial" w:hAnsi="Arial"/>
          <w:color w:val="0000FF"/>
          <w:sz w:val="24"/>
          <w:lang w:eastAsia="ko-KR"/>
        </w:rPr>
      </w:pPr>
      <w:hyperlink r:id="rId17" w:history="1">
        <w:r w:rsidRPr="00056B40">
          <w:rPr>
            <w:rStyle w:val="Hyperlink"/>
            <w:rFonts w:ascii="Arial" w:hAnsi="Arial"/>
            <w:sz w:val="24"/>
            <w:lang w:eastAsia="ko-KR"/>
          </w:rPr>
          <w:t>http://hacd.jsc.nasa.gov/projects/ecp.cfm</w:t>
        </w:r>
      </w:hyperlink>
    </w:p>
    <w:p w:rsidR="007171E9" w:rsidRPr="00EF48FE" w:rsidRDefault="00056B40" w:rsidP="007171E9">
      <w:pPr>
        <w:autoSpaceDE w:val="0"/>
        <w:autoSpaceDN w:val="0"/>
        <w:adjustRightInd w:val="0"/>
        <w:spacing w:after="0" w:line="240" w:lineRule="auto"/>
        <w:rPr>
          <w:rFonts w:ascii="Arial" w:hAnsi="Arial"/>
          <w:i/>
          <w:color w:val="000000"/>
          <w:sz w:val="24"/>
          <w:lang w:eastAsia="ko-KR"/>
        </w:rPr>
      </w:pPr>
      <w:r w:rsidRPr="00056B40">
        <w:rPr>
          <w:rFonts w:ascii="Arial" w:hAnsi="Arial" w:hint="eastAsia"/>
          <w:i/>
          <w:color w:val="000000"/>
          <w:sz w:val="24"/>
          <w:lang w:eastAsia="ko-KR"/>
        </w:rPr>
        <w:t>나사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존슨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우주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센터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인적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연구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프로그램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교육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및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지원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팀에서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개발한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수업입니다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.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이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프로젝트에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시간과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지식을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기여한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이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분야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전문가들에게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특별한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감사를</w:t>
      </w:r>
      <w:r w:rsidRPr="00056B40">
        <w:rPr>
          <w:rFonts w:ascii="Arial" w:hAnsi="Arial"/>
          <w:i/>
          <w:color w:val="000000"/>
          <w:sz w:val="24"/>
          <w:lang w:eastAsia="ko-KR"/>
        </w:rPr>
        <w:t xml:space="preserve"> </w:t>
      </w:r>
      <w:r w:rsidRPr="00056B40">
        <w:rPr>
          <w:rFonts w:ascii="Arial" w:hAnsi="Arial" w:hint="eastAsia"/>
          <w:i/>
          <w:color w:val="000000"/>
          <w:sz w:val="24"/>
          <w:lang w:eastAsia="ko-KR"/>
        </w:rPr>
        <w:t>드립니다</w:t>
      </w:r>
      <w:r w:rsidRPr="00056B40">
        <w:rPr>
          <w:rFonts w:ascii="Arial" w:hAnsi="Arial"/>
          <w:i/>
          <w:color w:val="000000"/>
          <w:sz w:val="24"/>
          <w:lang w:eastAsia="ko-KR"/>
        </w:rPr>
        <w:t>.</w:t>
      </w:r>
    </w:p>
    <w:p w:rsidR="007171E9" w:rsidRPr="00EF48FE" w:rsidRDefault="007171E9" w:rsidP="007171E9">
      <w:pPr>
        <w:rPr>
          <w:rFonts w:ascii="Arial" w:hAnsi="Arial"/>
          <w:sz w:val="24"/>
          <w:lang w:eastAsia="ko-KR"/>
        </w:rPr>
      </w:pPr>
    </w:p>
    <w:sectPr w:rsidR="007171E9" w:rsidRPr="00EF48FE" w:rsidSect="007171E9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08" w:rsidRDefault="00D60208" w:rsidP="00EB11ED">
      <w:pPr>
        <w:spacing w:after="0" w:line="240" w:lineRule="auto"/>
      </w:pPr>
      <w:r>
        <w:separator/>
      </w:r>
    </w:p>
  </w:endnote>
  <w:endnote w:type="continuationSeparator" w:id="0">
    <w:p w:rsidR="00D60208" w:rsidRDefault="00D60208" w:rsidP="00EB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5A" w:rsidRDefault="00484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08" w:rsidRDefault="00D60208" w:rsidP="00EB11ED">
      <w:pPr>
        <w:spacing w:after="0" w:line="240" w:lineRule="auto"/>
      </w:pPr>
      <w:r>
        <w:separator/>
      </w:r>
    </w:p>
  </w:footnote>
  <w:footnote w:type="continuationSeparator" w:id="0">
    <w:p w:rsidR="00D60208" w:rsidRDefault="00D60208" w:rsidP="00EB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5A" w:rsidRDefault="004847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5AC"/>
    <w:multiLevelType w:val="hybridMultilevel"/>
    <w:tmpl w:val="D5BE81FA"/>
    <w:lvl w:ilvl="0" w:tplc="BF56D2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B20CB24" w:tentative="1">
      <w:start w:val="1"/>
      <w:numFmt w:val="lowerLetter"/>
      <w:lvlText w:val="%2."/>
      <w:lvlJc w:val="left"/>
      <w:pPr>
        <w:ind w:left="2520" w:hanging="360"/>
      </w:pPr>
    </w:lvl>
    <w:lvl w:ilvl="2" w:tplc="A4DAAF2C" w:tentative="1">
      <w:start w:val="1"/>
      <w:numFmt w:val="lowerRoman"/>
      <w:lvlText w:val="%3."/>
      <w:lvlJc w:val="right"/>
      <w:pPr>
        <w:ind w:left="3240" w:hanging="180"/>
      </w:pPr>
    </w:lvl>
    <w:lvl w:ilvl="3" w:tplc="B734EF3C" w:tentative="1">
      <w:start w:val="1"/>
      <w:numFmt w:val="decimal"/>
      <w:lvlText w:val="%4."/>
      <w:lvlJc w:val="left"/>
      <w:pPr>
        <w:ind w:left="3960" w:hanging="360"/>
      </w:pPr>
    </w:lvl>
    <w:lvl w:ilvl="4" w:tplc="538A3032" w:tentative="1">
      <w:start w:val="1"/>
      <w:numFmt w:val="lowerLetter"/>
      <w:lvlText w:val="%5."/>
      <w:lvlJc w:val="left"/>
      <w:pPr>
        <w:ind w:left="4680" w:hanging="360"/>
      </w:pPr>
    </w:lvl>
    <w:lvl w:ilvl="5" w:tplc="7BE47FC2" w:tentative="1">
      <w:start w:val="1"/>
      <w:numFmt w:val="lowerRoman"/>
      <w:lvlText w:val="%6."/>
      <w:lvlJc w:val="right"/>
      <w:pPr>
        <w:ind w:left="5400" w:hanging="180"/>
      </w:pPr>
    </w:lvl>
    <w:lvl w:ilvl="6" w:tplc="DB7A7C8E" w:tentative="1">
      <w:start w:val="1"/>
      <w:numFmt w:val="decimal"/>
      <w:lvlText w:val="%7."/>
      <w:lvlJc w:val="left"/>
      <w:pPr>
        <w:ind w:left="6120" w:hanging="360"/>
      </w:pPr>
    </w:lvl>
    <w:lvl w:ilvl="7" w:tplc="B46898E2" w:tentative="1">
      <w:start w:val="1"/>
      <w:numFmt w:val="lowerLetter"/>
      <w:lvlText w:val="%8."/>
      <w:lvlJc w:val="left"/>
      <w:pPr>
        <w:ind w:left="6840" w:hanging="360"/>
      </w:pPr>
    </w:lvl>
    <w:lvl w:ilvl="8" w:tplc="99908F0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0F6664"/>
    <w:multiLevelType w:val="hybridMultilevel"/>
    <w:tmpl w:val="1D022880"/>
    <w:lvl w:ilvl="0" w:tplc="5074E9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B4A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8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84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20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206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03E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20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D20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66AD"/>
    <w:multiLevelType w:val="hybridMultilevel"/>
    <w:tmpl w:val="A2366F72"/>
    <w:lvl w:ilvl="0" w:tplc="B1DCC2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9087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22D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34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2D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E424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B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C3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2C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1F08"/>
    <w:multiLevelType w:val="hybridMultilevel"/>
    <w:tmpl w:val="7C4A85D2"/>
    <w:lvl w:ilvl="0" w:tplc="6794149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9AEE12EA" w:tentative="1">
      <w:start w:val="1"/>
      <w:numFmt w:val="lowerLetter"/>
      <w:lvlText w:val="%2."/>
      <w:lvlJc w:val="left"/>
      <w:pPr>
        <w:ind w:left="2520" w:hanging="360"/>
      </w:pPr>
    </w:lvl>
    <w:lvl w:ilvl="2" w:tplc="EDCA0348" w:tentative="1">
      <w:start w:val="1"/>
      <w:numFmt w:val="lowerRoman"/>
      <w:lvlText w:val="%3."/>
      <w:lvlJc w:val="right"/>
      <w:pPr>
        <w:ind w:left="3240" w:hanging="180"/>
      </w:pPr>
    </w:lvl>
    <w:lvl w:ilvl="3" w:tplc="2034CEBC" w:tentative="1">
      <w:start w:val="1"/>
      <w:numFmt w:val="decimal"/>
      <w:lvlText w:val="%4."/>
      <w:lvlJc w:val="left"/>
      <w:pPr>
        <w:ind w:left="3960" w:hanging="360"/>
      </w:pPr>
    </w:lvl>
    <w:lvl w:ilvl="4" w:tplc="8A6AAC8A" w:tentative="1">
      <w:start w:val="1"/>
      <w:numFmt w:val="lowerLetter"/>
      <w:lvlText w:val="%5."/>
      <w:lvlJc w:val="left"/>
      <w:pPr>
        <w:ind w:left="4680" w:hanging="360"/>
      </w:pPr>
    </w:lvl>
    <w:lvl w:ilvl="5" w:tplc="C8D8BE96" w:tentative="1">
      <w:start w:val="1"/>
      <w:numFmt w:val="lowerRoman"/>
      <w:lvlText w:val="%6."/>
      <w:lvlJc w:val="right"/>
      <w:pPr>
        <w:ind w:left="5400" w:hanging="180"/>
      </w:pPr>
    </w:lvl>
    <w:lvl w:ilvl="6" w:tplc="1EFC0FA2" w:tentative="1">
      <w:start w:val="1"/>
      <w:numFmt w:val="decimal"/>
      <w:lvlText w:val="%7."/>
      <w:lvlJc w:val="left"/>
      <w:pPr>
        <w:ind w:left="6120" w:hanging="360"/>
      </w:pPr>
    </w:lvl>
    <w:lvl w:ilvl="7" w:tplc="05BE8E46" w:tentative="1">
      <w:start w:val="1"/>
      <w:numFmt w:val="lowerLetter"/>
      <w:lvlText w:val="%8."/>
      <w:lvlJc w:val="left"/>
      <w:pPr>
        <w:ind w:left="6840" w:hanging="360"/>
      </w:pPr>
    </w:lvl>
    <w:lvl w:ilvl="8" w:tplc="8292BEA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DC39F5"/>
    <w:multiLevelType w:val="hybridMultilevel"/>
    <w:tmpl w:val="7A7C80AA"/>
    <w:lvl w:ilvl="0" w:tplc="904ACB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6784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05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80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075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23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D683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CA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4EE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D056B"/>
    <w:multiLevelType w:val="hybridMultilevel"/>
    <w:tmpl w:val="1BA4B77C"/>
    <w:lvl w:ilvl="0" w:tplc="B680F7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E06F3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A0E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AF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23B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A6D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AD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EF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0DA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86A9A"/>
    <w:multiLevelType w:val="hybridMultilevel"/>
    <w:tmpl w:val="D8FA9A2C"/>
    <w:lvl w:ilvl="0" w:tplc="E56C0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A62740E" w:tentative="1">
      <w:start w:val="1"/>
      <w:numFmt w:val="lowerLetter"/>
      <w:lvlText w:val="%2."/>
      <w:lvlJc w:val="left"/>
      <w:pPr>
        <w:ind w:left="1800" w:hanging="360"/>
      </w:pPr>
    </w:lvl>
    <w:lvl w:ilvl="2" w:tplc="D0C21D08" w:tentative="1">
      <w:start w:val="1"/>
      <w:numFmt w:val="lowerRoman"/>
      <w:lvlText w:val="%3."/>
      <w:lvlJc w:val="right"/>
      <w:pPr>
        <w:ind w:left="2520" w:hanging="180"/>
      </w:pPr>
    </w:lvl>
    <w:lvl w:ilvl="3" w:tplc="0B181ABA" w:tentative="1">
      <w:start w:val="1"/>
      <w:numFmt w:val="decimal"/>
      <w:lvlText w:val="%4."/>
      <w:lvlJc w:val="left"/>
      <w:pPr>
        <w:ind w:left="3240" w:hanging="360"/>
      </w:pPr>
    </w:lvl>
    <w:lvl w:ilvl="4" w:tplc="D174DBF0" w:tentative="1">
      <w:start w:val="1"/>
      <w:numFmt w:val="lowerLetter"/>
      <w:lvlText w:val="%5."/>
      <w:lvlJc w:val="left"/>
      <w:pPr>
        <w:ind w:left="3960" w:hanging="360"/>
      </w:pPr>
    </w:lvl>
    <w:lvl w:ilvl="5" w:tplc="24D6836C" w:tentative="1">
      <w:start w:val="1"/>
      <w:numFmt w:val="lowerRoman"/>
      <w:lvlText w:val="%6."/>
      <w:lvlJc w:val="right"/>
      <w:pPr>
        <w:ind w:left="4680" w:hanging="180"/>
      </w:pPr>
    </w:lvl>
    <w:lvl w:ilvl="6" w:tplc="58A89FB2" w:tentative="1">
      <w:start w:val="1"/>
      <w:numFmt w:val="decimal"/>
      <w:lvlText w:val="%7."/>
      <w:lvlJc w:val="left"/>
      <w:pPr>
        <w:ind w:left="5400" w:hanging="360"/>
      </w:pPr>
    </w:lvl>
    <w:lvl w:ilvl="7" w:tplc="E7A43E76" w:tentative="1">
      <w:start w:val="1"/>
      <w:numFmt w:val="lowerLetter"/>
      <w:lvlText w:val="%8."/>
      <w:lvlJc w:val="left"/>
      <w:pPr>
        <w:ind w:left="6120" w:hanging="360"/>
      </w:pPr>
    </w:lvl>
    <w:lvl w:ilvl="8" w:tplc="94D893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0679A"/>
    <w:multiLevelType w:val="hybridMultilevel"/>
    <w:tmpl w:val="69AA353A"/>
    <w:lvl w:ilvl="0" w:tplc="E3C83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4B25874" w:tentative="1">
      <w:start w:val="1"/>
      <w:numFmt w:val="lowerLetter"/>
      <w:lvlText w:val="%2."/>
      <w:lvlJc w:val="left"/>
      <w:pPr>
        <w:ind w:left="1800" w:hanging="360"/>
      </w:pPr>
    </w:lvl>
    <w:lvl w:ilvl="2" w:tplc="AB92A48C" w:tentative="1">
      <w:start w:val="1"/>
      <w:numFmt w:val="lowerRoman"/>
      <w:lvlText w:val="%3."/>
      <w:lvlJc w:val="right"/>
      <w:pPr>
        <w:ind w:left="2520" w:hanging="180"/>
      </w:pPr>
    </w:lvl>
    <w:lvl w:ilvl="3" w:tplc="05FCDE88" w:tentative="1">
      <w:start w:val="1"/>
      <w:numFmt w:val="decimal"/>
      <w:lvlText w:val="%4."/>
      <w:lvlJc w:val="left"/>
      <w:pPr>
        <w:ind w:left="3240" w:hanging="360"/>
      </w:pPr>
    </w:lvl>
    <w:lvl w:ilvl="4" w:tplc="C06A5608" w:tentative="1">
      <w:start w:val="1"/>
      <w:numFmt w:val="lowerLetter"/>
      <w:lvlText w:val="%5."/>
      <w:lvlJc w:val="left"/>
      <w:pPr>
        <w:ind w:left="3960" w:hanging="360"/>
      </w:pPr>
    </w:lvl>
    <w:lvl w:ilvl="5" w:tplc="E880FA22" w:tentative="1">
      <w:start w:val="1"/>
      <w:numFmt w:val="lowerRoman"/>
      <w:lvlText w:val="%6."/>
      <w:lvlJc w:val="right"/>
      <w:pPr>
        <w:ind w:left="4680" w:hanging="180"/>
      </w:pPr>
    </w:lvl>
    <w:lvl w:ilvl="6" w:tplc="919A46DA" w:tentative="1">
      <w:start w:val="1"/>
      <w:numFmt w:val="decimal"/>
      <w:lvlText w:val="%7."/>
      <w:lvlJc w:val="left"/>
      <w:pPr>
        <w:ind w:left="5400" w:hanging="360"/>
      </w:pPr>
    </w:lvl>
    <w:lvl w:ilvl="7" w:tplc="73F26716" w:tentative="1">
      <w:start w:val="1"/>
      <w:numFmt w:val="lowerLetter"/>
      <w:lvlText w:val="%8."/>
      <w:lvlJc w:val="left"/>
      <w:pPr>
        <w:ind w:left="6120" w:hanging="360"/>
      </w:pPr>
    </w:lvl>
    <w:lvl w:ilvl="8" w:tplc="127C7B3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0601C5"/>
    <w:multiLevelType w:val="hybridMultilevel"/>
    <w:tmpl w:val="92AE970A"/>
    <w:lvl w:ilvl="0" w:tplc="F37A19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D310B0A0" w:tentative="1">
      <w:start w:val="1"/>
      <w:numFmt w:val="lowerLetter"/>
      <w:lvlText w:val="%2."/>
      <w:lvlJc w:val="left"/>
      <w:pPr>
        <w:ind w:left="2520" w:hanging="360"/>
      </w:pPr>
    </w:lvl>
    <w:lvl w:ilvl="2" w:tplc="9B92DDE2" w:tentative="1">
      <w:start w:val="1"/>
      <w:numFmt w:val="lowerRoman"/>
      <w:lvlText w:val="%3."/>
      <w:lvlJc w:val="right"/>
      <w:pPr>
        <w:ind w:left="3240" w:hanging="180"/>
      </w:pPr>
    </w:lvl>
    <w:lvl w:ilvl="3" w:tplc="A2A2BE30" w:tentative="1">
      <w:start w:val="1"/>
      <w:numFmt w:val="decimal"/>
      <w:lvlText w:val="%4."/>
      <w:lvlJc w:val="left"/>
      <w:pPr>
        <w:ind w:left="3960" w:hanging="360"/>
      </w:pPr>
    </w:lvl>
    <w:lvl w:ilvl="4" w:tplc="C37C1EFC" w:tentative="1">
      <w:start w:val="1"/>
      <w:numFmt w:val="lowerLetter"/>
      <w:lvlText w:val="%5."/>
      <w:lvlJc w:val="left"/>
      <w:pPr>
        <w:ind w:left="4680" w:hanging="360"/>
      </w:pPr>
    </w:lvl>
    <w:lvl w:ilvl="5" w:tplc="2CC253D8" w:tentative="1">
      <w:start w:val="1"/>
      <w:numFmt w:val="lowerRoman"/>
      <w:lvlText w:val="%6."/>
      <w:lvlJc w:val="right"/>
      <w:pPr>
        <w:ind w:left="5400" w:hanging="180"/>
      </w:pPr>
    </w:lvl>
    <w:lvl w:ilvl="6" w:tplc="20E2D9B4" w:tentative="1">
      <w:start w:val="1"/>
      <w:numFmt w:val="decimal"/>
      <w:lvlText w:val="%7."/>
      <w:lvlJc w:val="left"/>
      <w:pPr>
        <w:ind w:left="6120" w:hanging="360"/>
      </w:pPr>
    </w:lvl>
    <w:lvl w:ilvl="7" w:tplc="72BAC14C" w:tentative="1">
      <w:start w:val="1"/>
      <w:numFmt w:val="lowerLetter"/>
      <w:lvlText w:val="%8."/>
      <w:lvlJc w:val="left"/>
      <w:pPr>
        <w:ind w:left="6840" w:hanging="360"/>
      </w:pPr>
    </w:lvl>
    <w:lvl w:ilvl="8" w:tplc="2758C8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DD30506"/>
    <w:multiLevelType w:val="hybridMultilevel"/>
    <w:tmpl w:val="0DDC28D2"/>
    <w:lvl w:ilvl="0" w:tplc="64B62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8F834" w:tentative="1">
      <w:start w:val="1"/>
      <w:numFmt w:val="lowerLetter"/>
      <w:lvlText w:val="%2."/>
      <w:lvlJc w:val="left"/>
      <w:pPr>
        <w:ind w:left="1440" w:hanging="360"/>
      </w:pPr>
    </w:lvl>
    <w:lvl w:ilvl="2" w:tplc="96A0F530" w:tentative="1">
      <w:start w:val="1"/>
      <w:numFmt w:val="lowerRoman"/>
      <w:lvlText w:val="%3."/>
      <w:lvlJc w:val="right"/>
      <w:pPr>
        <w:ind w:left="2160" w:hanging="180"/>
      </w:pPr>
    </w:lvl>
    <w:lvl w:ilvl="3" w:tplc="F18E6F94" w:tentative="1">
      <w:start w:val="1"/>
      <w:numFmt w:val="decimal"/>
      <w:lvlText w:val="%4."/>
      <w:lvlJc w:val="left"/>
      <w:pPr>
        <w:ind w:left="2880" w:hanging="360"/>
      </w:pPr>
    </w:lvl>
    <w:lvl w:ilvl="4" w:tplc="DA6055E4" w:tentative="1">
      <w:start w:val="1"/>
      <w:numFmt w:val="lowerLetter"/>
      <w:lvlText w:val="%5."/>
      <w:lvlJc w:val="left"/>
      <w:pPr>
        <w:ind w:left="3600" w:hanging="360"/>
      </w:pPr>
    </w:lvl>
    <w:lvl w:ilvl="5" w:tplc="824E62FE" w:tentative="1">
      <w:start w:val="1"/>
      <w:numFmt w:val="lowerRoman"/>
      <w:lvlText w:val="%6."/>
      <w:lvlJc w:val="right"/>
      <w:pPr>
        <w:ind w:left="4320" w:hanging="180"/>
      </w:pPr>
    </w:lvl>
    <w:lvl w:ilvl="6" w:tplc="00284940" w:tentative="1">
      <w:start w:val="1"/>
      <w:numFmt w:val="decimal"/>
      <w:lvlText w:val="%7."/>
      <w:lvlJc w:val="left"/>
      <w:pPr>
        <w:ind w:left="5040" w:hanging="360"/>
      </w:pPr>
    </w:lvl>
    <w:lvl w:ilvl="7" w:tplc="A2E80FC4" w:tentative="1">
      <w:start w:val="1"/>
      <w:numFmt w:val="lowerLetter"/>
      <w:lvlText w:val="%8."/>
      <w:lvlJc w:val="left"/>
      <w:pPr>
        <w:ind w:left="5760" w:hanging="360"/>
      </w:pPr>
    </w:lvl>
    <w:lvl w:ilvl="8" w:tplc="35C2E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B035C"/>
    <w:multiLevelType w:val="hybridMultilevel"/>
    <w:tmpl w:val="10C4AF54"/>
    <w:lvl w:ilvl="0" w:tplc="ED64B88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CEDF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784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051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A9A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9C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E9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E2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B8FF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614E7"/>
    <w:multiLevelType w:val="hybridMultilevel"/>
    <w:tmpl w:val="080C1D78"/>
    <w:lvl w:ilvl="0" w:tplc="04CC69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F02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4F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AAE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E4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83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EAF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25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AF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3042E7"/>
    <w:multiLevelType w:val="hybridMultilevel"/>
    <w:tmpl w:val="23B09622"/>
    <w:lvl w:ilvl="0" w:tplc="8CC85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BF747DB6" w:tentative="1">
      <w:start w:val="1"/>
      <w:numFmt w:val="lowerLetter"/>
      <w:lvlText w:val="%2."/>
      <w:lvlJc w:val="left"/>
      <w:pPr>
        <w:ind w:left="1800" w:hanging="360"/>
      </w:pPr>
    </w:lvl>
    <w:lvl w:ilvl="2" w:tplc="4850959C" w:tentative="1">
      <w:start w:val="1"/>
      <w:numFmt w:val="lowerRoman"/>
      <w:lvlText w:val="%3."/>
      <w:lvlJc w:val="right"/>
      <w:pPr>
        <w:ind w:left="2520" w:hanging="180"/>
      </w:pPr>
    </w:lvl>
    <w:lvl w:ilvl="3" w:tplc="FCB2C654" w:tentative="1">
      <w:start w:val="1"/>
      <w:numFmt w:val="decimal"/>
      <w:lvlText w:val="%4."/>
      <w:lvlJc w:val="left"/>
      <w:pPr>
        <w:ind w:left="3240" w:hanging="360"/>
      </w:pPr>
    </w:lvl>
    <w:lvl w:ilvl="4" w:tplc="F704EE32" w:tentative="1">
      <w:start w:val="1"/>
      <w:numFmt w:val="lowerLetter"/>
      <w:lvlText w:val="%5."/>
      <w:lvlJc w:val="left"/>
      <w:pPr>
        <w:ind w:left="3960" w:hanging="360"/>
      </w:pPr>
    </w:lvl>
    <w:lvl w:ilvl="5" w:tplc="8670121A" w:tentative="1">
      <w:start w:val="1"/>
      <w:numFmt w:val="lowerRoman"/>
      <w:lvlText w:val="%6."/>
      <w:lvlJc w:val="right"/>
      <w:pPr>
        <w:ind w:left="4680" w:hanging="180"/>
      </w:pPr>
    </w:lvl>
    <w:lvl w:ilvl="6" w:tplc="F56CE1BE" w:tentative="1">
      <w:start w:val="1"/>
      <w:numFmt w:val="decimal"/>
      <w:lvlText w:val="%7."/>
      <w:lvlJc w:val="left"/>
      <w:pPr>
        <w:ind w:left="5400" w:hanging="360"/>
      </w:pPr>
    </w:lvl>
    <w:lvl w:ilvl="7" w:tplc="D66A5532" w:tentative="1">
      <w:start w:val="1"/>
      <w:numFmt w:val="lowerLetter"/>
      <w:lvlText w:val="%8."/>
      <w:lvlJc w:val="left"/>
      <w:pPr>
        <w:ind w:left="6120" w:hanging="360"/>
      </w:pPr>
    </w:lvl>
    <w:lvl w:ilvl="8" w:tplc="B00E88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C09C1"/>
    <w:multiLevelType w:val="hybridMultilevel"/>
    <w:tmpl w:val="BEA445B8"/>
    <w:lvl w:ilvl="0" w:tplc="7D14CF5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C5AB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85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227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6F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23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A4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8A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D2E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77EA7"/>
    <w:multiLevelType w:val="hybridMultilevel"/>
    <w:tmpl w:val="625CFCF0"/>
    <w:lvl w:ilvl="0" w:tplc="265A8D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AAE97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63449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3200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10498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F6F8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BEC29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F5A6E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2409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19778F"/>
    <w:multiLevelType w:val="hybridMultilevel"/>
    <w:tmpl w:val="1F289ED2"/>
    <w:lvl w:ilvl="0" w:tplc="CA00E3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C2CC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DC2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A3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CBB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E8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A47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A1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E7E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C41F8"/>
    <w:multiLevelType w:val="hybridMultilevel"/>
    <w:tmpl w:val="1D24738A"/>
    <w:lvl w:ilvl="0" w:tplc="1BC0E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32FDA2" w:tentative="1">
      <w:start w:val="1"/>
      <w:numFmt w:val="lowerLetter"/>
      <w:lvlText w:val="%2."/>
      <w:lvlJc w:val="left"/>
      <w:pPr>
        <w:ind w:left="1440" w:hanging="360"/>
      </w:pPr>
    </w:lvl>
    <w:lvl w:ilvl="2" w:tplc="E974BCCE" w:tentative="1">
      <w:start w:val="1"/>
      <w:numFmt w:val="lowerRoman"/>
      <w:lvlText w:val="%3."/>
      <w:lvlJc w:val="right"/>
      <w:pPr>
        <w:ind w:left="2160" w:hanging="180"/>
      </w:pPr>
    </w:lvl>
    <w:lvl w:ilvl="3" w:tplc="AA9804B8" w:tentative="1">
      <w:start w:val="1"/>
      <w:numFmt w:val="decimal"/>
      <w:lvlText w:val="%4."/>
      <w:lvlJc w:val="left"/>
      <w:pPr>
        <w:ind w:left="2880" w:hanging="360"/>
      </w:pPr>
    </w:lvl>
    <w:lvl w:ilvl="4" w:tplc="7F847EF2" w:tentative="1">
      <w:start w:val="1"/>
      <w:numFmt w:val="lowerLetter"/>
      <w:lvlText w:val="%5."/>
      <w:lvlJc w:val="left"/>
      <w:pPr>
        <w:ind w:left="3600" w:hanging="360"/>
      </w:pPr>
    </w:lvl>
    <w:lvl w:ilvl="5" w:tplc="69CC1D3E" w:tentative="1">
      <w:start w:val="1"/>
      <w:numFmt w:val="lowerRoman"/>
      <w:lvlText w:val="%6."/>
      <w:lvlJc w:val="right"/>
      <w:pPr>
        <w:ind w:left="4320" w:hanging="180"/>
      </w:pPr>
    </w:lvl>
    <w:lvl w:ilvl="6" w:tplc="329E5BDC" w:tentative="1">
      <w:start w:val="1"/>
      <w:numFmt w:val="decimal"/>
      <w:lvlText w:val="%7."/>
      <w:lvlJc w:val="left"/>
      <w:pPr>
        <w:ind w:left="5040" w:hanging="360"/>
      </w:pPr>
    </w:lvl>
    <w:lvl w:ilvl="7" w:tplc="8430974A" w:tentative="1">
      <w:start w:val="1"/>
      <w:numFmt w:val="lowerLetter"/>
      <w:lvlText w:val="%8."/>
      <w:lvlJc w:val="left"/>
      <w:pPr>
        <w:ind w:left="5760" w:hanging="360"/>
      </w:pPr>
    </w:lvl>
    <w:lvl w:ilvl="8" w:tplc="8BE43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17F15"/>
    <w:multiLevelType w:val="hybridMultilevel"/>
    <w:tmpl w:val="4EE05BB8"/>
    <w:lvl w:ilvl="0" w:tplc="70D666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2DA2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EB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6C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8B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0B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2A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E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9064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84354"/>
    <w:multiLevelType w:val="hybridMultilevel"/>
    <w:tmpl w:val="72FE028E"/>
    <w:lvl w:ilvl="0" w:tplc="2BF234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80AE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CC2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30C56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B6C6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65A27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4439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82CE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2AAE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1F78B8"/>
    <w:multiLevelType w:val="hybridMultilevel"/>
    <w:tmpl w:val="3FCE510E"/>
    <w:lvl w:ilvl="0" w:tplc="0C4C40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AEAA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345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EC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A85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09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C27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C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A4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73E52"/>
    <w:multiLevelType w:val="hybridMultilevel"/>
    <w:tmpl w:val="30102208"/>
    <w:lvl w:ilvl="0" w:tplc="D6BEDB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25CA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1E1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46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9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270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A95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EE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2B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2307A"/>
    <w:multiLevelType w:val="hybridMultilevel"/>
    <w:tmpl w:val="CBD67960"/>
    <w:lvl w:ilvl="0" w:tplc="1C0427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B0ED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24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27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42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7844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671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E0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09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5"/>
  </w:num>
  <w:num w:numId="10">
    <w:abstractNumId w:val="20"/>
  </w:num>
  <w:num w:numId="11">
    <w:abstractNumId w:val="2"/>
  </w:num>
  <w:num w:numId="12">
    <w:abstractNumId w:val="5"/>
  </w:num>
  <w:num w:numId="13">
    <w:abstractNumId w:val="19"/>
  </w:num>
  <w:num w:numId="14">
    <w:abstractNumId w:val="4"/>
  </w:num>
  <w:num w:numId="15">
    <w:abstractNumId w:val="21"/>
  </w:num>
  <w:num w:numId="16">
    <w:abstractNumId w:val="10"/>
  </w:num>
  <w:num w:numId="17">
    <w:abstractNumId w:val="13"/>
  </w:num>
  <w:num w:numId="18">
    <w:abstractNumId w:val="17"/>
  </w:num>
  <w:num w:numId="19">
    <w:abstractNumId w:val="11"/>
  </w:num>
  <w:num w:numId="20">
    <w:abstractNumId w:val="1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DFA"/>
    <w:rsid w:val="00056B40"/>
    <w:rsid w:val="00073B71"/>
    <w:rsid w:val="000C4AC0"/>
    <w:rsid w:val="00133E91"/>
    <w:rsid w:val="00161439"/>
    <w:rsid w:val="00174309"/>
    <w:rsid w:val="00395DFA"/>
    <w:rsid w:val="0048475A"/>
    <w:rsid w:val="005F77B8"/>
    <w:rsid w:val="007171E9"/>
    <w:rsid w:val="00D24A0B"/>
    <w:rsid w:val="00D60208"/>
    <w:rsid w:val="00D622DE"/>
    <w:rsid w:val="00E627D5"/>
    <w:rsid w:val="00EB11ED"/>
    <w:rsid w:val="00F2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E5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0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7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7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31"/>
    <w:rPr>
      <w:rFonts w:ascii="Tahoma" w:hAnsi="Tahoma" w:cs="Tahoma"/>
      <w:sz w:val="16"/>
      <w:szCs w:val="16"/>
    </w:rPr>
  </w:style>
  <w:style w:type="paragraph" w:customStyle="1" w:styleId="ColorfulShading-Accent11">
    <w:name w:val="Colorful Shading - Accent 11"/>
    <w:hidden/>
    <w:uiPriority w:val="99"/>
    <w:semiHidden/>
    <w:rsid w:val="00910556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84E53"/>
    <w:pPr>
      <w:ind w:left="720"/>
    </w:pPr>
  </w:style>
  <w:style w:type="character" w:styleId="Hyperlink">
    <w:name w:val="Hyperlink"/>
    <w:basedOn w:val="DefaultParagraphFont"/>
    <w:uiPriority w:val="99"/>
    <w:unhideWhenUsed/>
    <w:rsid w:val="00C97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B1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B11ED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B11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11ED"/>
    <w:rPr>
      <w:sz w:val="18"/>
      <w:szCs w:val="18"/>
      <w:lang w:eastAsia="en-US"/>
    </w:rPr>
  </w:style>
  <w:style w:type="character" w:customStyle="1" w:styleId="tw4winInternal">
    <w:name w:val="tw4winInternal"/>
    <w:uiPriority w:val="99"/>
    <w:rsid w:val="00161439"/>
    <w:rPr>
      <w:rFonts w:ascii="Courier New" w:hAnsi="Courier New" w:cs="Courier New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a.gov" TargetMode="External"/><Relationship Id="rId13" Type="http://schemas.openxmlformats.org/officeDocument/2006/relationships/hyperlink" Target="http://www.knowitall.org/nasa/connect/index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nlineconversion.com/length_common.htm" TargetMode="External"/><Relationship Id="rId12" Type="http://schemas.openxmlformats.org/officeDocument/2006/relationships/hyperlink" Target="http://www.knowitall.org/nasa/connect/index.html" TargetMode="External"/><Relationship Id="rId17" Type="http://schemas.openxmlformats.org/officeDocument/2006/relationships/hyperlink" Target="http://hacd.jsc.nasa.gov/projects/ecp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ylelabs.com/services/medicaloperations/ascr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owitall.org/nasa/scifiles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ylelabs.com/services/medicaloperations/ascr.html" TargetMode="External"/><Relationship Id="rId10" Type="http://schemas.openxmlformats.org/officeDocument/2006/relationships/hyperlink" Target="http://www.fitness.gov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hacd.jsc.nasa.gov/projects/ecp.cfm" TargetMode="External"/><Relationship Id="rId14" Type="http://schemas.openxmlformats.org/officeDocument/2006/relationships/hyperlink" Target="http://www.knowitall.org/nasa/connect/index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847</Words>
  <Characters>4866</Characters>
  <Application>Microsoft Office Word</Application>
  <DocSecurity>0</DocSecurity>
  <Lines>211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5628</CharactersWithSpaces>
  <SharedDoc>false</SharedDoc>
  <HLinks>
    <vt:vector size="60" baseType="variant">
      <vt:variant>
        <vt:i4>4718600</vt:i4>
      </vt:variant>
      <vt:variant>
        <vt:i4>30</vt:i4>
      </vt:variant>
      <vt:variant>
        <vt:i4>0</vt:i4>
      </vt:variant>
      <vt:variant>
        <vt:i4>5</vt:i4>
      </vt:variant>
      <vt:variant>
        <vt:lpwstr>http://hacd.jsc.nasa.gov/projects/ecp.cfm</vt:lpwstr>
      </vt:variant>
      <vt:variant>
        <vt:lpwstr/>
      </vt:variant>
      <vt:variant>
        <vt:i4>720984</vt:i4>
      </vt:variant>
      <vt:variant>
        <vt:i4>27</vt:i4>
      </vt:variant>
      <vt:variant>
        <vt:i4>0</vt:i4>
      </vt:variant>
      <vt:variant>
        <vt:i4>5</vt:i4>
      </vt:variant>
      <vt:variant>
        <vt:lpwstr>http://www.wylelabs.com/services/medicaloperations/ascr.html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http://www.wylelabs.com/services/medicaloperations/ascr.html</vt:lpwstr>
      </vt:variant>
      <vt:variant>
        <vt:lpwstr/>
      </vt:variant>
      <vt:variant>
        <vt:i4>65614</vt:i4>
      </vt:variant>
      <vt:variant>
        <vt:i4>21</vt:i4>
      </vt:variant>
      <vt:variant>
        <vt:i4>0</vt:i4>
      </vt:variant>
      <vt:variant>
        <vt:i4>5</vt:i4>
      </vt:variant>
      <vt:variant>
        <vt:lpwstr>http://www.knowitall.org/nasa/connect/index.html</vt:lpwstr>
      </vt:variant>
      <vt:variant>
        <vt:lpwstr/>
      </vt:variant>
      <vt:variant>
        <vt:i4>65614</vt:i4>
      </vt:variant>
      <vt:variant>
        <vt:i4>18</vt:i4>
      </vt:variant>
      <vt:variant>
        <vt:i4>0</vt:i4>
      </vt:variant>
      <vt:variant>
        <vt:i4>5</vt:i4>
      </vt:variant>
      <vt:variant>
        <vt:lpwstr>http://www.knowitall.org/nasa/connect/index.html</vt:lpwstr>
      </vt:variant>
      <vt:variant>
        <vt:lpwstr/>
      </vt:variant>
      <vt:variant>
        <vt:i4>65614</vt:i4>
      </vt:variant>
      <vt:variant>
        <vt:i4>15</vt:i4>
      </vt:variant>
      <vt:variant>
        <vt:i4>0</vt:i4>
      </vt:variant>
      <vt:variant>
        <vt:i4>5</vt:i4>
      </vt:variant>
      <vt:variant>
        <vt:lpwstr>http://www.knowitall.org/nasa/connect/index.html</vt:lpwstr>
      </vt:variant>
      <vt:variant>
        <vt:lpwstr/>
      </vt:variant>
      <vt:variant>
        <vt:i4>1769546</vt:i4>
      </vt:variant>
      <vt:variant>
        <vt:i4>12</vt:i4>
      </vt:variant>
      <vt:variant>
        <vt:i4>0</vt:i4>
      </vt:variant>
      <vt:variant>
        <vt:i4>5</vt:i4>
      </vt:variant>
      <vt:variant>
        <vt:lpwstr>http://www.knowitall.org/nasa/scifiles/index.html</vt:lpwstr>
      </vt:variant>
      <vt:variant>
        <vt:lpwstr/>
      </vt:variant>
      <vt:variant>
        <vt:i4>4718600</vt:i4>
      </vt:variant>
      <vt:variant>
        <vt:i4>6</vt:i4>
      </vt:variant>
      <vt:variant>
        <vt:i4>0</vt:i4>
      </vt:variant>
      <vt:variant>
        <vt:i4>5</vt:i4>
      </vt:variant>
      <vt:variant>
        <vt:lpwstr>http://hacd.jsc.nasa.gov/projects/ecp.cfm</vt:lpwstr>
      </vt:variant>
      <vt:variant>
        <vt:lpwstr/>
      </vt:variant>
      <vt:variant>
        <vt:i4>5767233</vt:i4>
      </vt:variant>
      <vt:variant>
        <vt:i4>3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852093</vt:i4>
      </vt:variant>
      <vt:variant>
        <vt:i4>0</vt:i4>
      </vt:variant>
      <vt:variant>
        <vt:i4>0</vt:i4>
      </vt:variant>
      <vt:variant>
        <vt:i4>5</vt:i4>
      </vt:variant>
      <vt:variant>
        <vt:lpwstr>http://www.onlineconversion.com/length_common.htm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Tamie Schoeppner</dc:creator>
  <cp:lastModifiedBy>Joby Kottoor</cp:lastModifiedBy>
  <cp:revision>2</cp:revision>
  <cp:lastPrinted>2011-02-24T07:43:00Z</cp:lastPrinted>
  <dcterms:created xsi:type="dcterms:W3CDTF">2011-02-28T03:56:00Z</dcterms:created>
  <dcterms:modified xsi:type="dcterms:W3CDTF">2014-10-03T14:17:00Z</dcterms:modified>
</cp:coreProperties>
</file>